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85F" w:rsidRDefault="000F74E2" w:rsidP="003576F8">
      <w:pPr>
        <w:ind w:left="284"/>
        <w:jc w:val="center"/>
        <w:rPr>
          <w:b/>
          <w:sz w:val="28"/>
        </w:rPr>
      </w:pPr>
      <w:r>
        <w:rPr>
          <w:b/>
          <w:noProof/>
          <w:sz w:val="28"/>
          <w:lang w:eastAsia="pt-B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385444</wp:posOffset>
                </wp:positionV>
                <wp:extent cx="0" cy="9248775"/>
                <wp:effectExtent l="0" t="0" r="19050" b="28575"/>
                <wp:wrapNone/>
                <wp:docPr id="9" name="Conector reto 9"/>
                <wp:cNvGraphicFramePr/>
                <a:graphic xmlns:a="http://schemas.openxmlformats.org/drawingml/2006/main">
                  <a:graphicData uri="http://schemas.microsoft.com/office/word/2010/wordprocessingShape">
                    <wps:wsp>
                      <wps:cNvCnPr/>
                      <wps:spPr>
                        <a:xfrm>
                          <a:off x="0" y="0"/>
                          <a:ext cx="0" cy="92487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C721C8" id="Conector reto 9"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30.35pt" to="0,7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" strokecolor="black [3200]" strokeweight="1pt">
                <v:stroke joinstyle="miter"/>
                <w10:wrap anchorx="margin"/>
              </v:line>
            </w:pict>
          </mc:Fallback>
        </mc:AlternateContent>
      </w:r>
      <w:r w:rsidR="001718EC" w:rsidRPr="001718EC">
        <w:rPr>
          <w:b/>
          <w:noProof/>
          <w:sz w:val="28"/>
          <w:lang w:eastAsia="pt-BR"/>
        </w:rPr>
        <mc:AlternateContent>
          <mc:Choice Requires="wps">
            <w:drawing>
              <wp:anchor distT="45720" distB="45720" distL="114300" distR="114300" simplePos="0" relativeHeight="251659264" behindDoc="0" locked="0" layoutInCell="1" allowOverlap="1" wp14:anchorId="5A2A97B8" wp14:editId="2F0B42E4">
                <wp:simplePos x="0" y="0"/>
                <wp:positionH relativeFrom="margin">
                  <wp:posOffset>360045</wp:posOffset>
                </wp:positionH>
                <wp:positionV relativeFrom="paragraph">
                  <wp:posOffset>3810</wp:posOffset>
                </wp:positionV>
                <wp:extent cx="5991225" cy="1404620"/>
                <wp:effectExtent l="0" t="0" r="952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noFill/>
                          <a:miter lim="800000"/>
                          <a:headEnd/>
                          <a:tailEnd/>
                        </a:ln>
                      </wps:spPr>
                      <wps:txbx>
                        <w:txbxContent>
                          <w:p w:rsidR="00C26F35" w:rsidRPr="001718EC" w:rsidRDefault="00C26F35" w:rsidP="001718EC">
                            <w:pPr>
                              <w:jc w:val="center"/>
                              <w:rPr>
                                <w:b/>
                                <w:sz w:val="28"/>
                                <w:szCs w:val="28"/>
                              </w:rPr>
                            </w:pPr>
                            <w:r>
                              <w:rPr>
                                <w:b/>
                                <w:sz w:val="28"/>
                                <w:szCs w:val="28"/>
                              </w:rPr>
                              <w:t>LINGUAGENS, CÓDIGOS E SUAS TECNOLOGIAS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A97B8" id="_x0000_t202" coordsize="21600,21600" o:spt="202" path="m,l,21600r21600,l21600,xe">
                <v:stroke joinstyle="miter"/>
                <v:path gradientshapeok="t" o:connecttype="rect"/>
              </v:shapetype>
              <v:shape id="Caixa de Texto 2" o:spid="_x0000_s1026" type="#_x0000_t202" style="position:absolute;left:0;text-align:left;margin-left:28.35pt;margin-top:.3pt;width:471.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" stroked="f">
                <v:textbox style="mso-fit-shape-to-text:t">
                  <w:txbxContent>
                    <w:p w:rsidR="00C26F35" w:rsidRPr="001718EC" w:rsidRDefault="00C26F35" w:rsidP="001718EC">
                      <w:pPr>
                        <w:jc w:val="center"/>
                        <w:rPr>
                          <w:b/>
                          <w:sz w:val="28"/>
                          <w:szCs w:val="28"/>
                        </w:rPr>
                      </w:pPr>
                      <w:r>
                        <w:rPr>
                          <w:b/>
                          <w:sz w:val="28"/>
                          <w:szCs w:val="28"/>
                        </w:rPr>
                        <w:t>LINGUAGENS, CÓDIGOS E SUAS TECNOLOGIAS</w:t>
                      </w:r>
                    </w:p>
                  </w:txbxContent>
                </v:textbox>
                <w10:wrap type="square" anchorx="margin"/>
              </v:shape>
            </w:pict>
          </mc:Fallback>
        </mc:AlternateContent>
      </w:r>
    </w:p>
    <w:p w:rsidR="003576F8" w:rsidRPr="002957F8" w:rsidRDefault="003576F8" w:rsidP="003576F8">
      <w:pPr>
        <w:autoSpaceDE w:val="0"/>
        <w:autoSpaceDN w:val="0"/>
        <w:adjustRightInd w:val="0"/>
        <w:spacing w:after="0" w:line="240" w:lineRule="auto"/>
        <w:jc w:val="both"/>
        <w:rPr>
          <w:sz w:val="20"/>
          <w:szCs w:val="20"/>
          <w:lang w:eastAsia="pt-BR"/>
        </w:rPr>
      </w:pPr>
      <w:r w:rsidRPr="00B0193F">
        <w:rPr>
          <w:sz w:val="20"/>
          <w:szCs w:val="20"/>
          <w:lang w:eastAsia="zh-CN"/>
        </w:rPr>
        <w:t>1</w:t>
      </w:r>
      <w:r w:rsidRPr="00B0193F">
        <w:rPr>
          <w:b/>
          <w:sz w:val="20"/>
          <w:szCs w:val="20"/>
          <w:lang w:eastAsia="zh-CN"/>
        </w:rPr>
        <w:t>.</w:t>
      </w:r>
      <w:r>
        <w:rPr>
          <w:sz w:val="20"/>
          <w:szCs w:val="20"/>
          <w:lang w:eastAsia="zh-CN"/>
        </w:rPr>
        <w:t xml:space="preserve">(Enem 2014) </w:t>
      </w:r>
      <w:r w:rsidRPr="002957F8">
        <w:rPr>
          <w:sz w:val="20"/>
          <w:szCs w:val="20"/>
          <w:lang w:eastAsia="pt-BR"/>
        </w:rPr>
        <w:t>Talvez pareça excessivo o escrúpulo do Cotrim, a quem não souber que ele possuía um caráter ferozmente honrado. Eu mesmo fui injusto com ele durante os anos que se seguiram ao inventário de meu pai. Reconheço que era um modelo. Arguiam-no de avareza, e cuido que tinham razão; mas a avareza é apenas a exageração de uma virtude, e as virtudes devem ser como os orçamentos: melhor é o saldo que o déficit. Como era muito seco de maneiras, tinha inimigos que chegavam a acusá-lo de bárbaro. O único fato alegado neste particular era o de mandar com frequência escravos ao calabouço, donde eles desciam a escorrer sangue; mas, além de que ele só mandava os perversos e os fujões, ocorre que, tendo longamente contrabandeado em escravos, habituara-se de certo modo ao trato um pouco mais duro que esse gênero de negócio requeria, e não se pode honestamente atribuir à índole original de um homem o que é puro efeito de relações sociais. A prova de que o Cotrim tinha sentimentos pios encontrava-se no seu amor aos filhos, e na dor que padeceu quando morreu Sara, dali a alguns meses; prova irrefutável, acho eu, e não única. Era tesoureiro de uma confraria, e irmão de várias irmandades, e até irmão remido de uma destas, o que não se coaduna muito com a reputação da avareza; verdade é que o benefício não caíra no chão: a irmandade (de que ele fora juiz) mandara-lhe tirar o retrato a óleo.</w:t>
      </w:r>
    </w:p>
    <w:p w:rsidR="003576F8" w:rsidRPr="002957F8" w:rsidRDefault="003576F8" w:rsidP="003576F8">
      <w:pPr>
        <w:autoSpaceDE w:val="0"/>
        <w:autoSpaceDN w:val="0"/>
        <w:adjustRightInd w:val="0"/>
        <w:spacing w:after="0" w:line="240" w:lineRule="auto"/>
        <w:jc w:val="both"/>
        <w:rPr>
          <w:iCs/>
          <w:sz w:val="20"/>
          <w:szCs w:val="20"/>
          <w:lang w:eastAsia="pt-BR"/>
        </w:rPr>
      </w:pPr>
    </w:p>
    <w:p w:rsidR="003576F8" w:rsidRPr="002957F8" w:rsidRDefault="003576F8" w:rsidP="003576F8">
      <w:pPr>
        <w:autoSpaceDE w:val="0"/>
        <w:autoSpaceDN w:val="0"/>
        <w:adjustRightInd w:val="0"/>
        <w:spacing w:after="0" w:line="240" w:lineRule="auto"/>
        <w:jc w:val="both"/>
        <w:rPr>
          <w:iCs/>
          <w:sz w:val="20"/>
          <w:szCs w:val="20"/>
          <w:lang w:eastAsia="pt-BR"/>
        </w:rPr>
      </w:pPr>
      <w:r w:rsidRPr="002957F8">
        <w:rPr>
          <w:iCs/>
          <w:sz w:val="20"/>
          <w:szCs w:val="20"/>
          <w:lang w:eastAsia="pt-BR"/>
        </w:rPr>
        <w:t xml:space="preserve">ASSIS, M. </w:t>
      </w:r>
      <w:r w:rsidRPr="002957F8">
        <w:rPr>
          <w:bCs/>
          <w:i/>
          <w:iCs/>
          <w:sz w:val="20"/>
          <w:szCs w:val="20"/>
          <w:lang w:eastAsia="pt-BR"/>
        </w:rPr>
        <w:t>Memórias póstumas de Brás Cubas</w:t>
      </w:r>
      <w:r w:rsidRPr="002957F8">
        <w:rPr>
          <w:iCs/>
          <w:sz w:val="20"/>
          <w:szCs w:val="20"/>
          <w:lang w:eastAsia="pt-BR"/>
        </w:rPr>
        <w:t>. Rio de Janeiro: Nova Aguilar, 1992.</w:t>
      </w:r>
    </w:p>
    <w:p w:rsidR="003576F8" w:rsidRPr="002957F8" w:rsidRDefault="003576F8" w:rsidP="003576F8">
      <w:pPr>
        <w:autoSpaceDE w:val="0"/>
        <w:autoSpaceDN w:val="0"/>
        <w:adjustRightInd w:val="0"/>
        <w:spacing w:after="0" w:line="240" w:lineRule="auto"/>
        <w:jc w:val="both"/>
        <w:rPr>
          <w:iCs/>
          <w:sz w:val="20"/>
          <w:szCs w:val="20"/>
          <w:lang w:eastAsia="pt-BR"/>
        </w:rPr>
      </w:pPr>
    </w:p>
    <w:p w:rsidR="003576F8" w:rsidRDefault="003576F8" w:rsidP="003576F8">
      <w:pPr>
        <w:autoSpaceDE w:val="0"/>
        <w:autoSpaceDN w:val="0"/>
        <w:adjustRightInd w:val="0"/>
        <w:spacing w:after="0" w:line="240" w:lineRule="auto"/>
        <w:jc w:val="both"/>
        <w:rPr>
          <w:lang w:eastAsia="pt-BR"/>
        </w:rPr>
      </w:pPr>
      <w:r w:rsidRPr="002957F8">
        <w:rPr>
          <w:iCs/>
          <w:sz w:val="20"/>
          <w:szCs w:val="20"/>
          <w:lang w:eastAsia="pt-BR"/>
        </w:rPr>
        <w:t xml:space="preserve">Obra que inaugura o Realismo na literatura brasileira, </w:t>
      </w:r>
      <w:r w:rsidRPr="002957F8">
        <w:rPr>
          <w:i/>
          <w:sz w:val="20"/>
          <w:szCs w:val="20"/>
          <w:lang w:eastAsia="pt-BR"/>
        </w:rPr>
        <w:t>Memórias póstumas de Brás Cubas</w:t>
      </w:r>
      <w:r w:rsidRPr="002957F8">
        <w:rPr>
          <w:sz w:val="20"/>
          <w:szCs w:val="20"/>
          <w:lang w:eastAsia="pt-BR"/>
        </w:rPr>
        <w:t xml:space="preserve"> </w:t>
      </w:r>
      <w:r w:rsidRPr="002957F8">
        <w:rPr>
          <w:iCs/>
          <w:sz w:val="20"/>
          <w:szCs w:val="20"/>
          <w:lang w:eastAsia="pt-BR"/>
        </w:rPr>
        <w:t xml:space="preserve">condensa uma expressividade que caracterizaria o estilo machadiano: a ironia. Descrevendo a moral de seu cunhado, Cotrim, o narrador-personagem Brás Cubas refina a percepção irônica ao </w:t>
      </w:r>
    </w:p>
    <w:p w:rsidR="003576F8" w:rsidRDefault="003576F8" w:rsidP="003576F8">
      <w:pPr>
        <w:spacing w:after="0" w:line="240" w:lineRule="auto"/>
        <w:ind w:left="227" w:hanging="227"/>
        <w:jc w:val="both"/>
        <w:rPr>
          <w:sz w:val="24"/>
          <w:szCs w:val="24"/>
          <w:lang w:val="en-US" w:eastAsia="zh-CN"/>
        </w:rPr>
      </w:pPr>
      <w:r w:rsidRPr="006F1737">
        <w:rPr>
          <w:sz w:val="20"/>
          <w:szCs w:val="20"/>
          <w:lang w:eastAsia="zh-CN"/>
        </w:rPr>
        <w:t xml:space="preserve">a) </w:t>
      </w:r>
      <w:r w:rsidRPr="0035585A">
        <w:rPr>
          <w:iCs/>
          <w:sz w:val="20"/>
          <w:szCs w:val="20"/>
          <w:lang w:eastAsia="pt-BR"/>
        </w:rPr>
        <w:t xml:space="preserve">acusar o cunhado de ser avarento para confessar-se injustiçado na divisão da herança paterna. </w:t>
      </w:r>
      <w:r w:rsidRPr="006F1737">
        <w:rPr>
          <w:sz w:val="20"/>
          <w:szCs w:val="20"/>
          <w:lang w:eastAsia="zh-CN"/>
        </w:rPr>
        <w:t xml:space="preserve">  </w:t>
      </w:r>
    </w:p>
    <w:p w:rsidR="003576F8" w:rsidRDefault="003576F8" w:rsidP="003576F8">
      <w:pPr>
        <w:spacing w:after="0" w:line="240" w:lineRule="auto"/>
        <w:ind w:left="227" w:hanging="227"/>
        <w:jc w:val="both"/>
        <w:rPr>
          <w:sz w:val="24"/>
          <w:szCs w:val="24"/>
          <w:lang w:val="en-US" w:eastAsia="zh-CN"/>
        </w:rPr>
      </w:pPr>
      <w:r w:rsidRPr="006F1737">
        <w:rPr>
          <w:sz w:val="20"/>
          <w:szCs w:val="20"/>
          <w:lang w:eastAsia="zh-CN"/>
        </w:rPr>
        <w:t xml:space="preserve">b) </w:t>
      </w:r>
      <w:r w:rsidRPr="002D6338">
        <w:rPr>
          <w:iCs/>
          <w:sz w:val="20"/>
          <w:szCs w:val="20"/>
          <w:lang w:eastAsia="pt-BR"/>
        </w:rPr>
        <w:t xml:space="preserve">atribuir a “efeito de relações sociais” a naturalidade, com que Cotrim prendia e torturava os escravos. </w:t>
      </w:r>
      <w:r w:rsidRPr="006F1737">
        <w:rPr>
          <w:sz w:val="20"/>
          <w:szCs w:val="20"/>
          <w:lang w:eastAsia="zh-CN"/>
        </w:rPr>
        <w:t xml:space="preserve">  </w:t>
      </w:r>
    </w:p>
    <w:p w:rsidR="003576F8" w:rsidRDefault="003576F8" w:rsidP="003576F8">
      <w:pPr>
        <w:spacing w:after="0" w:line="240" w:lineRule="auto"/>
        <w:ind w:left="227" w:hanging="227"/>
        <w:jc w:val="both"/>
        <w:rPr>
          <w:sz w:val="24"/>
          <w:szCs w:val="24"/>
          <w:lang w:val="en-US" w:eastAsia="zh-CN"/>
        </w:rPr>
      </w:pPr>
      <w:r w:rsidRPr="006F1737">
        <w:rPr>
          <w:sz w:val="20"/>
          <w:szCs w:val="20"/>
          <w:lang w:eastAsia="zh-CN"/>
        </w:rPr>
        <w:t xml:space="preserve">c) </w:t>
      </w:r>
      <w:r w:rsidRPr="0059607B">
        <w:rPr>
          <w:iCs/>
          <w:sz w:val="20"/>
          <w:szCs w:val="20"/>
          <w:lang w:eastAsia="pt-BR"/>
        </w:rPr>
        <w:t xml:space="preserve">considerar os “sentimentos pios” demonstrados pelo personagem quando da perda da filha Sara. </w:t>
      </w:r>
      <w:r w:rsidRPr="006F1737">
        <w:rPr>
          <w:sz w:val="20"/>
          <w:szCs w:val="20"/>
          <w:lang w:eastAsia="zh-CN"/>
        </w:rPr>
        <w:t xml:space="preserve">  </w:t>
      </w:r>
    </w:p>
    <w:p w:rsidR="003576F8" w:rsidRDefault="003576F8" w:rsidP="003576F8">
      <w:pPr>
        <w:spacing w:after="0" w:line="240" w:lineRule="auto"/>
        <w:ind w:left="227" w:hanging="227"/>
        <w:jc w:val="both"/>
        <w:rPr>
          <w:sz w:val="24"/>
          <w:szCs w:val="24"/>
          <w:lang w:val="en-US" w:eastAsia="zh-CN"/>
        </w:rPr>
      </w:pPr>
      <w:r w:rsidRPr="006F1737">
        <w:rPr>
          <w:sz w:val="20"/>
          <w:szCs w:val="20"/>
          <w:lang w:eastAsia="zh-CN"/>
        </w:rPr>
        <w:t xml:space="preserve">d) </w:t>
      </w:r>
      <w:r w:rsidRPr="00986623">
        <w:rPr>
          <w:iCs/>
          <w:sz w:val="20"/>
          <w:szCs w:val="20"/>
          <w:lang w:eastAsia="pt-BR"/>
        </w:rPr>
        <w:t xml:space="preserve">menosprezar Cotrim por ser tesoureiro de uma confraria e membro remido de várias irmandades. </w:t>
      </w:r>
      <w:r w:rsidRPr="006F1737">
        <w:rPr>
          <w:sz w:val="20"/>
          <w:szCs w:val="20"/>
          <w:lang w:eastAsia="zh-CN"/>
        </w:rPr>
        <w:t xml:space="preserve">  </w:t>
      </w:r>
    </w:p>
    <w:p w:rsidR="003576F8" w:rsidRDefault="003576F8" w:rsidP="003576F8">
      <w:pPr>
        <w:spacing w:after="0" w:line="240" w:lineRule="auto"/>
        <w:ind w:left="227" w:hanging="227"/>
        <w:jc w:val="both"/>
        <w:rPr>
          <w:sz w:val="24"/>
          <w:szCs w:val="24"/>
          <w:lang w:val="en-US" w:eastAsia="zh-CN"/>
        </w:rPr>
      </w:pPr>
      <w:r w:rsidRPr="006F1737">
        <w:rPr>
          <w:sz w:val="20"/>
          <w:szCs w:val="20"/>
          <w:lang w:eastAsia="zh-CN"/>
        </w:rPr>
        <w:t xml:space="preserve">e) </w:t>
      </w:r>
      <w:r w:rsidRPr="00C00F64">
        <w:rPr>
          <w:iCs/>
          <w:sz w:val="20"/>
          <w:szCs w:val="20"/>
          <w:lang w:eastAsia="pt-BR"/>
        </w:rPr>
        <w:t>insinuar que o cunhado era um homem vaidoso e egocêntrico, contemplado com um retrato a óleo.</w:t>
      </w:r>
      <w:r w:rsidRPr="00C00F64">
        <w:rPr>
          <w:sz w:val="20"/>
          <w:szCs w:val="20"/>
          <w:lang w:eastAsia="pt-BR"/>
        </w:rPr>
        <w:t xml:space="preserve"> </w:t>
      </w:r>
      <w:r w:rsidRPr="006F1737">
        <w:rPr>
          <w:sz w:val="20"/>
          <w:szCs w:val="20"/>
          <w:lang w:eastAsia="zh-CN"/>
        </w:rPr>
        <w:t xml:space="preserve">  </w:t>
      </w:r>
    </w:p>
    <w:p w:rsidR="003576F8" w:rsidRDefault="003576F8" w:rsidP="003576F8">
      <w:pPr>
        <w:jc w:val="both"/>
        <w:rPr>
          <w:sz w:val="20"/>
          <w:szCs w:val="20"/>
        </w:rPr>
      </w:pPr>
    </w:p>
    <w:p w:rsidR="003576F8" w:rsidRPr="00971FF1" w:rsidRDefault="003576F8" w:rsidP="003576F8">
      <w:pPr>
        <w:autoSpaceDE w:val="0"/>
        <w:autoSpaceDN w:val="0"/>
        <w:adjustRightInd w:val="0"/>
        <w:spacing w:after="0" w:line="240" w:lineRule="auto"/>
        <w:rPr>
          <w:sz w:val="20"/>
          <w:szCs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(Enem 2014)  </w:t>
      </w:r>
      <w:r w:rsidRPr="00971FF1">
        <w:rPr>
          <w:sz w:val="20"/>
          <w:szCs w:val="20"/>
          <w:lang w:eastAsia="pt-BR"/>
        </w:rPr>
        <w:t>O correr da vida embrulha tudo. A vida é assim: esquenta e esfria, aperta e daí afrouxa, sossega e depois desinquieta. O que ela quer da gente é coragem.</w:t>
      </w:r>
    </w:p>
    <w:p w:rsidR="003576F8" w:rsidRPr="00971FF1" w:rsidRDefault="003576F8" w:rsidP="003576F8">
      <w:pPr>
        <w:autoSpaceDE w:val="0"/>
        <w:autoSpaceDN w:val="0"/>
        <w:adjustRightInd w:val="0"/>
        <w:spacing w:after="0" w:line="240" w:lineRule="auto"/>
        <w:jc w:val="right"/>
        <w:rPr>
          <w:iCs/>
          <w:sz w:val="20"/>
          <w:szCs w:val="20"/>
          <w:lang w:eastAsia="pt-BR"/>
        </w:rPr>
      </w:pPr>
      <w:r w:rsidRPr="00971FF1">
        <w:rPr>
          <w:iCs/>
          <w:sz w:val="20"/>
          <w:szCs w:val="20"/>
          <w:lang w:eastAsia="pt-BR"/>
        </w:rPr>
        <w:t xml:space="preserve">ROSA, J. G. </w:t>
      </w:r>
      <w:r w:rsidRPr="00971FF1">
        <w:rPr>
          <w:bCs/>
          <w:i/>
          <w:sz w:val="20"/>
          <w:szCs w:val="20"/>
          <w:lang w:eastAsia="pt-BR"/>
        </w:rPr>
        <w:t>Grande sertão: veredas</w:t>
      </w:r>
      <w:r w:rsidRPr="00971FF1">
        <w:rPr>
          <w:iCs/>
          <w:sz w:val="20"/>
          <w:szCs w:val="20"/>
          <w:lang w:eastAsia="pt-BR"/>
        </w:rPr>
        <w:t>. Rio de Janeiro: Nova Fronteira, 1986.</w:t>
      </w:r>
    </w:p>
    <w:p w:rsidR="003576F8" w:rsidRPr="00971FF1" w:rsidRDefault="003576F8" w:rsidP="003576F8">
      <w:pPr>
        <w:autoSpaceDE w:val="0"/>
        <w:autoSpaceDN w:val="0"/>
        <w:adjustRightInd w:val="0"/>
        <w:spacing w:after="0" w:line="240" w:lineRule="auto"/>
        <w:rPr>
          <w:iCs/>
          <w:sz w:val="20"/>
          <w:szCs w:val="20"/>
          <w:lang w:eastAsia="pt-BR"/>
        </w:rPr>
      </w:pPr>
    </w:p>
    <w:p w:rsidR="003576F8" w:rsidRDefault="003576F8" w:rsidP="003576F8">
      <w:pPr>
        <w:autoSpaceDE w:val="0"/>
        <w:autoSpaceDN w:val="0"/>
        <w:adjustRightInd w:val="0"/>
        <w:spacing w:after="0" w:line="240" w:lineRule="auto"/>
        <w:rPr>
          <w:iCs/>
          <w:sz w:val="20"/>
          <w:szCs w:val="20"/>
          <w:lang w:eastAsia="pt-BR"/>
        </w:rPr>
      </w:pPr>
      <w:r w:rsidRPr="00971FF1">
        <w:rPr>
          <w:iCs/>
          <w:sz w:val="20"/>
          <w:szCs w:val="20"/>
          <w:lang w:eastAsia="pt-BR"/>
        </w:rPr>
        <w:t xml:space="preserve">No romance </w:t>
      </w:r>
      <w:r w:rsidRPr="00971FF1">
        <w:rPr>
          <w:i/>
          <w:sz w:val="20"/>
          <w:szCs w:val="20"/>
          <w:lang w:eastAsia="pt-BR"/>
        </w:rPr>
        <w:t>Grande sertão: veredas</w:t>
      </w:r>
      <w:r w:rsidRPr="00971FF1">
        <w:rPr>
          <w:iCs/>
          <w:sz w:val="20"/>
          <w:szCs w:val="20"/>
          <w:lang w:eastAsia="pt-BR"/>
        </w:rPr>
        <w:t>, o protagonista Riobaldo narra sua trajetória de jagunço. A leitura do trecho permite identificar que o desabafo d</w:t>
      </w:r>
      <w:r w:rsidR="001718EC">
        <w:rPr>
          <w:iCs/>
          <w:sz w:val="20"/>
          <w:szCs w:val="20"/>
          <w:lang w:eastAsia="pt-BR"/>
        </w:rPr>
        <w:t>e Riobaldo se aproxima de um(a)</w:t>
      </w:r>
    </w:p>
    <w:p w:rsidR="003576F8" w:rsidRDefault="003576F8" w:rsidP="001718EC">
      <w:pPr>
        <w:spacing w:after="0" w:line="240" w:lineRule="auto"/>
        <w:ind w:left="227" w:hanging="227"/>
        <w:jc w:val="both"/>
        <w:rPr>
          <w:sz w:val="24"/>
          <w:szCs w:val="24"/>
          <w:lang w:val="en-US" w:eastAsia="zh-CN"/>
        </w:rPr>
      </w:pPr>
      <w:r w:rsidRPr="006F1737">
        <w:rPr>
          <w:sz w:val="20"/>
          <w:szCs w:val="20"/>
          <w:lang w:eastAsia="zh-CN"/>
        </w:rPr>
        <w:t xml:space="preserve">a) </w:t>
      </w:r>
      <w:r w:rsidRPr="00BE12F8">
        <w:rPr>
          <w:iCs/>
          <w:sz w:val="20"/>
          <w:szCs w:val="20"/>
          <w:lang w:eastAsia="pt-BR"/>
        </w:rPr>
        <w:t xml:space="preserve">diário, por trazer lembranças pessoais. </w:t>
      </w:r>
      <w:r w:rsidRPr="006F1737">
        <w:rPr>
          <w:sz w:val="20"/>
          <w:szCs w:val="20"/>
          <w:lang w:eastAsia="zh-CN"/>
        </w:rPr>
        <w:t xml:space="preserve">  </w:t>
      </w:r>
    </w:p>
    <w:p w:rsidR="003576F8" w:rsidRDefault="003576F8" w:rsidP="001718EC">
      <w:pPr>
        <w:spacing w:after="0" w:line="240" w:lineRule="auto"/>
        <w:ind w:left="227" w:hanging="227"/>
        <w:jc w:val="both"/>
        <w:rPr>
          <w:sz w:val="24"/>
          <w:szCs w:val="24"/>
          <w:lang w:val="en-US" w:eastAsia="zh-CN"/>
        </w:rPr>
      </w:pPr>
      <w:r w:rsidRPr="006F1737">
        <w:rPr>
          <w:sz w:val="20"/>
          <w:szCs w:val="20"/>
          <w:lang w:eastAsia="zh-CN"/>
        </w:rPr>
        <w:t xml:space="preserve">b) </w:t>
      </w:r>
      <w:r w:rsidRPr="00595AC8">
        <w:rPr>
          <w:iCs/>
          <w:sz w:val="20"/>
          <w:szCs w:val="20"/>
          <w:lang w:eastAsia="pt-BR"/>
        </w:rPr>
        <w:t xml:space="preserve">fábula, por apresentar uma lição de moral. </w:t>
      </w:r>
      <w:r w:rsidRPr="006F1737">
        <w:rPr>
          <w:sz w:val="20"/>
          <w:szCs w:val="20"/>
          <w:lang w:eastAsia="zh-CN"/>
        </w:rPr>
        <w:t xml:space="preserve">  </w:t>
      </w:r>
    </w:p>
    <w:p w:rsidR="003576F8" w:rsidRDefault="003576F8" w:rsidP="001718EC">
      <w:pPr>
        <w:spacing w:after="0" w:line="240" w:lineRule="auto"/>
        <w:ind w:left="227" w:hanging="227"/>
        <w:jc w:val="both"/>
        <w:rPr>
          <w:sz w:val="24"/>
          <w:szCs w:val="24"/>
          <w:lang w:val="en-US" w:eastAsia="zh-CN"/>
        </w:rPr>
      </w:pPr>
      <w:r w:rsidRPr="006F1737">
        <w:rPr>
          <w:sz w:val="20"/>
          <w:szCs w:val="20"/>
          <w:lang w:eastAsia="zh-CN"/>
        </w:rPr>
        <w:t xml:space="preserve">c) </w:t>
      </w:r>
      <w:r w:rsidRPr="00641A43">
        <w:rPr>
          <w:iCs/>
          <w:sz w:val="20"/>
          <w:szCs w:val="20"/>
          <w:lang w:eastAsia="pt-BR"/>
        </w:rPr>
        <w:t xml:space="preserve">notícia, por informar sobre um acontecimento. </w:t>
      </w:r>
      <w:r w:rsidRPr="006F1737">
        <w:rPr>
          <w:sz w:val="20"/>
          <w:szCs w:val="20"/>
          <w:lang w:eastAsia="zh-CN"/>
        </w:rPr>
        <w:t xml:space="preserve">  </w:t>
      </w:r>
    </w:p>
    <w:p w:rsidR="003576F8" w:rsidRDefault="003576F8" w:rsidP="001718EC">
      <w:pPr>
        <w:spacing w:after="0" w:line="240" w:lineRule="auto"/>
        <w:ind w:left="227" w:hanging="227"/>
        <w:jc w:val="both"/>
        <w:rPr>
          <w:sz w:val="24"/>
          <w:szCs w:val="24"/>
          <w:lang w:val="en-US" w:eastAsia="zh-CN"/>
        </w:rPr>
      </w:pPr>
      <w:r w:rsidRPr="006F1737">
        <w:rPr>
          <w:sz w:val="20"/>
          <w:szCs w:val="20"/>
          <w:lang w:eastAsia="zh-CN"/>
        </w:rPr>
        <w:t xml:space="preserve">d) </w:t>
      </w:r>
      <w:r w:rsidRPr="00DD5FAE">
        <w:rPr>
          <w:iCs/>
          <w:sz w:val="20"/>
          <w:szCs w:val="20"/>
          <w:lang w:eastAsia="pt-BR"/>
        </w:rPr>
        <w:t xml:space="preserve">aforismo, por expor uma máxima em poucas palavras. </w:t>
      </w:r>
      <w:r w:rsidRPr="006F1737">
        <w:rPr>
          <w:sz w:val="20"/>
          <w:szCs w:val="20"/>
          <w:lang w:eastAsia="zh-CN"/>
        </w:rPr>
        <w:t xml:space="preserve">  </w:t>
      </w:r>
    </w:p>
    <w:p w:rsidR="003576F8" w:rsidRDefault="003576F8" w:rsidP="001718EC">
      <w:pPr>
        <w:spacing w:after="0" w:line="240" w:lineRule="auto"/>
        <w:ind w:left="227" w:hanging="227"/>
        <w:jc w:val="both"/>
        <w:rPr>
          <w:sz w:val="24"/>
          <w:szCs w:val="24"/>
          <w:lang w:val="en-US" w:eastAsia="zh-CN"/>
        </w:rPr>
      </w:pPr>
      <w:r w:rsidRPr="006F1737">
        <w:rPr>
          <w:sz w:val="20"/>
          <w:szCs w:val="20"/>
          <w:lang w:eastAsia="zh-CN"/>
        </w:rPr>
        <w:t xml:space="preserve">e) </w:t>
      </w:r>
      <w:r w:rsidRPr="00AC4758">
        <w:rPr>
          <w:iCs/>
          <w:sz w:val="20"/>
          <w:szCs w:val="20"/>
          <w:lang w:eastAsia="pt-BR"/>
        </w:rPr>
        <w:t xml:space="preserve">crônica, por tratar de fatos do cotidiano. </w:t>
      </w:r>
      <w:r w:rsidRPr="006F1737">
        <w:rPr>
          <w:sz w:val="20"/>
          <w:szCs w:val="20"/>
          <w:lang w:eastAsia="zh-CN"/>
        </w:rPr>
        <w:t xml:space="preserve">  </w:t>
      </w:r>
    </w:p>
    <w:p w:rsidR="001718EC" w:rsidRDefault="001718EC" w:rsidP="001718EC">
      <w:pPr>
        <w:autoSpaceDE w:val="0"/>
        <w:autoSpaceDN w:val="0"/>
        <w:adjustRightInd w:val="0"/>
        <w:spacing w:after="0" w:line="240" w:lineRule="auto"/>
        <w:rPr>
          <w:sz w:val="20"/>
          <w:szCs w:val="20"/>
          <w:lang w:eastAsia="zh-CN"/>
        </w:rPr>
      </w:pPr>
    </w:p>
    <w:p w:rsidR="001718EC" w:rsidRPr="00971FF1" w:rsidRDefault="001718EC" w:rsidP="001718EC">
      <w:pPr>
        <w:autoSpaceDE w:val="0"/>
        <w:autoSpaceDN w:val="0"/>
        <w:adjustRightInd w:val="0"/>
        <w:spacing w:after="0" w:line="240" w:lineRule="auto"/>
        <w:jc w:val="both"/>
        <w:rPr>
          <w:sz w:val="20"/>
          <w:szCs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(Enem 2014)  </w:t>
      </w:r>
      <w:r w:rsidRPr="00971FF1">
        <w:rPr>
          <w:sz w:val="20"/>
          <w:szCs w:val="20"/>
          <w:lang w:eastAsia="pt-BR"/>
        </w:rPr>
        <w:t>O correr da vida embrulha tudo. A vida é assim: esquenta e esfria, aperta e daí afrouxa, sossega e depois desinquieta. O que ela quer da gente é coragem.</w:t>
      </w:r>
    </w:p>
    <w:p w:rsidR="001718EC" w:rsidRPr="00971FF1" w:rsidRDefault="001718EC" w:rsidP="001718EC">
      <w:pPr>
        <w:autoSpaceDE w:val="0"/>
        <w:autoSpaceDN w:val="0"/>
        <w:adjustRightInd w:val="0"/>
        <w:spacing w:after="0" w:line="240" w:lineRule="auto"/>
        <w:jc w:val="both"/>
        <w:rPr>
          <w:iCs/>
          <w:sz w:val="20"/>
          <w:szCs w:val="20"/>
          <w:lang w:eastAsia="pt-BR"/>
        </w:rPr>
      </w:pPr>
      <w:r w:rsidRPr="00971FF1">
        <w:rPr>
          <w:iCs/>
          <w:sz w:val="20"/>
          <w:szCs w:val="20"/>
          <w:lang w:eastAsia="pt-BR"/>
        </w:rPr>
        <w:t xml:space="preserve">ROSA, J. G. </w:t>
      </w:r>
      <w:r w:rsidRPr="00971FF1">
        <w:rPr>
          <w:bCs/>
          <w:i/>
          <w:sz w:val="20"/>
          <w:szCs w:val="20"/>
          <w:lang w:eastAsia="pt-BR"/>
        </w:rPr>
        <w:t>Grande sertão: veredas</w:t>
      </w:r>
      <w:r w:rsidRPr="00971FF1">
        <w:rPr>
          <w:iCs/>
          <w:sz w:val="20"/>
          <w:szCs w:val="20"/>
          <w:lang w:eastAsia="pt-BR"/>
        </w:rPr>
        <w:t>. Rio de Janeiro: Nova Fronteira, 1986.</w:t>
      </w:r>
    </w:p>
    <w:p w:rsidR="001718EC" w:rsidRPr="00971FF1" w:rsidRDefault="001718EC" w:rsidP="001718EC">
      <w:pPr>
        <w:autoSpaceDE w:val="0"/>
        <w:autoSpaceDN w:val="0"/>
        <w:adjustRightInd w:val="0"/>
        <w:spacing w:after="0" w:line="240" w:lineRule="auto"/>
        <w:jc w:val="both"/>
        <w:rPr>
          <w:iCs/>
          <w:sz w:val="20"/>
          <w:szCs w:val="20"/>
          <w:lang w:eastAsia="pt-BR"/>
        </w:rPr>
      </w:pPr>
    </w:p>
    <w:p w:rsidR="001718EC" w:rsidRDefault="001718EC" w:rsidP="001718EC">
      <w:pPr>
        <w:autoSpaceDE w:val="0"/>
        <w:autoSpaceDN w:val="0"/>
        <w:adjustRightInd w:val="0"/>
        <w:spacing w:after="0" w:line="240" w:lineRule="auto"/>
        <w:jc w:val="both"/>
        <w:rPr>
          <w:lang w:eastAsia="pt-BR"/>
        </w:rPr>
      </w:pPr>
      <w:r w:rsidRPr="00971FF1">
        <w:rPr>
          <w:iCs/>
          <w:sz w:val="20"/>
          <w:szCs w:val="20"/>
          <w:lang w:eastAsia="pt-BR"/>
        </w:rPr>
        <w:t xml:space="preserve">No romance </w:t>
      </w:r>
      <w:r w:rsidRPr="00971FF1">
        <w:rPr>
          <w:i/>
          <w:sz w:val="20"/>
          <w:szCs w:val="20"/>
          <w:lang w:eastAsia="pt-BR"/>
        </w:rPr>
        <w:t>Grande sertão: veredas</w:t>
      </w:r>
      <w:r w:rsidRPr="00971FF1">
        <w:rPr>
          <w:iCs/>
          <w:sz w:val="20"/>
          <w:szCs w:val="20"/>
          <w:lang w:eastAsia="pt-BR"/>
        </w:rPr>
        <w:t xml:space="preserve">, o protagonista Riobaldo narra sua trajetória de jagunço. A leitura do trecho permite identificar que o desabafo de Riobaldo se aproxima de um(a) </w:t>
      </w:r>
    </w:p>
    <w:p w:rsidR="001718EC" w:rsidRDefault="001718EC" w:rsidP="001718EC">
      <w:pPr>
        <w:spacing w:after="0" w:line="240" w:lineRule="auto"/>
        <w:ind w:left="227" w:hanging="227"/>
        <w:jc w:val="both"/>
        <w:rPr>
          <w:sz w:val="24"/>
          <w:szCs w:val="24"/>
          <w:lang w:val="en-US" w:eastAsia="zh-CN"/>
        </w:rPr>
      </w:pPr>
      <w:r w:rsidRPr="006F1737">
        <w:rPr>
          <w:sz w:val="20"/>
          <w:szCs w:val="20"/>
          <w:lang w:eastAsia="zh-CN"/>
        </w:rPr>
        <w:t xml:space="preserve">a) </w:t>
      </w:r>
      <w:r w:rsidRPr="00BE12F8">
        <w:rPr>
          <w:iCs/>
          <w:sz w:val="20"/>
          <w:szCs w:val="20"/>
          <w:lang w:eastAsia="pt-BR"/>
        </w:rPr>
        <w:t xml:space="preserve">diário, por trazer lembranças pessoais. </w:t>
      </w:r>
      <w:r w:rsidRPr="006F1737">
        <w:rPr>
          <w:sz w:val="20"/>
          <w:szCs w:val="20"/>
          <w:lang w:eastAsia="zh-CN"/>
        </w:rPr>
        <w:t xml:space="preserve">  </w:t>
      </w:r>
    </w:p>
    <w:p w:rsidR="001718EC" w:rsidRDefault="001718EC" w:rsidP="001718EC">
      <w:pPr>
        <w:spacing w:after="0" w:line="240" w:lineRule="auto"/>
        <w:ind w:left="227" w:hanging="227"/>
        <w:jc w:val="both"/>
        <w:rPr>
          <w:sz w:val="24"/>
          <w:szCs w:val="24"/>
          <w:lang w:val="en-US" w:eastAsia="zh-CN"/>
        </w:rPr>
      </w:pPr>
      <w:r w:rsidRPr="006F1737">
        <w:rPr>
          <w:sz w:val="20"/>
          <w:szCs w:val="20"/>
          <w:lang w:eastAsia="zh-CN"/>
        </w:rPr>
        <w:t xml:space="preserve">b) </w:t>
      </w:r>
      <w:r w:rsidRPr="00595AC8">
        <w:rPr>
          <w:iCs/>
          <w:sz w:val="20"/>
          <w:szCs w:val="20"/>
          <w:lang w:eastAsia="pt-BR"/>
        </w:rPr>
        <w:t xml:space="preserve">fábula, por apresentar uma lição de moral. </w:t>
      </w:r>
      <w:r w:rsidRPr="006F1737">
        <w:rPr>
          <w:sz w:val="20"/>
          <w:szCs w:val="20"/>
          <w:lang w:eastAsia="zh-CN"/>
        </w:rPr>
        <w:t xml:space="preserve">  </w:t>
      </w:r>
    </w:p>
    <w:p w:rsidR="001718EC" w:rsidRDefault="001718EC" w:rsidP="001718EC">
      <w:pPr>
        <w:spacing w:after="0" w:line="240" w:lineRule="auto"/>
        <w:ind w:left="227" w:hanging="227"/>
        <w:jc w:val="both"/>
        <w:rPr>
          <w:sz w:val="24"/>
          <w:szCs w:val="24"/>
          <w:lang w:val="en-US" w:eastAsia="zh-CN"/>
        </w:rPr>
      </w:pPr>
      <w:r w:rsidRPr="006F1737">
        <w:rPr>
          <w:sz w:val="20"/>
          <w:szCs w:val="20"/>
          <w:lang w:eastAsia="zh-CN"/>
        </w:rPr>
        <w:t xml:space="preserve">c) </w:t>
      </w:r>
      <w:r w:rsidRPr="00641A43">
        <w:rPr>
          <w:iCs/>
          <w:sz w:val="20"/>
          <w:szCs w:val="20"/>
          <w:lang w:eastAsia="pt-BR"/>
        </w:rPr>
        <w:t xml:space="preserve">notícia, por informar sobre um acontecimento. </w:t>
      </w:r>
      <w:r w:rsidRPr="006F1737">
        <w:rPr>
          <w:sz w:val="20"/>
          <w:szCs w:val="20"/>
          <w:lang w:eastAsia="zh-CN"/>
        </w:rPr>
        <w:t xml:space="preserve">  </w:t>
      </w:r>
    </w:p>
    <w:p w:rsidR="001718EC" w:rsidRDefault="001718EC" w:rsidP="001718EC">
      <w:pPr>
        <w:spacing w:after="0" w:line="240" w:lineRule="auto"/>
        <w:ind w:left="227" w:hanging="227"/>
        <w:jc w:val="both"/>
        <w:rPr>
          <w:sz w:val="24"/>
          <w:szCs w:val="24"/>
          <w:lang w:val="en-US" w:eastAsia="zh-CN"/>
        </w:rPr>
      </w:pPr>
      <w:r w:rsidRPr="006F1737">
        <w:rPr>
          <w:sz w:val="20"/>
          <w:szCs w:val="20"/>
          <w:lang w:eastAsia="zh-CN"/>
        </w:rPr>
        <w:t xml:space="preserve">d) </w:t>
      </w:r>
      <w:r w:rsidRPr="00DD5FAE">
        <w:rPr>
          <w:iCs/>
          <w:sz w:val="20"/>
          <w:szCs w:val="20"/>
          <w:lang w:eastAsia="pt-BR"/>
        </w:rPr>
        <w:t xml:space="preserve">aforismo, por expor uma máxima em poucas palavras. </w:t>
      </w:r>
      <w:r w:rsidRPr="006F1737">
        <w:rPr>
          <w:sz w:val="20"/>
          <w:szCs w:val="20"/>
          <w:lang w:eastAsia="zh-CN"/>
        </w:rPr>
        <w:t xml:space="preserve">  </w:t>
      </w:r>
    </w:p>
    <w:p w:rsidR="001718EC" w:rsidRDefault="001718EC" w:rsidP="001718EC">
      <w:pPr>
        <w:spacing w:after="0" w:line="240" w:lineRule="auto"/>
        <w:ind w:left="227" w:hanging="227"/>
        <w:jc w:val="both"/>
        <w:rPr>
          <w:sz w:val="24"/>
          <w:szCs w:val="24"/>
          <w:lang w:val="en-US" w:eastAsia="zh-CN"/>
        </w:rPr>
      </w:pPr>
      <w:r w:rsidRPr="006F1737">
        <w:rPr>
          <w:sz w:val="20"/>
          <w:szCs w:val="20"/>
          <w:lang w:eastAsia="zh-CN"/>
        </w:rPr>
        <w:t xml:space="preserve">e) </w:t>
      </w:r>
      <w:r w:rsidRPr="00AC4758">
        <w:rPr>
          <w:iCs/>
          <w:sz w:val="20"/>
          <w:szCs w:val="20"/>
          <w:lang w:eastAsia="pt-BR"/>
        </w:rPr>
        <w:t xml:space="preserve">crônica, por tratar de fatos do cotidiano. </w:t>
      </w:r>
      <w:r w:rsidRPr="006F1737">
        <w:rPr>
          <w:sz w:val="20"/>
          <w:szCs w:val="20"/>
          <w:lang w:eastAsia="zh-CN"/>
        </w:rPr>
        <w:t xml:space="preserve">  </w:t>
      </w:r>
    </w:p>
    <w:p w:rsidR="001718EC" w:rsidRDefault="001718EC" w:rsidP="001718EC">
      <w:pPr>
        <w:autoSpaceDE w:val="0"/>
        <w:autoSpaceDN w:val="0"/>
        <w:adjustRightInd w:val="0"/>
        <w:spacing w:after="0" w:line="240" w:lineRule="auto"/>
        <w:rPr>
          <w:sz w:val="20"/>
          <w:szCs w:val="20"/>
          <w:lang w:eastAsia="zh-CN"/>
        </w:rPr>
      </w:pPr>
    </w:p>
    <w:p w:rsidR="001718EC" w:rsidRPr="0086093B" w:rsidRDefault="001718EC" w:rsidP="001718EC">
      <w:pPr>
        <w:autoSpaceDE w:val="0"/>
        <w:autoSpaceDN w:val="0"/>
        <w:adjustRightInd w:val="0"/>
        <w:spacing w:after="0" w:line="240" w:lineRule="auto"/>
        <w:jc w:val="both"/>
        <w:rPr>
          <w:sz w:val="20"/>
          <w:szCs w:val="20"/>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(Enem 2014)  </w:t>
      </w:r>
      <w:r w:rsidRPr="0086093B">
        <w:rPr>
          <w:b/>
          <w:bCs/>
          <w:sz w:val="20"/>
          <w:szCs w:val="20"/>
          <w:lang w:eastAsia="pt-BR"/>
        </w:rPr>
        <w:t>O negócio</w:t>
      </w:r>
    </w:p>
    <w:p w:rsidR="001718EC" w:rsidRPr="0086093B" w:rsidRDefault="001718EC" w:rsidP="001718EC">
      <w:pPr>
        <w:autoSpaceDE w:val="0"/>
        <w:autoSpaceDN w:val="0"/>
        <w:adjustRightInd w:val="0"/>
        <w:spacing w:after="0" w:line="240" w:lineRule="auto"/>
        <w:jc w:val="both"/>
        <w:rPr>
          <w:sz w:val="20"/>
          <w:szCs w:val="20"/>
          <w:lang w:eastAsia="pt-BR"/>
        </w:rPr>
      </w:pP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Grande sorriso do canino de ouro, o velho Abílio propõe às donas que se abastecem de pão e banana:</w:t>
      </w: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 Como é o negócio?</w:t>
      </w:r>
    </w:p>
    <w:p w:rsidR="001718EC" w:rsidRPr="0086093B" w:rsidRDefault="001718EC" w:rsidP="001718EC">
      <w:pPr>
        <w:autoSpaceDE w:val="0"/>
        <w:autoSpaceDN w:val="0"/>
        <w:adjustRightInd w:val="0"/>
        <w:spacing w:after="0" w:line="240" w:lineRule="auto"/>
        <w:jc w:val="both"/>
        <w:rPr>
          <w:sz w:val="20"/>
          <w:szCs w:val="20"/>
          <w:lang w:eastAsia="pt-BR"/>
        </w:rPr>
      </w:pP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De cada três dá certo com uma. Ela sorri, não responde ou é uma promessa a recusa:</w:t>
      </w: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 Deus me livre, não! Hoje não…</w:t>
      </w:r>
    </w:p>
    <w:p w:rsidR="001718EC" w:rsidRPr="0086093B" w:rsidRDefault="001718EC" w:rsidP="001718EC">
      <w:pPr>
        <w:autoSpaceDE w:val="0"/>
        <w:autoSpaceDN w:val="0"/>
        <w:adjustRightInd w:val="0"/>
        <w:spacing w:after="0" w:line="240" w:lineRule="auto"/>
        <w:jc w:val="both"/>
        <w:rPr>
          <w:sz w:val="20"/>
          <w:szCs w:val="20"/>
          <w:lang w:eastAsia="pt-BR"/>
        </w:rPr>
      </w:pP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Abílio interpelou a velha:</w:t>
      </w: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 Como é o negócio?</w:t>
      </w:r>
    </w:p>
    <w:p w:rsidR="001718EC" w:rsidRPr="0086093B" w:rsidRDefault="001718EC" w:rsidP="001718EC">
      <w:pPr>
        <w:autoSpaceDE w:val="0"/>
        <w:autoSpaceDN w:val="0"/>
        <w:adjustRightInd w:val="0"/>
        <w:spacing w:after="0" w:line="240" w:lineRule="auto"/>
        <w:jc w:val="both"/>
        <w:rPr>
          <w:sz w:val="20"/>
          <w:szCs w:val="20"/>
          <w:lang w:eastAsia="pt-BR"/>
        </w:rPr>
      </w:pP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Ela concordou e, o que foi melhor, a filha também aceitou o trato. Com a dona Julietinha foi assim. Ele se chegou:</w:t>
      </w: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 Como é o negócio?</w:t>
      </w:r>
    </w:p>
    <w:p w:rsidR="001718EC" w:rsidRPr="0086093B" w:rsidRDefault="001718EC" w:rsidP="001718EC">
      <w:pPr>
        <w:autoSpaceDE w:val="0"/>
        <w:autoSpaceDN w:val="0"/>
        <w:adjustRightInd w:val="0"/>
        <w:spacing w:after="0" w:line="240" w:lineRule="auto"/>
        <w:jc w:val="both"/>
        <w:rPr>
          <w:sz w:val="20"/>
          <w:szCs w:val="20"/>
          <w:lang w:eastAsia="pt-BR"/>
        </w:rPr>
      </w:pP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Ela sorriu, olhinho baixo. Abílio espreitou o cometa partir. Manhã cedinho saltou a cerca. Sinal combinado, duas batidas na porta da cozinha. A dona saiu para o quintal, cuidadosa de não acordar os filhos. Ele trazia a capa de viagem, estendida na grama orvalhada.</w:t>
      </w:r>
    </w:p>
    <w:p w:rsidR="001718EC" w:rsidRPr="0086093B" w:rsidRDefault="001718EC" w:rsidP="001718EC">
      <w:pPr>
        <w:autoSpaceDE w:val="0"/>
        <w:autoSpaceDN w:val="0"/>
        <w:adjustRightInd w:val="0"/>
        <w:spacing w:after="0" w:line="240" w:lineRule="auto"/>
        <w:jc w:val="both"/>
        <w:rPr>
          <w:sz w:val="20"/>
          <w:szCs w:val="20"/>
          <w:lang w:eastAsia="pt-BR"/>
        </w:rPr>
      </w:pP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O vizinho espionou os dois, aprendeu o sinal. Decidiu imitar a proeza. No crepúsculo, pum-pum, duas pancadas fortes na porta. O marido em viagem, mas não era dia do Abílio. Desconfiada, a moça surgiu à janela e o vizinho repetiu:</w:t>
      </w: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 Como é o negócio?</w:t>
      </w:r>
    </w:p>
    <w:p w:rsidR="001718EC" w:rsidRPr="0086093B" w:rsidRDefault="001718EC" w:rsidP="001718EC">
      <w:pPr>
        <w:autoSpaceDE w:val="0"/>
        <w:autoSpaceDN w:val="0"/>
        <w:adjustRightInd w:val="0"/>
        <w:spacing w:after="0" w:line="240" w:lineRule="auto"/>
        <w:jc w:val="both"/>
        <w:rPr>
          <w:sz w:val="20"/>
          <w:szCs w:val="20"/>
          <w:lang w:eastAsia="pt-BR"/>
        </w:rPr>
      </w:pP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Diante da recusa, ele ameaçou:</w:t>
      </w:r>
    </w:p>
    <w:p w:rsidR="001718EC" w:rsidRPr="0086093B" w:rsidRDefault="001718EC" w:rsidP="001718EC">
      <w:pPr>
        <w:autoSpaceDE w:val="0"/>
        <w:autoSpaceDN w:val="0"/>
        <w:adjustRightInd w:val="0"/>
        <w:spacing w:after="0" w:line="240" w:lineRule="auto"/>
        <w:jc w:val="both"/>
        <w:rPr>
          <w:sz w:val="20"/>
          <w:szCs w:val="20"/>
          <w:lang w:eastAsia="pt-BR"/>
        </w:rPr>
      </w:pPr>
      <w:r w:rsidRPr="0086093B">
        <w:rPr>
          <w:sz w:val="20"/>
          <w:szCs w:val="20"/>
          <w:lang w:eastAsia="pt-BR"/>
        </w:rPr>
        <w:t>- Então você quer o velho e não quer o moço? Olhe que eu conto!</w:t>
      </w:r>
    </w:p>
    <w:p w:rsidR="001718EC" w:rsidRPr="0086093B" w:rsidRDefault="001718EC" w:rsidP="001718EC">
      <w:pPr>
        <w:autoSpaceDE w:val="0"/>
        <w:autoSpaceDN w:val="0"/>
        <w:adjustRightInd w:val="0"/>
        <w:spacing w:after="0" w:line="240" w:lineRule="auto"/>
        <w:jc w:val="both"/>
        <w:rPr>
          <w:iCs/>
          <w:sz w:val="20"/>
          <w:szCs w:val="20"/>
          <w:lang w:eastAsia="pt-BR"/>
        </w:rPr>
      </w:pPr>
    </w:p>
    <w:p w:rsidR="001718EC" w:rsidRPr="0086093B" w:rsidRDefault="001718EC" w:rsidP="001718EC">
      <w:pPr>
        <w:autoSpaceDE w:val="0"/>
        <w:autoSpaceDN w:val="0"/>
        <w:adjustRightInd w:val="0"/>
        <w:spacing w:after="0" w:line="240" w:lineRule="auto"/>
        <w:jc w:val="both"/>
        <w:rPr>
          <w:iCs/>
          <w:sz w:val="20"/>
          <w:szCs w:val="20"/>
          <w:lang w:eastAsia="pt-BR"/>
        </w:rPr>
      </w:pPr>
      <w:r w:rsidRPr="0086093B">
        <w:rPr>
          <w:iCs/>
          <w:sz w:val="20"/>
          <w:szCs w:val="20"/>
          <w:lang w:eastAsia="pt-BR"/>
        </w:rPr>
        <w:t xml:space="preserve">TREVISAN, D. </w:t>
      </w:r>
      <w:r w:rsidRPr="0086093B">
        <w:rPr>
          <w:bCs/>
          <w:i/>
          <w:iCs/>
          <w:sz w:val="20"/>
          <w:szCs w:val="20"/>
          <w:lang w:eastAsia="pt-BR"/>
        </w:rPr>
        <w:t>Mistérios de Curitiba</w:t>
      </w:r>
      <w:r w:rsidRPr="0086093B">
        <w:rPr>
          <w:iCs/>
          <w:sz w:val="20"/>
          <w:szCs w:val="20"/>
          <w:lang w:eastAsia="pt-BR"/>
        </w:rPr>
        <w:t>. Rio de Janeiro: Record, 1979 (fragmento).</w:t>
      </w:r>
    </w:p>
    <w:p w:rsidR="001718EC" w:rsidRPr="0086093B" w:rsidRDefault="001718EC" w:rsidP="001718EC">
      <w:pPr>
        <w:autoSpaceDE w:val="0"/>
        <w:autoSpaceDN w:val="0"/>
        <w:adjustRightInd w:val="0"/>
        <w:spacing w:after="0" w:line="240" w:lineRule="auto"/>
        <w:rPr>
          <w:iCs/>
          <w:sz w:val="20"/>
          <w:szCs w:val="20"/>
          <w:lang w:eastAsia="pt-BR"/>
        </w:rPr>
      </w:pPr>
    </w:p>
    <w:p w:rsidR="001718EC" w:rsidRPr="0086093B" w:rsidRDefault="001718EC" w:rsidP="001718EC">
      <w:pPr>
        <w:autoSpaceDE w:val="0"/>
        <w:autoSpaceDN w:val="0"/>
        <w:adjustRightInd w:val="0"/>
        <w:spacing w:after="0" w:line="240" w:lineRule="auto"/>
        <w:rPr>
          <w:iCs/>
          <w:sz w:val="20"/>
          <w:szCs w:val="20"/>
          <w:lang w:eastAsia="pt-BR"/>
        </w:rPr>
      </w:pPr>
    </w:p>
    <w:p w:rsidR="001718EC" w:rsidRDefault="007D1571" w:rsidP="001718EC">
      <w:pPr>
        <w:autoSpaceDE w:val="0"/>
        <w:autoSpaceDN w:val="0"/>
        <w:adjustRightInd w:val="0"/>
        <w:spacing w:after="0" w:line="240" w:lineRule="auto"/>
        <w:jc w:val="both"/>
        <w:rPr>
          <w:iCs/>
          <w:sz w:val="20"/>
          <w:szCs w:val="20"/>
          <w:lang w:eastAsia="pt-BR"/>
        </w:rPr>
      </w:pPr>
      <w:r>
        <w:rPr>
          <w:b/>
          <w:noProof/>
          <w:sz w:val="28"/>
          <w:lang w:eastAsia="pt-BR"/>
        </w:rPr>
        <mc:AlternateContent>
          <mc:Choice Requires="wps">
            <w:drawing>
              <wp:anchor distT="0" distB="0" distL="114300" distR="114300" simplePos="0" relativeHeight="251662336" behindDoc="0" locked="0" layoutInCell="1" allowOverlap="1" wp14:anchorId="490F900E" wp14:editId="7516434C">
                <wp:simplePos x="0" y="0"/>
                <wp:positionH relativeFrom="margin">
                  <wp:posOffset>3228975</wp:posOffset>
                </wp:positionH>
                <wp:positionV relativeFrom="paragraph">
                  <wp:posOffset>-73660</wp:posOffset>
                </wp:positionV>
                <wp:extent cx="0" cy="9248775"/>
                <wp:effectExtent l="0" t="0" r="19050" b="28575"/>
                <wp:wrapNone/>
                <wp:docPr id="10" name="Conector reto 10"/>
                <wp:cNvGraphicFramePr/>
                <a:graphic xmlns:a="http://schemas.openxmlformats.org/drawingml/2006/main">
                  <a:graphicData uri="http://schemas.microsoft.com/office/word/2010/wordprocessingShape">
                    <wps:wsp>
                      <wps:cNvCnPr/>
                      <wps:spPr>
                        <a:xfrm>
                          <a:off x="0" y="0"/>
                          <a:ext cx="0" cy="92487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E44329" id="Conector reto 10"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54.25pt,-5.8pt" to="254.25pt,7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" strokecolor="black [3200]" strokeweight="1pt">
                <v:stroke joinstyle="miter"/>
                <w10:wrap anchorx="margin"/>
              </v:line>
            </w:pict>
          </mc:Fallback>
        </mc:AlternateContent>
      </w:r>
      <w:r w:rsidR="001718EC" w:rsidRPr="0086093B">
        <w:rPr>
          <w:iCs/>
          <w:sz w:val="20"/>
          <w:szCs w:val="20"/>
          <w:lang w:eastAsia="pt-BR"/>
        </w:rPr>
        <w:t xml:space="preserve">Quanto à abordagem do tema e aos recursos expressivos, essa crônica tem um caráter </w:t>
      </w:r>
    </w:p>
    <w:p w:rsidR="001718EC" w:rsidRDefault="001718EC" w:rsidP="001718EC">
      <w:pPr>
        <w:autoSpaceDE w:val="0"/>
        <w:autoSpaceDN w:val="0"/>
        <w:adjustRightInd w:val="0"/>
        <w:spacing w:after="0" w:line="240" w:lineRule="auto"/>
        <w:jc w:val="both"/>
        <w:rPr>
          <w:lang w:eastAsia="pt-BR"/>
        </w:rPr>
      </w:pPr>
    </w:p>
    <w:p w:rsidR="001718EC" w:rsidRDefault="001718EC" w:rsidP="001718EC">
      <w:pPr>
        <w:spacing w:after="0" w:line="240" w:lineRule="auto"/>
        <w:ind w:left="227" w:hanging="227"/>
        <w:jc w:val="both"/>
        <w:rPr>
          <w:sz w:val="24"/>
          <w:szCs w:val="24"/>
          <w:lang w:val="en-US" w:eastAsia="zh-CN"/>
        </w:rPr>
      </w:pPr>
      <w:r w:rsidRPr="006F1737">
        <w:rPr>
          <w:sz w:val="20"/>
          <w:szCs w:val="20"/>
          <w:lang w:eastAsia="zh-CN"/>
        </w:rPr>
        <w:t xml:space="preserve">a) </w:t>
      </w:r>
      <w:r w:rsidRPr="007B7056">
        <w:rPr>
          <w:iCs/>
          <w:sz w:val="20"/>
          <w:szCs w:val="20"/>
          <w:lang w:eastAsia="pt-BR"/>
        </w:rPr>
        <w:t xml:space="preserve">filosófico, pois reflete sobre as mazelas sofridas pelos vizinhos. </w:t>
      </w:r>
      <w:r w:rsidRPr="006F1737">
        <w:rPr>
          <w:sz w:val="20"/>
          <w:szCs w:val="20"/>
          <w:lang w:eastAsia="zh-CN"/>
        </w:rPr>
        <w:t xml:space="preserve">  </w:t>
      </w:r>
    </w:p>
    <w:p w:rsidR="001718EC" w:rsidRDefault="001718EC" w:rsidP="001718EC">
      <w:pPr>
        <w:spacing w:after="0" w:line="240" w:lineRule="auto"/>
        <w:ind w:left="227" w:hanging="227"/>
        <w:jc w:val="both"/>
        <w:rPr>
          <w:sz w:val="24"/>
          <w:szCs w:val="24"/>
          <w:lang w:val="en-US" w:eastAsia="zh-CN"/>
        </w:rPr>
      </w:pPr>
      <w:r w:rsidRPr="006F1737">
        <w:rPr>
          <w:sz w:val="20"/>
          <w:szCs w:val="20"/>
          <w:lang w:eastAsia="zh-CN"/>
        </w:rPr>
        <w:t xml:space="preserve">b) </w:t>
      </w:r>
      <w:r w:rsidRPr="009541FC">
        <w:rPr>
          <w:iCs/>
          <w:sz w:val="20"/>
          <w:szCs w:val="20"/>
          <w:lang w:eastAsia="pt-BR"/>
        </w:rPr>
        <w:t xml:space="preserve">lírico, pois relata com nostalgia o relacionamento da vizinhança. </w:t>
      </w:r>
      <w:r w:rsidRPr="006F1737">
        <w:rPr>
          <w:sz w:val="20"/>
          <w:szCs w:val="20"/>
          <w:lang w:eastAsia="zh-CN"/>
        </w:rPr>
        <w:t xml:space="preserve">  </w:t>
      </w:r>
    </w:p>
    <w:p w:rsidR="001718EC" w:rsidRDefault="001718EC" w:rsidP="001718EC">
      <w:pPr>
        <w:spacing w:after="0" w:line="240" w:lineRule="auto"/>
        <w:ind w:left="227" w:hanging="227"/>
        <w:jc w:val="both"/>
        <w:rPr>
          <w:sz w:val="24"/>
          <w:szCs w:val="24"/>
          <w:lang w:val="en-US" w:eastAsia="zh-CN"/>
        </w:rPr>
      </w:pPr>
      <w:r w:rsidRPr="006F1737">
        <w:rPr>
          <w:sz w:val="20"/>
          <w:szCs w:val="20"/>
          <w:lang w:eastAsia="zh-CN"/>
        </w:rPr>
        <w:t xml:space="preserve">c) </w:t>
      </w:r>
      <w:r w:rsidRPr="00154CA7">
        <w:rPr>
          <w:iCs/>
          <w:sz w:val="20"/>
          <w:szCs w:val="20"/>
          <w:lang w:eastAsia="pt-BR"/>
        </w:rPr>
        <w:t xml:space="preserve">irônico, pois apresenta com malícia a convivência entre vizinhos. </w:t>
      </w:r>
      <w:r w:rsidRPr="006F1737">
        <w:rPr>
          <w:sz w:val="20"/>
          <w:szCs w:val="20"/>
          <w:lang w:eastAsia="zh-CN"/>
        </w:rPr>
        <w:t xml:space="preserve">  </w:t>
      </w:r>
    </w:p>
    <w:p w:rsidR="001718EC" w:rsidRDefault="001718EC" w:rsidP="001718EC">
      <w:pPr>
        <w:spacing w:after="0" w:line="240" w:lineRule="auto"/>
        <w:ind w:left="227" w:hanging="227"/>
        <w:jc w:val="both"/>
        <w:rPr>
          <w:sz w:val="24"/>
          <w:szCs w:val="24"/>
          <w:lang w:val="en-US" w:eastAsia="zh-CN"/>
        </w:rPr>
      </w:pPr>
      <w:r w:rsidRPr="006F1737">
        <w:rPr>
          <w:sz w:val="20"/>
          <w:szCs w:val="20"/>
          <w:lang w:eastAsia="zh-CN"/>
        </w:rPr>
        <w:t xml:space="preserve">d) </w:t>
      </w:r>
      <w:r w:rsidRPr="00F22CC9">
        <w:rPr>
          <w:iCs/>
          <w:sz w:val="20"/>
          <w:szCs w:val="20"/>
          <w:lang w:eastAsia="pt-BR"/>
        </w:rPr>
        <w:t xml:space="preserve">crítico, pois deprecia o que acontece nas relações de vizinhança. </w:t>
      </w:r>
      <w:r w:rsidRPr="006F1737">
        <w:rPr>
          <w:sz w:val="20"/>
          <w:szCs w:val="20"/>
          <w:lang w:eastAsia="zh-CN"/>
        </w:rPr>
        <w:t xml:space="preserve">  </w:t>
      </w:r>
    </w:p>
    <w:p w:rsidR="001718EC" w:rsidRDefault="001718EC" w:rsidP="001718EC">
      <w:pPr>
        <w:spacing w:after="0" w:line="240" w:lineRule="auto"/>
        <w:ind w:left="227" w:hanging="227"/>
        <w:jc w:val="both"/>
        <w:rPr>
          <w:sz w:val="24"/>
          <w:szCs w:val="24"/>
          <w:lang w:val="en-US" w:eastAsia="zh-CN"/>
        </w:rPr>
      </w:pPr>
      <w:r w:rsidRPr="006F1737">
        <w:rPr>
          <w:sz w:val="20"/>
          <w:szCs w:val="20"/>
          <w:lang w:eastAsia="zh-CN"/>
        </w:rPr>
        <w:t xml:space="preserve">e) </w:t>
      </w:r>
      <w:r w:rsidRPr="00597B9B">
        <w:rPr>
          <w:iCs/>
          <w:sz w:val="20"/>
          <w:szCs w:val="20"/>
          <w:lang w:eastAsia="pt-BR"/>
        </w:rPr>
        <w:t>didático, pois expõe uma conduta a ser evitada na relação entre vizinhos.</w:t>
      </w:r>
      <w:r w:rsidRPr="00597B9B">
        <w:rPr>
          <w:sz w:val="20"/>
          <w:szCs w:val="20"/>
          <w:lang w:eastAsia="pt-BR"/>
        </w:rPr>
        <w:t xml:space="preserve"> </w:t>
      </w:r>
      <w:r w:rsidRPr="006F1737">
        <w:rPr>
          <w:sz w:val="20"/>
          <w:szCs w:val="20"/>
          <w:lang w:eastAsia="zh-CN"/>
        </w:rPr>
        <w:t xml:space="preserve">  </w:t>
      </w:r>
    </w:p>
    <w:p w:rsidR="00421F4D" w:rsidRDefault="00421F4D" w:rsidP="00421F4D">
      <w:pPr>
        <w:autoSpaceDE w:val="0"/>
        <w:autoSpaceDN w:val="0"/>
        <w:adjustRightInd w:val="0"/>
        <w:spacing w:after="0" w:line="240" w:lineRule="auto"/>
        <w:rPr>
          <w:sz w:val="20"/>
          <w:szCs w:val="20"/>
          <w:lang w:eastAsia="zh-CN"/>
        </w:rPr>
      </w:pPr>
    </w:p>
    <w:p w:rsidR="00421F4D" w:rsidRDefault="00421F4D" w:rsidP="00421F4D">
      <w:pPr>
        <w:autoSpaceDE w:val="0"/>
        <w:autoSpaceDN w:val="0"/>
        <w:adjustRightInd w:val="0"/>
        <w:spacing w:after="0" w:line="240" w:lineRule="auto"/>
        <w:jc w:val="both"/>
        <w:rPr>
          <w:sz w:val="20"/>
          <w:szCs w:val="20"/>
          <w:lang w:eastAsia="zh-CN"/>
        </w:rPr>
      </w:pPr>
      <w:r w:rsidRPr="00B0193F">
        <w:rPr>
          <w:sz w:val="20"/>
          <w:szCs w:val="20"/>
          <w:lang w:eastAsia="zh-CN"/>
        </w:rPr>
        <w:t>4</w:t>
      </w:r>
      <w:r w:rsidRPr="00B0193F">
        <w:rPr>
          <w:b/>
          <w:sz w:val="20"/>
          <w:szCs w:val="20"/>
          <w:lang w:eastAsia="zh-CN"/>
        </w:rPr>
        <w:t>.</w:t>
      </w:r>
      <w:r w:rsidRPr="00B0193F">
        <w:rPr>
          <w:sz w:val="20"/>
          <w:szCs w:val="20"/>
          <w:lang w:eastAsia="zh-CN"/>
        </w:rPr>
        <w:t xml:space="preserve"> (Enem 2014)  </w:t>
      </w:r>
    </w:p>
    <w:p w:rsidR="00421F4D" w:rsidRPr="00421F4D" w:rsidRDefault="00421F4D" w:rsidP="00421F4D">
      <w:pPr>
        <w:autoSpaceDE w:val="0"/>
        <w:autoSpaceDN w:val="0"/>
        <w:adjustRightInd w:val="0"/>
        <w:spacing w:after="0" w:line="240" w:lineRule="auto"/>
        <w:jc w:val="both"/>
        <w:rPr>
          <w:sz w:val="16"/>
          <w:szCs w:val="16"/>
          <w:lang w:eastAsia="zh-CN"/>
        </w:rPr>
      </w:pPr>
    </w:p>
    <w:p w:rsidR="00421F4D" w:rsidRPr="00610625" w:rsidRDefault="00421F4D" w:rsidP="00421F4D">
      <w:pPr>
        <w:autoSpaceDE w:val="0"/>
        <w:autoSpaceDN w:val="0"/>
        <w:adjustRightInd w:val="0"/>
        <w:spacing w:after="0" w:line="240" w:lineRule="auto"/>
        <w:jc w:val="center"/>
        <w:rPr>
          <w:b/>
          <w:bCs/>
          <w:sz w:val="20"/>
          <w:szCs w:val="20"/>
          <w:lang w:eastAsia="pt-BR"/>
        </w:rPr>
      </w:pPr>
      <w:r w:rsidRPr="00610625">
        <w:rPr>
          <w:b/>
          <w:bCs/>
          <w:sz w:val="20"/>
          <w:szCs w:val="20"/>
          <w:lang w:eastAsia="pt-BR"/>
        </w:rPr>
        <w:t>TEXTO l</w:t>
      </w:r>
    </w:p>
    <w:p w:rsidR="00421F4D" w:rsidRPr="00421F4D" w:rsidRDefault="00421F4D" w:rsidP="00421F4D">
      <w:pPr>
        <w:autoSpaceDE w:val="0"/>
        <w:autoSpaceDN w:val="0"/>
        <w:adjustRightInd w:val="0"/>
        <w:spacing w:after="0" w:line="240" w:lineRule="auto"/>
        <w:jc w:val="both"/>
        <w:rPr>
          <w:sz w:val="16"/>
          <w:szCs w:val="16"/>
          <w:lang w:eastAsia="pt-BR"/>
        </w:rPr>
      </w:pPr>
    </w:p>
    <w:p w:rsidR="00421F4D" w:rsidRPr="00610625" w:rsidRDefault="00421F4D" w:rsidP="00421F4D">
      <w:pPr>
        <w:autoSpaceDE w:val="0"/>
        <w:autoSpaceDN w:val="0"/>
        <w:adjustRightInd w:val="0"/>
        <w:spacing w:after="0" w:line="240" w:lineRule="auto"/>
        <w:jc w:val="both"/>
        <w:rPr>
          <w:sz w:val="20"/>
          <w:szCs w:val="20"/>
          <w:lang w:eastAsia="pt-BR"/>
        </w:rPr>
      </w:pPr>
      <w:r w:rsidRPr="00610625">
        <w:rPr>
          <w:sz w:val="20"/>
          <w:szCs w:val="20"/>
          <w:lang w:eastAsia="pt-BR"/>
        </w:rPr>
        <w:t>João Guedes, um dos assíduos frequentadores do boliche do capitão, mudara-se da campanha havia três anos. Três anos de pobreza na cidade bastaram para o degradar. Ao morrer, não tinha um vintém nos bolsos e fazia dois meses que saíra da cadeia, onde estivera preso por roubo de ovelha.</w:t>
      </w:r>
    </w:p>
    <w:p w:rsidR="00421F4D" w:rsidRPr="00610625" w:rsidRDefault="00421F4D" w:rsidP="00421F4D">
      <w:pPr>
        <w:autoSpaceDE w:val="0"/>
        <w:autoSpaceDN w:val="0"/>
        <w:adjustRightInd w:val="0"/>
        <w:spacing w:after="0" w:line="240" w:lineRule="auto"/>
        <w:jc w:val="both"/>
        <w:rPr>
          <w:sz w:val="20"/>
          <w:szCs w:val="20"/>
          <w:lang w:eastAsia="pt-BR"/>
        </w:rPr>
      </w:pPr>
      <w:r w:rsidRPr="00610625">
        <w:rPr>
          <w:sz w:val="20"/>
          <w:szCs w:val="20"/>
          <w:lang w:eastAsia="pt-BR"/>
        </w:rPr>
        <w:t>A história de sua desgraça se confunde com a da maioria dos que povoam a aldeia de Boa Ventura, uma cidadezinha distante, triste e precocemente envelhecida, situada nos confins da fronteira do Brasil com o Uruguai.</w:t>
      </w:r>
    </w:p>
    <w:p w:rsidR="00421F4D" w:rsidRPr="00421F4D" w:rsidRDefault="00421F4D" w:rsidP="00421F4D">
      <w:pPr>
        <w:autoSpaceDE w:val="0"/>
        <w:autoSpaceDN w:val="0"/>
        <w:adjustRightInd w:val="0"/>
        <w:spacing w:after="0" w:line="240" w:lineRule="auto"/>
        <w:jc w:val="both"/>
        <w:rPr>
          <w:iCs/>
          <w:sz w:val="16"/>
          <w:szCs w:val="16"/>
          <w:lang w:eastAsia="pt-BR"/>
        </w:rPr>
      </w:pPr>
    </w:p>
    <w:p w:rsidR="00421F4D" w:rsidRPr="00610625" w:rsidRDefault="00421F4D" w:rsidP="00421F4D">
      <w:pPr>
        <w:autoSpaceDE w:val="0"/>
        <w:autoSpaceDN w:val="0"/>
        <w:adjustRightInd w:val="0"/>
        <w:spacing w:after="0" w:line="240" w:lineRule="auto"/>
        <w:jc w:val="both"/>
        <w:rPr>
          <w:iCs/>
          <w:sz w:val="20"/>
          <w:szCs w:val="20"/>
          <w:lang w:eastAsia="pt-BR"/>
        </w:rPr>
      </w:pPr>
      <w:r w:rsidRPr="00610625">
        <w:rPr>
          <w:iCs/>
          <w:sz w:val="20"/>
          <w:szCs w:val="20"/>
          <w:lang w:eastAsia="pt-BR"/>
        </w:rPr>
        <w:t xml:space="preserve">MARTINS, C. </w:t>
      </w:r>
      <w:r w:rsidRPr="00610625">
        <w:rPr>
          <w:bCs/>
          <w:iCs/>
          <w:sz w:val="20"/>
          <w:szCs w:val="20"/>
          <w:lang w:eastAsia="pt-BR"/>
        </w:rPr>
        <w:t>Porteira fechada</w:t>
      </w:r>
      <w:r w:rsidRPr="00610625">
        <w:rPr>
          <w:iCs/>
          <w:sz w:val="20"/>
          <w:szCs w:val="20"/>
          <w:lang w:eastAsia="pt-BR"/>
        </w:rPr>
        <w:t>. Porto Alegre: Movimento, 2001 (fragmento).</w:t>
      </w:r>
    </w:p>
    <w:p w:rsidR="00421F4D" w:rsidRPr="00421F4D" w:rsidRDefault="00421F4D" w:rsidP="00421F4D">
      <w:pPr>
        <w:autoSpaceDE w:val="0"/>
        <w:autoSpaceDN w:val="0"/>
        <w:adjustRightInd w:val="0"/>
        <w:spacing w:after="0" w:line="240" w:lineRule="auto"/>
        <w:jc w:val="both"/>
        <w:rPr>
          <w:bCs/>
          <w:sz w:val="16"/>
          <w:szCs w:val="16"/>
          <w:lang w:eastAsia="pt-BR"/>
        </w:rPr>
      </w:pPr>
    </w:p>
    <w:p w:rsidR="00421F4D" w:rsidRPr="00610625" w:rsidRDefault="00421F4D" w:rsidP="00421F4D">
      <w:pPr>
        <w:autoSpaceDE w:val="0"/>
        <w:autoSpaceDN w:val="0"/>
        <w:adjustRightInd w:val="0"/>
        <w:spacing w:after="0" w:line="240" w:lineRule="auto"/>
        <w:jc w:val="center"/>
        <w:rPr>
          <w:b/>
          <w:bCs/>
          <w:sz w:val="20"/>
          <w:szCs w:val="20"/>
          <w:lang w:eastAsia="pt-BR"/>
        </w:rPr>
      </w:pPr>
      <w:r w:rsidRPr="00610625">
        <w:rPr>
          <w:b/>
          <w:bCs/>
          <w:sz w:val="20"/>
          <w:szCs w:val="20"/>
          <w:lang w:eastAsia="pt-BR"/>
        </w:rPr>
        <w:t>TEXTO II</w:t>
      </w:r>
    </w:p>
    <w:p w:rsidR="00421F4D" w:rsidRPr="00421F4D" w:rsidRDefault="00421F4D" w:rsidP="00421F4D">
      <w:pPr>
        <w:autoSpaceDE w:val="0"/>
        <w:autoSpaceDN w:val="0"/>
        <w:adjustRightInd w:val="0"/>
        <w:spacing w:after="0" w:line="240" w:lineRule="auto"/>
        <w:jc w:val="both"/>
        <w:rPr>
          <w:sz w:val="16"/>
          <w:szCs w:val="16"/>
          <w:lang w:eastAsia="pt-BR"/>
        </w:rPr>
      </w:pPr>
    </w:p>
    <w:p w:rsidR="00421F4D" w:rsidRPr="00610625" w:rsidRDefault="00421F4D" w:rsidP="00421F4D">
      <w:pPr>
        <w:autoSpaceDE w:val="0"/>
        <w:autoSpaceDN w:val="0"/>
        <w:adjustRightInd w:val="0"/>
        <w:spacing w:after="0" w:line="240" w:lineRule="auto"/>
        <w:jc w:val="both"/>
        <w:rPr>
          <w:sz w:val="20"/>
          <w:szCs w:val="20"/>
          <w:lang w:eastAsia="pt-BR"/>
        </w:rPr>
      </w:pPr>
      <w:r w:rsidRPr="00610625">
        <w:rPr>
          <w:sz w:val="20"/>
          <w:szCs w:val="20"/>
          <w:lang w:eastAsia="pt-BR"/>
        </w:rPr>
        <w:t>Comecei a procurar emprego, já topando o que desse e viesse, menos complicação com os homens, mas não tava fácil. Fui na feira, fui nos bancos de sangue, fui nesses lugares que sempre dão para descolar algum, fui de porta em porta me oferecendo de faxineiro, mas tava todo mundo escabreado pedindo referências, e referências eu só tinha do diretor do presídio.</w:t>
      </w:r>
    </w:p>
    <w:p w:rsidR="00421F4D" w:rsidRPr="00421F4D" w:rsidRDefault="00421F4D" w:rsidP="00421F4D">
      <w:pPr>
        <w:autoSpaceDE w:val="0"/>
        <w:autoSpaceDN w:val="0"/>
        <w:adjustRightInd w:val="0"/>
        <w:spacing w:after="0" w:line="240" w:lineRule="auto"/>
        <w:jc w:val="both"/>
        <w:rPr>
          <w:iCs/>
          <w:sz w:val="16"/>
          <w:szCs w:val="16"/>
          <w:lang w:eastAsia="pt-BR"/>
        </w:rPr>
      </w:pPr>
    </w:p>
    <w:p w:rsidR="00421F4D" w:rsidRPr="00610625" w:rsidRDefault="00421F4D" w:rsidP="00421F4D">
      <w:pPr>
        <w:autoSpaceDE w:val="0"/>
        <w:autoSpaceDN w:val="0"/>
        <w:adjustRightInd w:val="0"/>
        <w:spacing w:after="0" w:line="240" w:lineRule="auto"/>
        <w:jc w:val="both"/>
        <w:rPr>
          <w:iCs/>
          <w:sz w:val="20"/>
          <w:szCs w:val="20"/>
          <w:lang w:eastAsia="pt-BR"/>
        </w:rPr>
      </w:pPr>
      <w:r w:rsidRPr="00610625">
        <w:rPr>
          <w:iCs/>
          <w:sz w:val="20"/>
          <w:szCs w:val="20"/>
          <w:lang w:eastAsia="pt-BR"/>
        </w:rPr>
        <w:t xml:space="preserve">FONSECA, R. </w:t>
      </w:r>
      <w:r w:rsidRPr="00610625">
        <w:rPr>
          <w:bCs/>
          <w:iCs/>
          <w:sz w:val="20"/>
          <w:szCs w:val="20"/>
          <w:lang w:eastAsia="pt-BR"/>
        </w:rPr>
        <w:t>Feliz Ano Novo</w:t>
      </w:r>
      <w:r w:rsidRPr="00610625">
        <w:rPr>
          <w:iCs/>
          <w:sz w:val="20"/>
          <w:szCs w:val="20"/>
          <w:lang w:eastAsia="pt-BR"/>
        </w:rPr>
        <w:t>. São Paulo: Cia. das Letras, 1989 (fragmento).</w:t>
      </w:r>
    </w:p>
    <w:p w:rsidR="00421F4D" w:rsidRPr="00421F4D" w:rsidRDefault="00421F4D" w:rsidP="00421F4D">
      <w:pPr>
        <w:autoSpaceDE w:val="0"/>
        <w:autoSpaceDN w:val="0"/>
        <w:adjustRightInd w:val="0"/>
        <w:spacing w:after="0" w:line="240" w:lineRule="auto"/>
        <w:jc w:val="both"/>
        <w:rPr>
          <w:iCs/>
          <w:sz w:val="16"/>
          <w:szCs w:val="16"/>
          <w:lang w:eastAsia="pt-BR"/>
        </w:rPr>
      </w:pPr>
    </w:p>
    <w:p w:rsidR="00421F4D" w:rsidRDefault="00421F4D" w:rsidP="00421F4D">
      <w:pPr>
        <w:autoSpaceDE w:val="0"/>
        <w:autoSpaceDN w:val="0"/>
        <w:adjustRightInd w:val="0"/>
        <w:spacing w:after="0" w:line="240" w:lineRule="auto"/>
        <w:jc w:val="both"/>
        <w:rPr>
          <w:iCs/>
          <w:sz w:val="20"/>
          <w:szCs w:val="20"/>
          <w:lang w:eastAsia="pt-BR"/>
        </w:rPr>
      </w:pPr>
      <w:r w:rsidRPr="00610625">
        <w:rPr>
          <w:iCs/>
          <w:sz w:val="20"/>
          <w:szCs w:val="20"/>
          <w:lang w:eastAsia="pt-BR"/>
        </w:rPr>
        <w:t>A oposição entre campo e cidade esteve entre as temáticas tradicionais da literatura brasileira. Nos fragmentos dos dois autores contemporâneos, esse embate incorpora um elemento novo: a questão da violência e do desemprego. As narrativas apresentam confluência, pois nelas o</w:t>
      </w:r>
      <w:r>
        <w:rPr>
          <w:iCs/>
          <w:sz w:val="20"/>
          <w:szCs w:val="20"/>
          <w:lang w:eastAsia="pt-BR"/>
        </w:rPr>
        <w:t xml:space="preserve"> </w:t>
      </w:r>
      <w:r w:rsidRPr="00610625">
        <w:rPr>
          <w:iCs/>
          <w:sz w:val="20"/>
          <w:szCs w:val="20"/>
          <w:lang w:eastAsia="pt-BR"/>
        </w:rPr>
        <w:t xml:space="preserve">(a) </w:t>
      </w:r>
    </w:p>
    <w:p w:rsidR="00421F4D" w:rsidRPr="00421F4D" w:rsidRDefault="00421F4D" w:rsidP="00421F4D">
      <w:pPr>
        <w:autoSpaceDE w:val="0"/>
        <w:autoSpaceDN w:val="0"/>
        <w:adjustRightInd w:val="0"/>
        <w:spacing w:after="0" w:line="240" w:lineRule="auto"/>
        <w:jc w:val="both"/>
        <w:rPr>
          <w:sz w:val="16"/>
          <w:szCs w:val="16"/>
          <w:lang w:eastAsia="pt-BR"/>
        </w:rPr>
      </w:pPr>
    </w:p>
    <w:p w:rsidR="00421F4D" w:rsidRDefault="00421F4D" w:rsidP="00421F4D">
      <w:pPr>
        <w:spacing w:after="0" w:line="240" w:lineRule="auto"/>
        <w:ind w:left="227" w:hanging="227"/>
        <w:jc w:val="both"/>
        <w:rPr>
          <w:sz w:val="24"/>
          <w:szCs w:val="24"/>
          <w:lang w:val="en-US" w:eastAsia="zh-CN"/>
        </w:rPr>
      </w:pPr>
      <w:r w:rsidRPr="006F1737">
        <w:rPr>
          <w:sz w:val="20"/>
          <w:szCs w:val="20"/>
          <w:lang w:eastAsia="zh-CN"/>
        </w:rPr>
        <w:t xml:space="preserve">a) </w:t>
      </w:r>
      <w:r w:rsidRPr="00833731">
        <w:rPr>
          <w:iCs/>
          <w:sz w:val="20"/>
          <w:szCs w:val="20"/>
          <w:lang w:eastAsia="pt-BR"/>
        </w:rPr>
        <w:t xml:space="preserve">criminalidade é algo inerente ao ser humano, que sucumbe a suas manifestações. </w:t>
      </w:r>
      <w:r w:rsidRPr="006F1737">
        <w:rPr>
          <w:sz w:val="20"/>
          <w:szCs w:val="20"/>
          <w:lang w:eastAsia="zh-CN"/>
        </w:rPr>
        <w:t xml:space="preserve">  </w:t>
      </w:r>
    </w:p>
    <w:p w:rsidR="00421F4D" w:rsidRDefault="00421F4D" w:rsidP="00421F4D">
      <w:pPr>
        <w:spacing w:after="0" w:line="240" w:lineRule="auto"/>
        <w:ind w:left="227" w:hanging="227"/>
        <w:jc w:val="both"/>
        <w:rPr>
          <w:sz w:val="24"/>
          <w:szCs w:val="24"/>
          <w:lang w:val="en-US" w:eastAsia="zh-CN"/>
        </w:rPr>
      </w:pPr>
      <w:r w:rsidRPr="006F1737">
        <w:rPr>
          <w:sz w:val="20"/>
          <w:szCs w:val="20"/>
          <w:lang w:eastAsia="zh-CN"/>
        </w:rPr>
        <w:t xml:space="preserve">b) </w:t>
      </w:r>
      <w:r w:rsidRPr="007E0A0D">
        <w:rPr>
          <w:iCs/>
          <w:sz w:val="20"/>
          <w:szCs w:val="20"/>
          <w:lang w:eastAsia="pt-BR"/>
        </w:rPr>
        <w:t xml:space="preserve">meio urbano, especialmente o das grandes cidades, estimula uma vida mais violenta. </w:t>
      </w:r>
      <w:r w:rsidRPr="006F1737">
        <w:rPr>
          <w:sz w:val="20"/>
          <w:szCs w:val="20"/>
          <w:lang w:eastAsia="zh-CN"/>
        </w:rPr>
        <w:t xml:space="preserve">  </w:t>
      </w:r>
    </w:p>
    <w:p w:rsidR="00421F4D" w:rsidRDefault="00421F4D" w:rsidP="00421F4D">
      <w:pPr>
        <w:spacing w:after="0" w:line="240" w:lineRule="auto"/>
        <w:ind w:left="227" w:hanging="227"/>
        <w:jc w:val="both"/>
        <w:rPr>
          <w:sz w:val="24"/>
          <w:szCs w:val="24"/>
          <w:lang w:val="en-US" w:eastAsia="zh-CN"/>
        </w:rPr>
      </w:pPr>
      <w:r w:rsidRPr="006F1737">
        <w:rPr>
          <w:sz w:val="20"/>
          <w:szCs w:val="20"/>
          <w:lang w:eastAsia="zh-CN"/>
        </w:rPr>
        <w:t xml:space="preserve">c) </w:t>
      </w:r>
      <w:r w:rsidRPr="00913773">
        <w:rPr>
          <w:iCs/>
          <w:sz w:val="20"/>
          <w:szCs w:val="20"/>
          <w:lang w:eastAsia="pt-BR"/>
        </w:rPr>
        <w:t xml:space="preserve">falta de oportunidades na cidade dialoga com a pobreza do campo rumo à criminalidade. </w:t>
      </w:r>
      <w:r w:rsidRPr="006F1737">
        <w:rPr>
          <w:sz w:val="20"/>
          <w:szCs w:val="20"/>
          <w:lang w:eastAsia="zh-CN"/>
        </w:rPr>
        <w:t xml:space="preserve">  </w:t>
      </w:r>
    </w:p>
    <w:p w:rsidR="00421F4D" w:rsidRDefault="00421F4D" w:rsidP="00421F4D">
      <w:pPr>
        <w:spacing w:after="0" w:line="240" w:lineRule="auto"/>
        <w:ind w:left="227" w:hanging="227"/>
        <w:jc w:val="both"/>
        <w:rPr>
          <w:sz w:val="24"/>
          <w:szCs w:val="24"/>
          <w:lang w:val="en-US" w:eastAsia="zh-CN"/>
        </w:rPr>
      </w:pPr>
      <w:r w:rsidRPr="006F1737">
        <w:rPr>
          <w:sz w:val="20"/>
          <w:szCs w:val="20"/>
          <w:lang w:eastAsia="zh-CN"/>
        </w:rPr>
        <w:t xml:space="preserve">d) </w:t>
      </w:r>
      <w:r w:rsidRPr="00A11169">
        <w:rPr>
          <w:iCs/>
          <w:sz w:val="20"/>
          <w:szCs w:val="20"/>
          <w:lang w:eastAsia="pt-BR"/>
        </w:rPr>
        <w:t xml:space="preserve">êxodo rural e a falta de escolaridade são causas da violência nas grandes cidades. </w:t>
      </w:r>
      <w:r w:rsidRPr="006F1737">
        <w:rPr>
          <w:sz w:val="20"/>
          <w:szCs w:val="20"/>
          <w:lang w:eastAsia="zh-CN"/>
        </w:rPr>
        <w:t xml:space="preserve">  </w:t>
      </w:r>
    </w:p>
    <w:p w:rsidR="00421F4D" w:rsidRDefault="00421F4D" w:rsidP="00421F4D">
      <w:pPr>
        <w:spacing w:after="0" w:line="240" w:lineRule="auto"/>
        <w:ind w:left="227" w:hanging="227"/>
        <w:jc w:val="both"/>
        <w:rPr>
          <w:sz w:val="24"/>
          <w:szCs w:val="24"/>
          <w:lang w:val="en-US" w:eastAsia="zh-CN"/>
        </w:rPr>
      </w:pPr>
      <w:r w:rsidRPr="006F1737">
        <w:rPr>
          <w:sz w:val="20"/>
          <w:szCs w:val="20"/>
          <w:lang w:eastAsia="zh-CN"/>
        </w:rPr>
        <w:t xml:space="preserve">e) </w:t>
      </w:r>
      <w:r w:rsidRPr="00EA14F2">
        <w:rPr>
          <w:iCs/>
          <w:sz w:val="20"/>
          <w:szCs w:val="20"/>
          <w:lang w:eastAsia="pt-BR"/>
        </w:rPr>
        <w:t>complacência das leis e a inércia das personagens são estímulos à prática criminosa.</w:t>
      </w:r>
      <w:r w:rsidRPr="00EA14F2">
        <w:rPr>
          <w:sz w:val="20"/>
          <w:szCs w:val="20"/>
          <w:lang w:eastAsia="pt-BR"/>
        </w:rPr>
        <w:t xml:space="preserve"> </w:t>
      </w:r>
      <w:r w:rsidRPr="006F1737">
        <w:rPr>
          <w:sz w:val="20"/>
          <w:szCs w:val="20"/>
          <w:lang w:eastAsia="zh-CN"/>
        </w:rPr>
        <w:t xml:space="preserve">  </w:t>
      </w:r>
    </w:p>
    <w:p w:rsidR="00421F4D" w:rsidRDefault="00421F4D" w:rsidP="00421F4D">
      <w:pPr>
        <w:autoSpaceDE w:val="0"/>
        <w:autoSpaceDN w:val="0"/>
        <w:adjustRightInd w:val="0"/>
        <w:spacing w:after="0" w:line="240" w:lineRule="auto"/>
        <w:rPr>
          <w:sz w:val="20"/>
          <w:szCs w:val="20"/>
          <w:lang w:eastAsia="zh-CN"/>
        </w:rPr>
      </w:pPr>
    </w:p>
    <w:p w:rsidR="007D1571" w:rsidRDefault="007D1571" w:rsidP="00421F4D">
      <w:pPr>
        <w:autoSpaceDE w:val="0"/>
        <w:autoSpaceDN w:val="0"/>
        <w:adjustRightInd w:val="0"/>
        <w:spacing w:after="0" w:line="240" w:lineRule="auto"/>
        <w:jc w:val="both"/>
        <w:rPr>
          <w:sz w:val="20"/>
          <w:szCs w:val="20"/>
          <w:lang w:eastAsia="zh-CN"/>
        </w:rPr>
      </w:pPr>
    </w:p>
    <w:p w:rsidR="007D1571" w:rsidRDefault="007D1571" w:rsidP="00421F4D">
      <w:pPr>
        <w:autoSpaceDE w:val="0"/>
        <w:autoSpaceDN w:val="0"/>
        <w:adjustRightInd w:val="0"/>
        <w:spacing w:after="0" w:line="240" w:lineRule="auto"/>
        <w:jc w:val="both"/>
        <w:rPr>
          <w:sz w:val="20"/>
          <w:szCs w:val="20"/>
          <w:lang w:eastAsia="zh-CN"/>
        </w:rPr>
      </w:pPr>
    </w:p>
    <w:p w:rsidR="00421F4D" w:rsidRPr="00447DAA" w:rsidRDefault="00421F4D" w:rsidP="00421F4D">
      <w:pPr>
        <w:autoSpaceDE w:val="0"/>
        <w:autoSpaceDN w:val="0"/>
        <w:adjustRightInd w:val="0"/>
        <w:spacing w:after="0" w:line="240" w:lineRule="auto"/>
        <w:jc w:val="both"/>
        <w:rPr>
          <w:b/>
          <w:bCs/>
          <w:sz w:val="20"/>
          <w:szCs w:val="20"/>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(Enem 2014)  </w:t>
      </w:r>
      <w:r w:rsidRPr="00447DAA">
        <w:rPr>
          <w:b/>
          <w:bCs/>
          <w:sz w:val="20"/>
          <w:szCs w:val="20"/>
          <w:lang w:eastAsia="pt-BR"/>
        </w:rPr>
        <w:t xml:space="preserve">A História, mais ou menos </w:t>
      </w:r>
    </w:p>
    <w:p w:rsidR="00421F4D" w:rsidRPr="00447DAA" w:rsidRDefault="00421F4D" w:rsidP="00421F4D">
      <w:pPr>
        <w:autoSpaceDE w:val="0"/>
        <w:autoSpaceDN w:val="0"/>
        <w:adjustRightInd w:val="0"/>
        <w:spacing w:after="0" w:line="240" w:lineRule="auto"/>
        <w:jc w:val="both"/>
        <w:rPr>
          <w:bCs/>
          <w:sz w:val="20"/>
          <w:szCs w:val="20"/>
          <w:lang w:eastAsia="pt-BR"/>
        </w:rPr>
      </w:pPr>
    </w:p>
    <w:p w:rsidR="00421F4D" w:rsidRPr="00447DAA" w:rsidRDefault="00421F4D" w:rsidP="00421F4D">
      <w:pPr>
        <w:autoSpaceDE w:val="0"/>
        <w:autoSpaceDN w:val="0"/>
        <w:adjustRightInd w:val="0"/>
        <w:spacing w:after="0" w:line="240" w:lineRule="auto"/>
        <w:jc w:val="both"/>
        <w:rPr>
          <w:bCs/>
          <w:sz w:val="20"/>
          <w:szCs w:val="20"/>
          <w:lang w:eastAsia="pt-BR"/>
        </w:rPr>
      </w:pPr>
      <w:r w:rsidRPr="00447DAA">
        <w:rPr>
          <w:sz w:val="20"/>
          <w:szCs w:val="20"/>
          <w:lang w:eastAsia="pt-BR"/>
        </w:rPr>
        <w:t xml:space="preserve">Negócio seguinte. Três reis magrinhos ouviram um plá de que tinha nascido um Guri. Viram o cometa no Oriente e tal e se flagraram que o Guri tinha pintado por lá. Os profetas, que não eram de dar cascata, já tinham dicado o troço: em Belém, da Judeia, vai nascer o Salvador, e tá falado. Os três magrinhos se mandaram. Mas deram o maior fora. Em vez de irem direto para Belém, como mandava o catálogo, resolveram dar uma incerta no velho Herodes, em Jerusalém. Pra quê! Chegaram lá de boca aberta e entregaram toda a trama. Perguntaram: </w:t>
      </w:r>
      <w:r w:rsidRPr="00447DAA">
        <w:rPr>
          <w:i/>
          <w:iCs/>
          <w:sz w:val="20"/>
          <w:szCs w:val="20"/>
          <w:lang w:eastAsia="pt-BR"/>
        </w:rPr>
        <w:t>Onde está o rei que acaba de nascer? Vimos sua estrela no Oriente e viemos adorá-lo</w:t>
      </w:r>
      <w:r w:rsidRPr="00447DAA">
        <w:rPr>
          <w:iCs/>
          <w:sz w:val="20"/>
          <w:szCs w:val="20"/>
          <w:lang w:eastAsia="pt-BR"/>
        </w:rPr>
        <w:t xml:space="preserve">. </w:t>
      </w:r>
      <w:r w:rsidRPr="00447DAA">
        <w:rPr>
          <w:sz w:val="20"/>
          <w:szCs w:val="20"/>
          <w:lang w:eastAsia="pt-BR"/>
        </w:rPr>
        <w:t xml:space="preserve">Quer dizer, pegou mal. Muito mal. O velho Herodes, que era um </w:t>
      </w:r>
      <w:r w:rsidRPr="00447DAA">
        <w:rPr>
          <w:iCs/>
          <w:sz w:val="20"/>
          <w:szCs w:val="20"/>
          <w:lang w:eastAsia="pt-BR"/>
        </w:rPr>
        <w:t>oligão</w:t>
      </w:r>
      <w:r w:rsidRPr="00447DAA">
        <w:rPr>
          <w:sz w:val="20"/>
          <w:szCs w:val="20"/>
          <w:lang w:eastAsia="pt-BR"/>
        </w:rPr>
        <w:t xml:space="preserve">, ficou grilado. Que rei era aquele? Ele é que era o dono da praça. Mas comeu em boca e disse: </w:t>
      </w:r>
      <w:r w:rsidRPr="00447DAA">
        <w:rPr>
          <w:i/>
          <w:iCs/>
          <w:sz w:val="20"/>
          <w:szCs w:val="20"/>
          <w:lang w:eastAsia="pt-BR"/>
        </w:rPr>
        <w:t>Joia. Onde é que esse guri vai se apresentar? Em que canal? Quem é o empresário? Tem baixo elétrico? Quero saber tudo</w:t>
      </w:r>
      <w:r w:rsidRPr="00447DAA">
        <w:rPr>
          <w:sz w:val="20"/>
          <w:szCs w:val="20"/>
          <w:lang w:eastAsia="pt-BR"/>
        </w:rPr>
        <w:t>. Os magrinhos disseram que iam flagrar o Guri e na volta dicavam tudo para o coroa.</w:t>
      </w:r>
    </w:p>
    <w:p w:rsidR="00421F4D" w:rsidRPr="00421F4D" w:rsidRDefault="00421F4D" w:rsidP="00421F4D">
      <w:pPr>
        <w:autoSpaceDE w:val="0"/>
        <w:autoSpaceDN w:val="0"/>
        <w:adjustRightInd w:val="0"/>
        <w:spacing w:after="0" w:line="240" w:lineRule="auto"/>
        <w:jc w:val="both"/>
        <w:rPr>
          <w:iCs/>
          <w:sz w:val="16"/>
          <w:szCs w:val="16"/>
          <w:lang w:eastAsia="pt-BR"/>
        </w:rPr>
      </w:pPr>
    </w:p>
    <w:p w:rsidR="00421F4D" w:rsidRPr="00447DAA" w:rsidRDefault="00421F4D" w:rsidP="00421F4D">
      <w:pPr>
        <w:autoSpaceDE w:val="0"/>
        <w:autoSpaceDN w:val="0"/>
        <w:adjustRightInd w:val="0"/>
        <w:spacing w:after="0" w:line="240" w:lineRule="auto"/>
        <w:jc w:val="both"/>
        <w:rPr>
          <w:iCs/>
          <w:sz w:val="20"/>
          <w:szCs w:val="20"/>
          <w:lang w:eastAsia="pt-BR"/>
        </w:rPr>
      </w:pPr>
      <w:r w:rsidRPr="00447DAA">
        <w:rPr>
          <w:iCs/>
          <w:sz w:val="20"/>
          <w:szCs w:val="20"/>
          <w:lang w:eastAsia="pt-BR"/>
        </w:rPr>
        <w:t xml:space="preserve">VERISSIMO, L. F. </w:t>
      </w:r>
      <w:r w:rsidRPr="00447DAA">
        <w:rPr>
          <w:bCs/>
          <w:i/>
          <w:iCs/>
          <w:sz w:val="20"/>
          <w:szCs w:val="20"/>
          <w:lang w:eastAsia="pt-BR"/>
        </w:rPr>
        <w:t>O nariz e outras crônica</w:t>
      </w:r>
      <w:r w:rsidRPr="00447DAA">
        <w:rPr>
          <w:i/>
          <w:iCs/>
          <w:sz w:val="20"/>
          <w:szCs w:val="20"/>
          <w:lang w:eastAsia="pt-BR"/>
        </w:rPr>
        <w:t>s</w:t>
      </w:r>
      <w:r w:rsidRPr="00447DAA">
        <w:rPr>
          <w:iCs/>
          <w:sz w:val="20"/>
          <w:szCs w:val="20"/>
          <w:lang w:eastAsia="pt-BR"/>
        </w:rPr>
        <w:t>. São Paulo: Ática, 1994.</w:t>
      </w:r>
    </w:p>
    <w:p w:rsidR="00421F4D" w:rsidRDefault="00421F4D" w:rsidP="00421F4D">
      <w:pPr>
        <w:autoSpaceDE w:val="0"/>
        <w:autoSpaceDN w:val="0"/>
        <w:adjustRightInd w:val="0"/>
        <w:spacing w:after="0" w:line="240" w:lineRule="auto"/>
        <w:jc w:val="both"/>
        <w:rPr>
          <w:iCs/>
          <w:sz w:val="16"/>
          <w:szCs w:val="16"/>
          <w:lang w:eastAsia="pt-BR"/>
        </w:rPr>
      </w:pPr>
    </w:p>
    <w:p w:rsidR="00F5334B" w:rsidRPr="00421F4D" w:rsidRDefault="00F5334B" w:rsidP="00421F4D">
      <w:pPr>
        <w:autoSpaceDE w:val="0"/>
        <w:autoSpaceDN w:val="0"/>
        <w:adjustRightInd w:val="0"/>
        <w:spacing w:after="0" w:line="240" w:lineRule="auto"/>
        <w:jc w:val="both"/>
        <w:rPr>
          <w:iCs/>
          <w:sz w:val="16"/>
          <w:szCs w:val="16"/>
          <w:lang w:eastAsia="pt-BR"/>
        </w:rPr>
      </w:pPr>
    </w:p>
    <w:p w:rsidR="00421F4D" w:rsidRDefault="00421F4D" w:rsidP="00421F4D">
      <w:pPr>
        <w:autoSpaceDE w:val="0"/>
        <w:autoSpaceDN w:val="0"/>
        <w:adjustRightInd w:val="0"/>
        <w:spacing w:after="0" w:line="240" w:lineRule="auto"/>
        <w:jc w:val="both"/>
        <w:rPr>
          <w:lang w:eastAsia="pt-BR"/>
        </w:rPr>
      </w:pPr>
      <w:r w:rsidRPr="00447DAA">
        <w:rPr>
          <w:iCs/>
          <w:sz w:val="20"/>
          <w:szCs w:val="20"/>
          <w:lang w:eastAsia="pt-BR"/>
        </w:rPr>
        <w:t xml:space="preserve">Na crônica de Veríssimo, a estratégia para gerar o efeito de humor decorre do(a) </w:t>
      </w:r>
    </w:p>
    <w:p w:rsidR="00421F4D" w:rsidRDefault="00421F4D" w:rsidP="00421F4D">
      <w:pPr>
        <w:spacing w:after="0" w:line="240" w:lineRule="auto"/>
        <w:ind w:left="227" w:hanging="227"/>
        <w:jc w:val="both"/>
        <w:rPr>
          <w:sz w:val="24"/>
          <w:szCs w:val="24"/>
          <w:lang w:val="en-US" w:eastAsia="zh-CN"/>
        </w:rPr>
      </w:pPr>
      <w:r w:rsidRPr="006F1737">
        <w:rPr>
          <w:sz w:val="20"/>
          <w:szCs w:val="20"/>
          <w:lang w:eastAsia="zh-CN"/>
        </w:rPr>
        <w:t xml:space="preserve">a) </w:t>
      </w:r>
      <w:r w:rsidRPr="00B02241">
        <w:rPr>
          <w:iCs/>
          <w:sz w:val="20"/>
          <w:szCs w:val="20"/>
          <w:lang w:eastAsia="pt-BR"/>
        </w:rPr>
        <w:t xml:space="preserve">linguagem rebuscada utilizada pelo narrador no tratamento do assunto. </w:t>
      </w:r>
      <w:r w:rsidRPr="006F1737">
        <w:rPr>
          <w:sz w:val="20"/>
          <w:szCs w:val="20"/>
          <w:lang w:eastAsia="zh-CN"/>
        </w:rPr>
        <w:t xml:space="preserve">  </w:t>
      </w:r>
    </w:p>
    <w:p w:rsidR="00421F4D" w:rsidRDefault="00421F4D" w:rsidP="00421F4D">
      <w:pPr>
        <w:spacing w:after="0" w:line="240" w:lineRule="auto"/>
        <w:ind w:left="227" w:hanging="227"/>
        <w:jc w:val="both"/>
        <w:rPr>
          <w:sz w:val="24"/>
          <w:szCs w:val="24"/>
          <w:lang w:val="en-US" w:eastAsia="zh-CN"/>
        </w:rPr>
      </w:pPr>
      <w:r w:rsidRPr="006F1737">
        <w:rPr>
          <w:sz w:val="20"/>
          <w:szCs w:val="20"/>
          <w:lang w:eastAsia="zh-CN"/>
        </w:rPr>
        <w:t xml:space="preserve">b) </w:t>
      </w:r>
      <w:r w:rsidRPr="007F4DF4">
        <w:rPr>
          <w:iCs/>
          <w:sz w:val="20"/>
          <w:szCs w:val="20"/>
          <w:lang w:eastAsia="pt-BR"/>
        </w:rPr>
        <w:t xml:space="preserve">inserção de perguntas diretas acerca do acontecimento narrado. </w:t>
      </w:r>
      <w:r w:rsidRPr="006F1737">
        <w:rPr>
          <w:sz w:val="20"/>
          <w:szCs w:val="20"/>
          <w:lang w:eastAsia="zh-CN"/>
        </w:rPr>
        <w:t xml:space="preserve">  </w:t>
      </w:r>
    </w:p>
    <w:p w:rsidR="00421F4D" w:rsidRDefault="00421F4D" w:rsidP="00421F4D">
      <w:pPr>
        <w:spacing w:after="0" w:line="240" w:lineRule="auto"/>
        <w:ind w:left="227" w:hanging="227"/>
        <w:jc w:val="both"/>
        <w:rPr>
          <w:sz w:val="24"/>
          <w:szCs w:val="24"/>
          <w:lang w:val="en-US" w:eastAsia="zh-CN"/>
        </w:rPr>
      </w:pPr>
      <w:r w:rsidRPr="006F1737">
        <w:rPr>
          <w:sz w:val="20"/>
          <w:szCs w:val="20"/>
          <w:lang w:eastAsia="zh-CN"/>
        </w:rPr>
        <w:t xml:space="preserve">c) </w:t>
      </w:r>
      <w:r w:rsidRPr="001803FD">
        <w:rPr>
          <w:iCs/>
          <w:sz w:val="20"/>
          <w:szCs w:val="20"/>
          <w:lang w:eastAsia="pt-BR"/>
        </w:rPr>
        <w:t xml:space="preserve">caracterização dos lugares onde se passa a história. </w:t>
      </w:r>
      <w:r w:rsidRPr="006F1737">
        <w:rPr>
          <w:sz w:val="20"/>
          <w:szCs w:val="20"/>
          <w:lang w:eastAsia="zh-CN"/>
        </w:rPr>
        <w:t xml:space="preserve">  </w:t>
      </w:r>
    </w:p>
    <w:p w:rsidR="00421F4D" w:rsidRDefault="00421F4D" w:rsidP="00421F4D">
      <w:pPr>
        <w:spacing w:after="0" w:line="240" w:lineRule="auto"/>
        <w:ind w:left="227" w:hanging="227"/>
        <w:jc w:val="both"/>
        <w:rPr>
          <w:sz w:val="24"/>
          <w:szCs w:val="24"/>
          <w:lang w:val="en-US" w:eastAsia="zh-CN"/>
        </w:rPr>
      </w:pPr>
      <w:r w:rsidRPr="006F1737">
        <w:rPr>
          <w:sz w:val="20"/>
          <w:szCs w:val="20"/>
          <w:lang w:eastAsia="zh-CN"/>
        </w:rPr>
        <w:t xml:space="preserve">d) </w:t>
      </w:r>
      <w:r w:rsidRPr="00460F0B">
        <w:rPr>
          <w:iCs/>
          <w:sz w:val="20"/>
          <w:szCs w:val="20"/>
          <w:lang w:eastAsia="pt-BR"/>
        </w:rPr>
        <w:t xml:space="preserve">emprego de termos bíblicos de forma descontextualizada. </w:t>
      </w:r>
      <w:r w:rsidRPr="006F1737">
        <w:rPr>
          <w:sz w:val="20"/>
          <w:szCs w:val="20"/>
          <w:lang w:eastAsia="zh-CN"/>
        </w:rPr>
        <w:t xml:space="preserve">  </w:t>
      </w:r>
    </w:p>
    <w:p w:rsidR="00421F4D" w:rsidRDefault="00421F4D" w:rsidP="00421F4D">
      <w:pPr>
        <w:spacing w:after="0" w:line="240" w:lineRule="auto"/>
        <w:ind w:left="227" w:hanging="227"/>
        <w:jc w:val="both"/>
        <w:rPr>
          <w:sz w:val="24"/>
          <w:szCs w:val="24"/>
          <w:lang w:val="en-US" w:eastAsia="zh-CN"/>
        </w:rPr>
      </w:pPr>
      <w:r w:rsidRPr="006F1737">
        <w:rPr>
          <w:sz w:val="20"/>
          <w:szCs w:val="20"/>
          <w:lang w:eastAsia="zh-CN"/>
        </w:rPr>
        <w:t xml:space="preserve">e) </w:t>
      </w:r>
      <w:r w:rsidRPr="005A1384">
        <w:rPr>
          <w:iCs/>
          <w:sz w:val="20"/>
          <w:szCs w:val="20"/>
          <w:lang w:eastAsia="pt-BR"/>
        </w:rPr>
        <w:t>contraste entre o tema abordado e a linguagem utilizada.</w:t>
      </w:r>
      <w:r w:rsidRPr="005A1384">
        <w:rPr>
          <w:sz w:val="20"/>
          <w:szCs w:val="20"/>
          <w:lang w:eastAsia="pt-BR"/>
        </w:rPr>
        <w:t xml:space="preserve"> </w:t>
      </w:r>
      <w:r w:rsidRPr="006F1737">
        <w:rPr>
          <w:sz w:val="20"/>
          <w:szCs w:val="20"/>
          <w:lang w:eastAsia="zh-CN"/>
        </w:rPr>
        <w:t xml:space="preserve">  </w:t>
      </w:r>
    </w:p>
    <w:p w:rsidR="00421F4D" w:rsidRDefault="00421F4D" w:rsidP="00421F4D">
      <w:pPr>
        <w:autoSpaceDE w:val="0"/>
        <w:autoSpaceDN w:val="0"/>
        <w:adjustRightInd w:val="0"/>
        <w:spacing w:after="0" w:line="240" w:lineRule="auto"/>
        <w:rPr>
          <w:sz w:val="20"/>
          <w:szCs w:val="20"/>
          <w:lang w:eastAsia="zh-CN"/>
        </w:rPr>
      </w:pPr>
    </w:p>
    <w:p w:rsidR="00F5334B" w:rsidRDefault="00F5334B" w:rsidP="00421F4D">
      <w:pPr>
        <w:autoSpaceDE w:val="0"/>
        <w:autoSpaceDN w:val="0"/>
        <w:adjustRightInd w:val="0"/>
        <w:spacing w:after="0" w:line="240" w:lineRule="auto"/>
        <w:rPr>
          <w:sz w:val="20"/>
          <w:szCs w:val="20"/>
          <w:lang w:eastAsia="zh-CN"/>
        </w:rPr>
      </w:pPr>
    </w:p>
    <w:p w:rsidR="00421F4D" w:rsidRPr="004C5AB7" w:rsidRDefault="00421F4D" w:rsidP="00421F4D">
      <w:pPr>
        <w:autoSpaceDE w:val="0"/>
        <w:autoSpaceDN w:val="0"/>
        <w:adjustRightInd w:val="0"/>
        <w:spacing w:after="0" w:line="240" w:lineRule="auto"/>
        <w:jc w:val="both"/>
        <w:rPr>
          <w:b/>
          <w:bCs/>
          <w:sz w:val="20"/>
          <w:szCs w:val="20"/>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(Enem 2014)  </w:t>
      </w:r>
      <w:r w:rsidRPr="004C5AB7">
        <w:rPr>
          <w:b/>
          <w:bCs/>
          <w:sz w:val="20"/>
          <w:szCs w:val="20"/>
          <w:lang w:eastAsia="pt-BR"/>
        </w:rPr>
        <w:t xml:space="preserve">O exercício da crônica </w:t>
      </w:r>
    </w:p>
    <w:p w:rsidR="00421F4D" w:rsidRPr="004C5AB7" w:rsidRDefault="00421F4D" w:rsidP="00421F4D">
      <w:pPr>
        <w:autoSpaceDE w:val="0"/>
        <w:autoSpaceDN w:val="0"/>
        <w:adjustRightInd w:val="0"/>
        <w:spacing w:after="0" w:line="240" w:lineRule="auto"/>
        <w:jc w:val="both"/>
        <w:rPr>
          <w:bCs/>
          <w:sz w:val="20"/>
          <w:szCs w:val="20"/>
          <w:lang w:eastAsia="pt-BR"/>
        </w:rPr>
      </w:pPr>
    </w:p>
    <w:p w:rsidR="00421F4D" w:rsidRPr="004C5AB7" w:rsidRDefault="00421F4D" w:rsidP="00421F4D">
      <w:pPr>
        <w:autoSpaceDE w:val="0"/>
        <w:autoSpaceDN w:val="0"/>
        <w:adjustRightInd w:val="0"/>
        <w:spacing w:after="0" w:line="240" w:lineRule="auto"/>
        <w:jc w:val="both"/>
        <w:rPr>
          <w:bCs/>
          <w:sz w:val="20"/>
          <w:szCs w:val="20"/>
          <w:lang w:eastAsia="pt-BR"/>
        </w:rPr>
      </w:pPr>
      <w:r w:rsidRPr="004C5AB7">
        <w:rPr>
          <w:sz w:val="20"/>
          <w:szCs w:val="20"/>
          <w:lang w:eastAsia="pt-BR"/>
        </w:rPr>
        <w:t>Escrever prosa é uma arte ingrata. Eu digo prosa fiada, como faz um cronista; não a prosa de um ficcionista, na qual este é levado meio a tapas pelas personagens e situações que, azar dele, criou porque quis. Com um prosador do cotidiano, a coisa fia mais fino. Senta-se ele diante de sua máquina, olha através da janela e busca fundo em sua imaginação um fato qualquer, de preferência colhido no noticiário matutino, ou da véspera, em que, com as suas artimanhas peculiares, possa injetar um sangue novo. Se nada houver, resta-lhe o recurso de olhar em torno e esperar que, através de um processo associativo, surja-lhe de repente a crônica, provinda dos fatos e feitos de sua vida emocionalmente despertados pela concentração. Ou então, em última instância, recorrer ao assunto da falta de assunto, já bastante gasto, mas do qual, no ato de escrever, pode surgir o inesperado.</w:t>
      </w:r>
    </w:p>
    <w:p w:rsidR="00421F4D" w:rsidRPr="004C5AB7" w:rsidRDefault="00421F4D" w:rsidP="00421F4D">
      <w:pPr>
        <w:autoSpaceDE w:val="0"/>
        <w:autoSpaceDN w:val="0"/>
        <w:adjustRightInd w:val="0"/>
        <w:spacing w:after="0" w:line="240" w:lineRule="auto"/>
        <w:jc w:val="both"/>
        <w:rPr>
          <w:iCs/>
          <w:sz w:val="20"/>
          <w:szCs w:val="20"/>
          <w:lang w:eastAsia="pt-BR"/>
        </w:rPr>
      </w:pPr>
    </w:p>
    <w:p w:rsidR="00421F4D" w:rsidRPr="004C5AB7" w:rsidRDefault="00421F4D" w:rsidP="00421F4D">
      <w:pPr>
        <w:autoSpaceDE w:val="0"/>
        <w:autoSpaceDN w:val="0"/>
        <w:adjustRightInd w:val="0"/>
        <w:spacing w:after="0" w:line="240" w:lineRule="auto"/>
        <w:jc w:val="both"/>
        <w:rPr>
          <w:iCs/>
          <w:sz w:val="20"/>
          <w:szCs w:val="20"/>
          <w:lang w:eastAsia="pt-BR"/>
        </w:rPr>
      </w:pPr>
      <w:r w:rsidRPr="004C5AB7">
        <w:rPr>
          <w:iCs/>
          <w:sz w:val="20"/>
          <w:szCs w:val="20"/>
          <w:lang w:eastAsia="pt-BR"/>
        </w:rPr>
        <w:t xml:space="preserve">MORAES, V. </w:t>
      </w:r>
      <w:r w:rsidRPr="004C5AB7">
        <w:rPr>
          <w:bCs/>
          <w:i/>
          <w:iCs/>
          <w:sz w:val="20"/>
          <w:szCs w:val="20"/>
          <w:lang w:eastAsia="pt-BR"/>
        </w:rPr>
        <w:t>Para viver um grande amor</w:t>
      </w:r>
      <w:r w:rsidRPr="004C5AB7">
        <w:rPr>
          <w:iCs/>
          <w:sz w:val="20"/>
          <w:szCs w:val="20"/>
          <w:lang w:eastAsia="pt-BR"/>
        </w:rPr>
        <w:t>: crônicas e poemas. São Paulo: Cia. das Letras, 1991.</w:t>
      </w:r>
    </w:p>
    <w:p w:rsidR="00421F4D" w:rsidRPr="004C5AB7" w:rsidRDefault="00421F4D" w:rsidP="00421F4D">
      <w:pPr>
        <w:autoSpaceDE w:val="0"/>
        <w:autoSpaceDN w:val="0"/>
        <w:adjustRightInd w:val="0"/>
        <w:spacing w:after="0" w:line="240" w:lineRule="auto"/>
        <w:jc w:val="both"/>
        <w:rPr>
          <w:iCs/>
          <w:sz w:val="20"/>
          <w:szCs w:val="20"/>
          <w:lang w:eastAsia="pt-BR"/>
        </w:rPr>
      </w:pPr>
    </w:p>
    <w:p w:rsidR="00421F4D" w:rsidRDefault="00421F4D" w:rsidP="00421F4D">
      <w:pPr>
        <w:autoSpaceDE w:val="0"/>
        <w:autoSpaceDN w:val="0"/>
        <w:adjustRightInd w:val="0"/>
        <w:spacing w:after="0" w:line="240" w:lineRule="auto"/>
        <w:jc w:val="both"/>
        <w:rPr>
          <w:iCs/>
          <w:sz w:val="20"/>
          <w:szCs w:val="20"/>
          <w:lang w:eastAsia="pt-BR"/>
        </w:rPr>
      </w:pPr>
    </w:p>
    <w:p w:rsidR="00F5334B" w:rsidRDefault="00F5334B" w:rsidP="00421F4D">
      <w:pPr>
        <w:autoSpaceDE w:val="0"/>
        <w:autoSpaceDN w:val="0"/>
        <w:adjustRightInd w:val="0"/>
        <w:spacing w:after="0" w:line="240" w:lineRule="auto"/>
        <w:jc w:val="both"/>
        <w:rPr>
          <w:iCs/>
          <w:sz w:val="20"/>
          <w:szCs w:val="20"/>
          <w:lang w:eastAsia="pt-BR"/>
        </w:rPr>
      </w:pPr>
    </w:p>
    <w:p w:rsidR="00F5334B" w:rsidRPr="004C5AB7" w:rsidRDefault="00F5334B" w:rsidP="00421F4D">
      <w:pPr>
        <w:autoSpaceDE w:val="0"/>
        <w:autoSpaceDN w:val="0"/>
        <w:adjustRightInd w:val="0"/>
        <w:spacing w:after="0" w:line="240" w:lineRule="auto"/>
        <w:jc w:val="both"/>
        <w:rPr>
          <w:iCs/>
          <w:sz w:val="20"/>
          <w:szCs w:val="20"/>
          <w:lang w:eastAsia="pt-BR"/>
        </w:rPr>
      </w:pPr>
    </w:p>
    <w:p w:rsidR="00421F4D" w:rsidRDefault="007D1571" w:rsidP="00F5334B">
      <w:pPr>
        <w:autoSpaceDE w:val="0"/>
        <w:autoSpaceDN w:val="0"/>
        <w:adjustRightInd w:val="0"/>
        <w:spacing w:after="0" w:line="240" w:lineRule="auto"/>
        <w:jc w:val="both"/>
        <w:rPr>
          <w:iCs/>
          <w:sz w:val="20"/>
          <w:szCs w:val="20"/>
          <w:lang w:eastAsia="pt-BR"/>
        </w:rPr>
      </w:pPr>
      <w:r>
        <w:rPr>
          <w:b/>
          <w:noProof/>
          <w:sz w:val="28"/>
          <w:lang w:eastAsia="pt-BR"/>
        </w:rPr>
        <mc:AlternateContent>
          <mc:Choice Requires="wps">
            <w:drawing>
              <wp:anchor distT="0" distB="0" distL="114300" distR="114300" simplePos="0" relativeHeight="251664384" behindDoc="0" locked="0" layoutInCell="1" allowOverlap="1" wp14:anchorId="5855F0A3" wp14:editId="73FD8F8D">
                <wp:simplePos x="0" y="0"/>
                <wp:positionH relativeFrom="margin">
                  <wp:posOffset>3236595</wp:posOffset>
                </wp:positionH>
                <wp:positionV relativeFrom="paragraph">
                  <wp:posOffset>13970</wp:posOffset>
                </wp:positionV>
                <wp:extent cx="0" cy="9496425"/>
                <wp:effectExtent l="0" t="0" r="19050" b="28575"/>
                <wp:wrapNone/>
                <wp:docPr id="12" name="Conector reto 12"/>
                <wp:cNvGraphicFramePr/>
                <a:graphic xmlns:a="http://schemas.openxmlformats.org/drawingml/2006/main">
                  <a:graphicData uri="http://schemas.microsoft.com/office/word/2010/wordprocessingShape">
                    <wps:wsp>
                      <wps:cNvCnPr/>
                      <wps:spPr>
                        <a:xfrm>
                          <a:off x="0" y="0"/>
                          <a:ext cx="0" cy="94964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E4793" id="Conector reto 12"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85pt,1.1pt" to="254.85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" strokecolor="black [3200]" strokeweight="1pt">
                <v:stroke joinstyle="miter"/>
                <w10:wrap anchorx="margin"/>
              </v:line>
            </w:pict>
          </mc:Fallback>
        </mc:AlternateContent>
      </w:r>
      <w:r w:rsidR="00421F4D" w:rsidRPr="004C5AB7">
        <w:rPr>
          <w:iCs/>
          <w:sz w:val="20"/>
          <w:szCs w:val="20"/>
          <w:lang w:eastAsia="pt-BR"/>
        </w:rPr>
        <w:t xml:space="preserve">Predomina nesse texto a função da linguagem que se constitui </w:t>
      </w:r>
    </w:p>
    <w:p w:rsidR="00F5334B" w:rsidRDefault="00F5334B" w:rsidP="00F5334B">
      <w:pPr>
        <w:autoSpaceDE w:val="0"/>
        <w:autoSpaceDN w:val="0"/>
        <w:adjustRightInd w:val="0"/>
        <w:spacing w:after="0" w:line="240" w:lineRule="auto"/>
        <w:jc w:val="both"/>
        <w:rPr>
          <w:lang w:eastAsia="pt-BR"/>
        </w:rPr>
      </w:pPr>
    </w:p>
    <w:p w:rsidR="00421F4D" w:rsidRDefault="00421F4D" w:rsidP="00F5334B">
      <w:pPr>
        <w:spacing w:after="0" w:line="240" w:lineRule="auto"/>
        <w:ind w:left="227" w:hanging="227"/>
        <w:jc w:val="both"/>
        <w:rPr>
          <w:sz w:val="24"/>
          <w:szCs w:val="24"/>
          <w:lang w:val="en-US" w:eastAsia="zh-CN"/>
        </w:rPr>
      </w:pPr>
      <w:r w:rsidRPr="006F1737">
        <w:rPr>
          <w:sz w:val="20"/>
          <w:szCs w:val="20"/>
          <w:lang w:eastAsia="zh-CN"/>
        </w:rPr>
        <w:t xml:space="preserve">a) </w:t>
      </w:r>
      <w:r w:rsidRPr="00B656DE">
        <w:rPr>
          <w:iCs/>
          <w:sz w:val="20"/>
          <w:szCs w:val="20"/>
          <w:lang w:eastAsia="pt-BR"/>
        </w:rPr>
        <w:t xml:space="preserve">nas diferenças entre o cronista e o ficcionista. </w:t>
      </w:r>
      <w:r w:rsidRPr="006F1737">
        <w:rPr>
          <w:sz w:val="20"/>
          <w:szCs w:val="20"/>
          <w:lang w:eastAsia="zh-CN"/>
        </w:rPr>
        <w:t xml:space="preserve">  </w:t>
      </w:r>
    </w:p>
    <w:p w:rsidR="00421F4D" w:rsidRDefault="00421F4D" w:rsidP="00F5334B">
      <w:pPr>
        <w:spacing w:after="0" w:line="240" w:lineRule="auto"/>
        <w:ind w:left="227" w:hanging="227"/>
        <w:jc w:val="both"/>
        <w:rPr>
          <w:sz w:val="24"/>
          <w:szCs w:val="24"/>
          <w:lang w:val="en-US" w:eastAsia="zh-CN"/>
        </w:rPr>
      </w:pPr>
      <w:r w:rsidRPr="006F1737">
        <w:rPr>
          <w:sz w:val="20"/>
          <w:szCs w:val="20"/>
          <w:lang w:eastAsia="zh-CN"/>
        </w:rPr>
        <w:t xml:space="preserve">b) </w:t>
      </w:r>
      <w:r w:rsidRPr="009B06AC">
        <w:rPr>
          <w:iCs/>
          <w:sz w:val="20"/>
          <w:szCs w:val="20"/>
          <w:lang w:eastAsia="pt-BR"/>
        </w:rPr>
        <w:t xml:space="preserve">nos elementos que servem de inspiração ao cronista. </w:t>
      </w:r>
      <w:r w:rsidRPr="006F1737">
        <w:rPr>
          <w:sz w:val="20"/>
          <w:szCs w:val="20"/>
          <w:lang w:eastAsia="zh-CN"/>
        </w:rPr>
        <w:t xml:space="preserve">  </w:t>
      </w:r>
    </w:p>
    <w:p w:rsidR="00421F4D" w:rsidRDefault="00421F4D" w:rsidP="00F5334B">
      <w:pPr>
        <w:spacing w:after="0" w:line="240" w:lineRule="auto"/>
        <w:ind w:left="227" w:hanging="227"/>
        <w:jc w:val="both"/>
        <w:rPr>
          <w:sz w:val="24"/>
          <w:szCs w:val="24"/>
          <w:lang w:val="en-US" w:eastAsia="zh-CN"/>
        </w:rPr>
      </w:pPr>
      <w:r w:rsidRPr="006F1737">
        <w:rPr>
          <w:sz w:val="20"/>
          <w:szCs w:val="20"/>
          <w:lang w:eastAsia="zh-CN"/>
        </w:rPr>
        <w:t xml:space="preserve">c) </w:t>
      </w:r>
      <w:r w:rsidRPr="00E94785">
        <w:rPr>
          <w:iCs/>
          <w:sz w:val="20"/>
          <w:szCs w:val="20"/>
          <w:lang w:eastAsia="pt-BR"/>
        </w:rPr>
        <w:t xml:space="preserve">nos assuntos que podem ser tratados em uma crônica. </w:t>
      </w:r>
      <w:r w:rsidRPr="006F1737">
        <w:rPr>
          <w:sz w:val="20"/>
          <w:szCs w:val="20"/>
          <w:lang w:eastAsia="zh-CN"/>
        </w:rPr>
        <w:t xml:space="preserve">  </w:t>
      </w:r>
    </w:p>
    <w:p w:rsidR="00421F4D" w:rsidRDefault="00421F4D" w:rsidP="00F5334B">
      <w:pPr>
        <w:spacing w:after="0" w:line="240" w:lineRule="auto"/>
        <w:ind w:left="227" w:hanging="227"/>
        <w:jc w:val="both"/>
        <w:rPr>
          <w:sz w:val="24"/>
          <w:szCs w:val="24"/>
          <w:lang w:val="en-US" w:eastAsia="zh-CN"/>
        </w:rPr>
      </w:pPr>
      <w:r w:rsidRPr="006F1737">
        <w:rPr>
          <w:sz w:val="20"/>
          <w:szCs w:val="20"/>
          <w:lang w:eastAsia="zh-CN"/>
        </w:rPr>
        <w:t xml:space="preserve">d) </w:t>
      </w:r>
      <w:r w:rsidRPr="00804DC5">
        <w:rPr>
          <w:iCs/>
          <w:sz w:val="20"/>
          <w:szCs w:val="20"/>
          <w:lang w:eastAsia="pt-BR"/>
        </w:rPr>
        <w:t xml:space="preserve">no papel da vida do cronista no processo de escrita da crônica. </w:t>
      </w:r>
      <w:r w:rsidRPr="006F1737">
        <w:rPr>
          <w:sz w:val="20"/>
          <w:szCs w:val="20"/>
          <w:lang w:eastAsia="zh-CN"/>
        </w:rPr>
        <w:t xml:space="preserve">  </w:t>
      </w:r>
    </w:p>
    <w:p w:rsidR="00421F4D" w:rsidRDefault="00421F4D" w:rsidP="00F5334B">
      <w:pPr>
        <w:spacing w:after="0" w:line="240" w:lineRule="auto"/>
        <w:ind w:left="227" w:hanging="227"/>
        <w:jc w:val="both"/>
        <w:rPr>
          <w:sz w:val="24"/>
          <w:szCs w:val="24"/>
          <w:lang w:val="en-US" w:eastAsia="zh-CN"/>
        </w:rPr>
      </w:pPr>
      <w:r w:rsidRPr="006F1737">
        <w:rPr>
          <w:sz w:val="20"/>
          <w:szCs w:val="20"/>
          <w:lang w:eastAsia="zh-CN"/>
        </w:rPr>
        <w:t xml:space="preserve">e) </w:t>
      </w:r>
      <w:r w:rsidRPr="00B3115B">
        <w:rPr>
          <w:iCs/>
          <w:sz w:val="20"/>
          <w:szCs w:val="20"/>
          <w:lang w:eastAsia="pt-BR"/>
        </w:rPr>
        <w:t>nas dificuldades de se escrever uma crônica por meio de uma crônica.</w:t>
      </w:r>
      <w:r w:rsidRPr="00B3115B">
        <w:rPr>
          <w:sz w:val="20"/>
          <w:szCs w:val="20"/>
          <w:lang w:eastAsia="pt-BR"/>
        </w:rPr>
        <w:t xml:space="preserve"> </w:t>
      </w:r>
      <w:r w:rsidRPr="006F1737">
        <w:rPr>
          <w:sz w:val="20"/>
          <w:szCs w:val="20"/>
          <w:lang w:eastAsia="zh-CN"/>
        </w:rPr>
        <w:t xml:space="preserve">  </w:t>
      </w:r>
    </w:p>
    <w:p w:rsidR="00F5334B" w:rsidRDefault="00F5334B" w:rsidP="00F5334B">
      <w:pPr>
        <w:autoSpaceDE w:val="0"/>
        <w:autoSpaceDN w:val="0"/>
        <w:adjustRightInd w:val="0"/>
        <w:spacing w:after="0" w:line="240" w:lineRule="auto"/>
        <w:rPr>
          <w:sz w:val="20"/>
          <w:szCs w:val="20"/>
          <w:lang w:eastAsia="zh-CN"/>
        </w:rPr>
      </w:pPr>
    </w:p>
    <w:p w:rsidR="00F5334B" w:rsidRDefault="00F5334B" w:rsidP="00F5334B">
      <w:pPr>
        <w:autoSpaceDE w:val="0"/>
        <w:autoSpaceDN w:val="0"/>
        <w:adjustRightInd w:val="0"/>
        <w:spacing w:after="0" w:line="240" w:lineRule="auto"/>
        <w:jc w:val="both"/>
        <w:rPr>
          <w:sz w:val="20"/>
          <w:szCs w:val="20"/>
          <w:lang w:eastAsia="zh-CN"/>
        </w:rPr>
      </w:pPr>
      <w:r w:rsidRPr="00B0193F">
        <w:rPr>
          <w:sz w:val="20"/>
          <w:szCs w:val="20"/>
          <w:lang w:eastAsia="zh-CN"/>
        </w:rPr>
        <w:t>7</w:t>
      </w:r>
      <w:r w:rsidRPr="00B0193F">
        <w:rPr>
          <w:b/>
          <w:sz w:val="20"/>
          <w:szCs w:val="20"/>
          <w:lang w:eastAsia="zh-CN"/>
        </w:rPr>
        <w:t>.</w:t>
      </w:r>
      <w:r w:rsidRPr="00B0193F">
        <w:rPr>
          <w:sz w:val="20"/>
          <w:szCs w:val="20"/>
          <w:lang w:eastAsia="zh-CN"/>
        </w:rPr>
        <w:t xml:space="preserve"> (Enem 2014)  </w:t>
      </w:r>
    </w:p>
    <w:p w:rsidR="00F5334B" w:rsidRPr="004F701A" w:rsidRDefault="00F5334B" w:rsidP="00F5334B">
      <w:pPr>
        <w:autoSpaceDE w:val="0"/>
        <w:autoSpaceDN w:val="0"/>
        <w:adjustRightInd w:val="0"/>
        <w:spacing w:after="0" w:line="240" w:lineRule="auto"/>
        <w:jc w:val="center"/>
        <w:rPr>
          <w:b/>
          <w:bCs/>
          <w:sz w:val="20"/>
          <w:szCs w:val="20"/>
          <w:lang w:eastAsia="pt-BR"/>
        </w:rPr>
      </w:pPr>
      <w:r w:rsidRPr="004F701A">
        <w:rPr>
          <w:b/>
          <w:bCs/>
          <w:sz w:val="20"/>
          <w:szCs w:val="20"/>
          <w:lang w:eastAsia="pt-BR"/>
        </w:rPr>
        <w:t>Camelôs</w:t>
      </w:r>
    </w:p>
    <w:p w:rsidR="00F5334B" w:rsidRPr="00F5334B" w:rsidRDefault="00F5334B" w:rsidP="00F5334B">
      <w:pPr>
        <w:autoSpaceDE w:val="0"/>
        <w:autoSpaceDN w:val="0"/>
        <w:adjustRightInd w:val="0"/>
        <w:spacing w:after="0" w:line="240" w:lineRule="auto"/>
        <w:jc w:val="both"/>
        <w:rPr>
          <w:bCs/>
          <w:sz w:val="16"/>
          <w:szCs w:val="16"/>
          <w:lang w:eastAsia="pt-BR"/>
        </w:rPr>
      </w:pP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Abençoado seja o camelô dos brinquedos de tostão:</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O que vende balõezinhos de cor</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O macaquinho que trepa no coqueiro</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O cachorrinho que bate com o rabo</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Os homenzinhos que jogam boxe</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A perereca verde que de repente dá um pulo que engraçado</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E as canetinhas-tinteiro que jamais escreverão coisa alguma.</w:t>
      </w:r>
    </w:p>
    <w:p w:rsidR="00F5334B" w:rsidRPr="00F5334B" w:rsidRDefault="00F5334B" w:rsidP="00F5334B">
      <w:pPr>
        <w:autoSpaceDE w:val="0"/>
        <w:autoSpaceDN w:val="0"/>
        <w:adjustRightInd w:val="0"/>
        <w:spacing w:after="0" w:line="240" w:lineRule="auto"/>
        <w:jc w:val="both"/>
        <w:rPr>
          <w:sz w:val="16"/>
          <w:szCs w:val="16"/>
          <w:lang w:eastAsia="pt-BR"/>
        </w:rPr>
      </w:pP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Alegria das calçadas</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Uns falam pelos cotovelos:</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 “O cavalheiro chega em casa e diz: Meu filho, vai buscar um pedaço de banana para eu [acender o charuto.</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Naturalmente o menino pensará: Papai está malu...”</w:t>
      </w:r>
    </w:p>
    <w:p w:rsidR="00F5334B" w:rsidRPr="00F5334B" w:rsidRDefault="00F5334B" w:rsidP="00F5334B">
      <w:pPr>
        <w:autoSpaceDE w:val="0"/>
        <w:autoSpaceDN w:val="0"/>
        <w:adjustRightInd w:val="0"/>
        <w:spacing w:after="0" w:line="240" w:lineRule="auto"/>
        <w:jc w:val="both"/>
        <w:rPr>
          <w:sz w:val="16"/>
          <w:szCs w:val="16"/>
          <w:lang w:eastAsia="pt-BR"/>
        </w:rPr>
      </w:pP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Outros, coitados, têm a língua atada.</w:t>
      </w:r>
    </w:p>
    <w:p w:rsidR="00F5334B" w:rsidRPr="00F5334B" w:rsidRDefault="00F5334B" w:rsidP="00F5334B">
      <w:pPr>
        <w:autoSpaceDE w:val="0"/>
        <w:autoSpaceDN w:val="0"/>
        <w:adjustRightInd w:val="0"/>
        <w:spacing w:after="0" w:line="240" w:lineRule="auto"/>
        <w:jc w:val="both"/>
        <w:rPr>
          <w:sz w:val="16"/>
          <w:szCs w:val="16"/>
          <w:lang w:eastAsia="pt-BR"/>
        </w:rPr>
      </w:pP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Todos porém sabem mexer nos cordéis como o tino ingênuo de demiurgos de inutilidades.</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E ensinam no tumulto das ruas os mitos heroicos da meninice...</w:t>
      </w:r>
    </w:p>
    <w:p w:rsidR="00F5334B" w:rsidRPr="004F701A" w:rsidRDefault="00F5334B" w:rsidP="00F5334B">
      <w:pPr>
        <w:autoSpaceDE w:val="0"/>
        <w:autoSpaceDN w:val="0"/>
        <w:adjustRightInd w:val="0"/>
        <w:spacing w:after="0" w:line="240" w:lineRule="auto"/>
        <w:jc w:val="both"/>
        <w:rPr>
          <w:sz w:val="20"/>
          <w:szCs w:val="20"/>
          <w:lang w:eastAsia="pt-BR"/>
        </w:rPr>
      </w:pPr>
      <w:r w:rsidRPr="004F701A">
        <w:rPr>
          <w:sz w:val="20"/>
          <w:szCs w:val="20"/>
          <w:lang w:eastAsia="pt-BR"/>
        </w:rPr>
        <w:t>E dão aos homens que passam preocupados ou tristes uma lição de infância.</w:t>
      </w:r>
    </w:p>
    <w:p w:rsidR="00F5334B" w:rsidRPr="00F5334B" w:rsidRDefault="00F5334B" w:rsidP="00F5334B">
      <w:pPr>
        <w:autoSpaceDE w:val="0"/>
        <w:autoSpaceDN w:val="0"/>
        <w:adjustRightInd w:val="0"/>
        <w:spacing w:after="0" w:line="240" w:lineRule="auto"/>
        <w:jc w:val="both"/>
        <w:rPr>
          <w:iCs/>
          <w:sz w:val="16"/>
          <w:szCs w:val="16"/>
          <w:lang w:eastAsia="pt-BR"/>
        </w:rPr>
      </w:pPr>
    </w:p>
    <w:p w:rsidR="00F5334B" w:rsidRPr="004F701A" w:rsidRDefault="00F5334B" w:rsidP="00F5334B">
      <w:pPr>
        <w:autoSpaceDE w:val="0"/>
        <w:autoSpaceDN w:val="0"/>
        <w:adjustRightInd w:val="0"/>
        <w:spacing w:after="0" w:line="240" w:lineRule="auto"/>
        <w:jc w:val="both"/>
        <w:rPr>
          <w:iCs/>
          <w:sz w:val="20"/>
          <w:szCs w:val="20"/>
          <w:lang w:eastAsia="pt-BR"/>
        </w:rPr>
      </w:pPr>
      <w:r w:rsidRPr="004F701A">
        <w:rPr>
          <w:iCs/>
          <w:sz w:val="20"/>
          <w:szCs w:val="20"/>
          <w:lang w:eastAsia="pt-BR"/>
        </w:rPr>
        <w:t xml:space="preserve">BANDEIRA, M. </w:t>
      </w:r>
      <w:r w:rsidRPr="004F701A">
        <w:rPr>
          <w:bCs/>
          <w:i/>
          <w:iCs/>
          <w:sz w:val="20"/>
          <w:szCs w:val="20"/>
          <w:lang w:eastAsia="pt-BR"/>
        </w:rPr>
        <w:t>Estrela da vida inteira</w:t>
      </w:r>
      <w:r w:rsidRPr="004F701A">
        <w:rPr>
          <w:iCs/>
          <w:sz w:val="20"/>
          <w:szCs w:val="20"/>
          <w:lang w:eastAsia="pt-BR"/>
        </w:rPr>
        <w:t>. Rio de Janeiro: Nova Fronteira, 2007.</w:t>
      </w:r>
    </w:p>
    <w:p w:rsidR="00F5334B" w:rsidRPr="004F701A" w:rsidRDefault="00F5334B" w:rsidP="00F5334B">
      <w:pPr>
        <w:autoSpaceDE w:val="0"/>
        <w:autoSpaceDN w:val="0"/>
        <w:adjustRightInd w:val="0"/>
        <w:spacing w:after="0" w:line="240" w:lineRule="auto"/>
        <w:jc w:val="both"/>
        <w:rPr>
          <w:iCs/>
          <w:sz w:val="20"/>
          <w:szCs w:val="20"/>
          <w:lang w:eastAsia="pt-BR"/>
        </w:rPr>
      </w:pPr>
    </w:p>
    <w:p w:rsidR="00F5334B" w:rsidRDefault="00F5334B" w:rsidP="00F5334B">
      <w:pPr>
        <w:autoSpaceDE w:val="0"/>
        <w:autoSpaceDN w:val="0"/>
        <w:adjustRightInd w:val="0"/>
        <w:spacing w:after="0" w:line="240" w:lineRule="auto"/>
        <w:jc w:val="both"/>
        <w:rPr>
          <w:iCs/>
          <w:sz w:val="20"/>
          <w:szCs w:val="20"/>
          <w:lang w:eastAsia="pt-BR"/>
        </w:rPr>
      </w:pPr>
      <w:r w:rsidRPr="004F701A">
        <w:rPr>
          <w:iCs/>
          <w:sz w:val="20"/>
          <w:szCs w:val="20"/>
          <w:lang w:eastAsia="pt-BR"/>
        </w:rPr>
        <w:t>Uma das diretrizes do Modernismo foi a percepção de elementos do cotidiano como matéria de inspiração poética. O poema de Manuel Bandeira exemplifica essa tendência e alcança expressividade porque</w:t>
      </w:r>
    </w:p>
    <w:p w:rsidR="00F5334B" w:rsidRDefault="00F5334B" w:rsidP="00F5334B">
      <w:pPr>
        <w:autoSpaceDE w:val="0"/>
        <w:autoSpaceDN w:val="0"/>
        <w:adjustRightInd w:val="0"/>
        <w:spacing w:after="0" w:line="240" w:lineRule="auto"/>
        <w:jc w:val="both"/>
        <w:rPr>
          <w:lang w:eastAsia="pt-BR"/>
        </w:rPr>
      </w:pPr>
      <w:r w:rsidRPr="004F701A">
        <w:rPr>
          <w:iCs/>
          <w:sz w:val="20"/>
          <w:szCs w:val="20"/>
          <w:lang w:eastAsia="pt-BR"/>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a) </w:t>
      </w:r>
      <w:r w:rsidRPr="00FB60BF">
        <w:rPr>
          <w:iCs/>
          <w:sz w:val="20"/>
          <w:szCs w:val="20"/>
          <w:lang w:eastAsia="pt-BR"/>
        </w:rPr>
        <w:t xml:space="preserve">realiza um inventário dos elementos lúdicos tradicionais da criança brasileira.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b) </w:t>
      </w:r>
      <w:r w:rsidRPr="0046073A">
        <w:rPr>
          <w:iCs/>
          <w:sz w:val="20"/>
          <w:szCs w:val="20"/>
          <w:lang w:eastAsia="pt-BR"/>
        </w:rPr>
        <w:t xml:space="preserve">promove uma reflexão sobre a realidade de pobreza dos centros urbanos.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c) </w:t>
      </w:r>
      <w:r w:rsidRPr="00A31641">
        <w:rPr>
          <w:iCs/>
          <w:sz w:val="20"/>
          <w:szCs w:val="20"/>
          <w:lang w:eastAsia="pt-BR"/>
        </w:rPr>
        <w:t xml:space="preserve">traduz em linguagem lírica o mosaico de elementos de significação corriqueira.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d) </w:t>
      </w:r>
      <w:r w:rsidRPr="004F4603">
        <w:rPr>
          <w:iCs/>
          <w:sz w:val="20"/>
          <w:szCs w:val="20"/>
          <w:lang w:eastAsia="pt-BR"/>
        </w:rPr>
        <w:t xml:space="preserve">introduz a interlocução como mecanismo de construção de uma poética nova.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e) </w:t>
      </w:r>
      <w:r w:rsidRPr="00AD35BB">
        <w:rPr>
          <w:iCs/>
          <w:sz w:val="20"/>
          <w:szCs w:val="20"/>
          <w:lang w:eastAsia="pt-BR"/>
        </w:rPr>
        <w:t>constata a condição melancólica dos homens distantes da simplicidade infantil.</w:t>
      </w:r>
      <w:r w:rsidRPr="00AD35BB">
        <w:rPr>
          <w:sz w:val="20"/>
          <w:szCs w:val="20"/>
          <w:lang w:eastAsia="pt-BR"/>
        </w:rPr>
        <w:t xml:space="preserve"> </w:t>
      </w:r>
      <w:r w:rsidRPr="006F1737">
        <w:rPr>
          <w:sz w:val="20"/>
          <w:szCs w:val="20"/>
          <w:lang w:eastAsia="zh-CN"/>
        </w:rPr>
        <w:t xml:space="preserve">  </w:t>
      </w:r>
    </w:p>
    <w:p w:rsidR="00F5334B" w:rsidRDefault="00F5334B" w:rsidP="00F5334B">
      <w:pPr>
        <w:autoSpaceDE w:val="0"/>
        <w:autoSpaceDN w:val="0"/>
        <w:adjustRightInd w:val="0"/>
        <w:spacing w:after="0" w:line="240" w:lineRule="auto"/>
        <w:rPr>
          <w:sz w:val="20"/>
          <w:szCs w:val="20"/>
          <w:lang w:eastAsia="zh-CN"/>
        </w:rPr>
      </w:pPr>
    </w:p>
    <w:p w:rsidR="00F5334B" w:rsidRDefault="00F5334B" w:rsidP="00F5334B">
      <w:pPr>
        <w:autoSpaceDE w:val="0"/>
        <w:autoSpaceDN w:val="0"/>
        <w:adjustRightInd w:val="0"/>
        <w:spacing w:after="0" w:line="240" w:lineRule="auto"/>
        <w:rPr>
          <w:sz w:val="20"/>
          <w:szCs w:val="20"/>
          <w:lang w:eastAsia="zh-CN"/>
        </w:rPr>
      </w:pPr>
    </w:p>
    <w:p w:rsidR="00F5334B" w:rsidRDefault="00F5334B" w:rsidP="00F5334B">
      <w:pPr>
        <w:autoSpaceDE w:val="0"/>
        <w:autoSpaceDN w:val="0"/>
        <w:adjustRightInd w:val="0"/>
        <w:spacing w:after="0" w:line="240" w:lineRule="auto"/>
        <w:rPr>
          <w:sz w:val="20"/>
          <w:szCs w:val="20"/>
          <w:lang w:eastAsia="zh-CN"/>
        </w:rPr>
      </w:pPr>
    </w:p>
    <w:p w:rsidR="00EC0F05" w:rsidRDefault="00EC0F05" w:rsidP="00F5334B">
      <w:pPr>
        <w:autoSpaceDE w:val="0"/>
        <w:autoSpaceDN w:val="0"/>
        <w:adjustRightInd w:val="0"/>
        <w:spacing w:after="0" w:line="240" w:lineRule="auto"/>
        <w:rPr>
          <w:sz w:val="20"/>
          <w:szCs w:val="20"/>
          <w:lang w:eastAsia="zh-CN"/>
        </w:rPr>
      </w:pPr>
    </w:p>
    <w:p w:rsidR="00EC0F05" w:rsidRDefault="00EC0F05" w:rsidP="00F5334B">
      <w:pPr>
        <w:autoSpaceDE w:val="0"/>
        <w:autoSpaceDN w:val="0"/>
        <w:adjustRightInd w:val="0"/>
        <w:spacing w:after="0" w:line="240" w:lineRule="auto"/>
        <w:rPr>
          <w:sz w:val="20"/>
          <w:szCs w:val="20"/>
          <w:lang w:eastAsia="zh-CN"/>
        </w:rPr>
      </w:pPr>
    </w:p>
    <w:p w:rsidR="00F5334B" w:rsidRDefault="00F5334B" w:rsidP="00F5334B">
      <w:pPr>
        <w:autoSpaceDE w:val="0"/>
        <w:autoSpaceDN w:val="0"/>
        <w:adjustRightInd w:val="0"/>
        <w:spacing w:after="0" w:line="240" w:lineRule="auto"/>
        <w:rPr>
          <w:sz w:val="20"/>
          <w:szCs w:val="20"/>
          <w:lang w:eastAsia="zh-CN"/>
        </w:rPr>
      </w:pPr>
      <w:r w:rsidRPr="00B0193F">
        <w:rPr>
          <w:sz w:val="20"/>
          <w:szCs w:val="20"/>
          <w:lang w:eastAsia="zh-CN"/>
        </w:rPr>
        <w:t>8</w:t>
      </w:r>
      <w:r w:rsidRPr="00B0193F">
        <w:rPr>
          <w:b/>
          <w:sz w:val="20"/>
          <w:szCs w:val="20"/>
          <w:lang w:eastAsia="zh-CN"/>
        </w:rPr>
        <w:t>.</w:t>
      </w:r>
      <w:r w:rsidRPr="00B0193F">
        <w:rPr>
          <w:sz w:val="20"/>
          <w:szCs w:val="20"/>
          <w:lang w:eastAsia="zh-CN"/>
        </w:rPr>
        <w:t xml:space="preserve"> (Enem 2014)  </w:t>
      </w:r>
    </w:p>
    <w:p w:rsidR="00F5334B" w:rsidRPr="007C650B" w:rsidRDefault="00F5334B" w:rsidP="00F5334B">
      <w:pPr>
        <w:autoSpaceDE w:val="0"/>
        <w:autoSpaceDN w:val="0"/>
        <w:adjustRightInd w:val="0"/>
        <w:spacing w:after="0" w:line="240" w:lineRule="auto"/>
        <w:jc w:val="center"/>
        <w:rPr>
          <w:b/>
          <w:bCs/>
          <w:sz w:val="20"/>
          <w:szCs w:val="20"/>
          <w:lang w:eastAsia="pt-BR"/>
        </w:rPr>
      </w:pPr>
      <w:r w:rsidRPr="007C650B">
        <w:rPr>
          <w:b/>
          <w:bCs/>
          <w:sz w:val="20"/>
          <w:szCs w:val="20"/>
          <w:lang w:eastAsia="pt-BR"/>
        </w:rPr>
        <w:t>Tarefa</w:t>
      </w:r>
    </w:p>
    <w:p w:rsidR="00F5334B" w:rsidRPr="00F5334B" w:rsidRDefault="00F5334B" w:rsidP="00F5334B">
      <w:pPr>
        <w:autoSpaceDE w:val="0"/>
        <w:autoSpaceDN w:val="0"/>
        <w:adjustRightInd w:val="0"/>
        <w:spacing w:after="0" w:line="240" w:lineRule="auto"/>
        <w:rPr>
          <w:sz w:val="16"/>
          <w:szCs w:val="16"/>
          <w:lang w:eastAsia="pt-BR"/>
        </w:rPr>
      </w:pP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Morder o fruto amargo e não cuspir</w:t>
      </w: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Mas avisar aos outros quanto é amargo</w:t>
      </w: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Cumprir o trato injusto e não falhar</w:t>
      </w: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Mas avisar aos outros quanto é injusto</w:t>
      </w: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Sofrer o esquema falso e não ceder</w:t>
      </w: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Mas avisar aos outros quanto é falso</w:t>
      </w: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Dizer também que são coisas mutáveis...</w:t>
      </w: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E quando em muitos a não pulsar</w:t>
      </w: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 do amargo e injusto e falso por mudar –</w:t>
      </w: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então confiar à gente exausta o plano</w:t>
      </w:r>
    </w:p>
    <w:p w:rsidR="00F5334B" w:rsidRPr="007C650B" w:rsidRDefault="00F5334B" w:rsidP="00F5334B">
      <w:pPr>
        <w:autoSpaceDE w:val="0"/>
        <w:autoSpaceDN w:val="0"/>
        <w:adjustRightInd w:val="0"/>
        <w:spacing w:after="0" w:line="240" w:lineRule="auto"/>
        <w:jc w:val="both"/>
        <w:rPr>
          <w:sz w:val="20"/>
          <w:szCs w:val="20"/>
          <w:lang w:eastAsia="pt-BR"/>
        </w:rPr>
      </w:pPr>
      <w:r w:rsidRPr="007C650B">
        <w:rPr>
          <w:sz w:val="20"/>
          <w:szCs w:val="20"/>
          <w:lang w:eastAsia="pt-BR"/>
        </w:rPr>
        <w:t>de um mundo novo e muito mais humano.</w:t>
      </w:r>
    </w:p>
    <w:p w:rsidR="00F5334B" w:rsidRPr="00F5334B" w:rsidRDefault="00F5334B" w:rsidP="00F5334B">
      <w:pPr>
        <w:autoSpaceDE w:val="0"/>
        <w:autoSpaceDN w:val="0"/>
        <w:adjustRightInd w:val="0"/>
        <w:spacing w:after="0" w:line="240" w:lineRule="auto"/>
        <w:jc w:val="both"/>
        <w:rPr>
          <w:iCs/>
          <w:sz w:val="16"/>
          <w:szCs w:val="16"/>
          <w:lang w:eastAsia="pt-BR"/>
        </w:rPr>
      </w:pPr>
    </w:p>
    <w:p w:rsidR="00F5334B" w:rsidRPr="007C650B" w:rsidRDefault="00F5334B" w:rsidP="00F5334B">
      <w:pPr>
        <w:autoSpaceDE w:val="0"/>
        <w:autoSpaceDN w:val="0"/>
        <w:adjustRightInd w:val="0"/>
        <w:spacing w:after="0" w:line="240" w:lineRule="auto"/>
        <w:jc w:val="both"/>
        <w:rPr>
          <w:iCs/>
          <w:sz w:val="20"/>
          <w:szCs w:val="20"/>
          <w:lang w:eastAsia="pt-BR"/>
        </w:rPr>
      </w:pPr>
      <w:r w:rsidRPr="007C650B">
        <w:rPr>
          <w:iCs/>
          <w:sz w:val="20"/>
          <w:szCs w:val="20"/>
          <w:lang w:eastAsia="pt-BR"/>
        </w:rPr>
        <w:t xml:space="preserve">CAMPOS, G. </w:t>
      </w:r>
      <w:r w:rsidRPr="007C650B">
        <w:rPr>
          <w:bCs/>
          <w:i/>
          <w:sz w:val="20"/>
          <w:szCs w:val="20"/>
          <w:lang w:eastAsia="pt-BR"/>
        </w:rPr>
        <w:t>Tarefa</w:t>
      </w:r>
      <w:r w:rsidRPr="007C650B">
        <w:rPr>
          <w:iCs/>
          <w:sz w:val="20"/>
          <w:szCs w:val="20"/>
          <w:lang w:eastAsia="pt-BR"/>
        </w:rPr>
        <w:t>. Rio de Janeiro: Civilização Brasileira, 1981.</w:t>
      </w:r>
    </w:p>
    <w:p w:rsidR="00F5334B" w:rsidRPr="00F5334B" w:rsidRDefault="00F5334B" w:rsidP="00F5334B">
      <w:pPr>
        <w:autoSpaceDE w:val="0"/>
        <w:autoSpaceDN w:val="0"/>
        <w:adjustRightInd w:val="0"/>
        <w:spacing w:after="0" w:line="240" w:lineRule="auto"/>
        <w:jc w:val="both"/>
        <w:rPr>
          <w:iCs/>
          <w:sz w:val="16"/>
          <w:szCs w:val="16"/>
          <w:lang w:eastAsia="pt-BR"/>
        </w:rPr>
      </w:pPr>
    </w:p>
    <w:p w:rsidR="00F5334B" w:rsidRDefault="00F5334B" w:rsidP="00F5334B">
      <w:pPr>
        <w:autoSpaceDE w:val="0"/>
        <w:autoSpaceDN w:val="0"/>
        <w:adjustRightInd w:val="0"/>
        <w:spacing w:after="0" w:line="240" w:lineRule="auto"/>
        <w:jc w:val="both"/>
        <w:rPr>
          <w:iCs/>
          <w:sz w:val="20"/>
          <w:szCs w:val="20"/>
          <w:lang w:eastAsia="pt-BR"/>
        </w:rPr>
      </w:pPr>
      <w:r w:rsidRPr="007C650B">
        <w:rPr>
          <w:iCs/>
          <w:sz w:val="20"/>
          <w:szCs w:val="20"/>
          <w:lang w:eastAsia="pt-BR"/>
        </w:rPr>
        <w:t xml:space="preserve">Na organização do poema, os empregos da conjunção “mas” articulam, para além de sua função sintática, </w:t>
      </w:r>
    </w:p>
    <w:p w:rsidR="00F5334B" w:rsidRPr="00F5334B" w:rsidRDefault="00F5334B" w:rsidP="00F5334B">
      <w:pPr>
        <w:autoSpaceDE w:val="0"/>
        <w:autoSpaceDN w:val="0"/>
        <w:adjustRightInd w:val="0"/>
        <w:spacing w:after="0" w:line="240" w:lineRule="auto"/>
        <w:jc w:val="both"/>
        <w:rPr>
          <w:sz w:val="16"/>
          <w:szCs w:val="16"/>
          <w:lang w:eastAsia="pt-BR"/>
        </w:rPr>
      </w:pP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a) </w:t>
      </w:r>
      <w:r w:rsidRPr="00A91885">
        <w:rPr>
          <w:iCs/>
          <w:sz w:val="20"/>
          <w:szCs w:val="20"/>
          <w:lang w:eastAsia="pt-BR"/>
        </w:rPr>
        <w:t xml:space="preserve">a ligação entre verbos semanticamente semelhantes.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b) </w:t>
      </w:r>
      <w:r w:rsidRPr="00780555">
        <w:rPr>
          <w:iCs/>
          <w:sz w:val="20"/>
          <w:szCs w:val="20"/>
          <w:lang w:eastAsia="pt-BR"/>
        </w:rPr>
        <w:t xml:space="preserve">a oposição entre ações aparentemente inconciliáveis.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c) </w:t>
      </w:r>
      <w:r w:rsidRPr="002B5381">
        <w:rPr>
          <w:iCs/>
          <w:sz w:val="20"/>
          <w:szCs w:val="20"/>
          <w:lang w:eastAsia="pt-BR"/>
        </w:rPr>
        <w:t xml:space="preserve">a introdução do argumento mais forte de uma sequência.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d) </w:t>
      </w:r>
      <w:r w:rsidRPr="003469BA">
        <w:rPr>
          <w:iCs/>
          <w:sz w:val="20"/>
          <w:szCs w:val="20"/>
          <w:lang w:eastAsia="pt-BR"/>
        </w:rPr>
        <w:t xml:space="preserve">o reforço da causa apresentada no enunciado introdutório.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e) </w:t>
      </w:r>
      <w:r w:rsidRPr="00750E33">
        <w:rPr>
          <w:iCs/>
          <w:sz w:val="20"/>
          <w:szCs w:val="20"/>
          <w:lang w:eastAsia="pt-BR"/>
        </w:rPr>
        <w:t xml:space="preserve">a intensidade dos problemas sociais presentes no mundo. </w:t>
      </w:r>
      <w:r w:rsidRPr="006F1737">
        <w:rPr>
          <w:sz w:val="20"/>
          <w:szCs w:val="20"/>
          <w:lang w:eastAsia="zh-CN"/>
        </w:rPr>
        <w:t xml:space="preserve">  </w:t>
      </w:r>
    </w:p>
    <w:p w:rsidR="00F5334B" w:rsidRPr="00EC0F05" w:rsidRDefault="00F5334B" w:rsidP="00F5334B">
      <w:pPr>
        <w:autoSpaceDE w:val="0"/>
        <w:autoSpaceDN w:val="0"/>
        <w:adjustRightInd w:val="0"/>
        <w:spacing w:after="0" w:line="240" w:lineRule="auto"/>
        <w:rPr>
          <w:sz w:val="12"/>
          <w:szCs w:val="20"/>
          <w:lang w:eastAsia="zh-CN"/>
        </w:rPr>
      </w:pPr>
    </w:p>
    <w:p w:rsidR="00F5334B" w:rsidRDefault="00F5334B" w:rsidP="00F5334B">
      <w:pPr>
        <w:autoSpaceDE w:val="0"/>
        <w:autoSpaceDN w:val="0"/>
        <w:adjustRightInd w:val="0"/>
        <w:spacing w:after="0" w:line="240" w:lineRule="auto"/>
        <w:jc w:val="both"/>
        <w:rPr>
          <w:sz w:val="20"/>
          <w:szCs w:val="20"/>
          <w:lang w:eastAsia="zh-CN"/>
        </w:rPr>
      </w:pPr>
      <w:r w:rsidRPr="00B0193F">
        <w:rPr>
          <w:sz w:val="20"/>
          <w:szCs w:val="20"/>
          <w:lang w:eastAsia="zh-CN"/>
        </w:rPr>
        <w:t>9</w:t>
      </w:r>
      <w:r w:rsidRPr="00B0193F">
        <w:rPr>
          <w:b/>
          <w:sz w:val="20"/>
          <w:szCs w:val="20"/>
          <w:lang w:eastAsia="zh-CN"/>
        </w:rPr>
        <w:t>.</w:t>
      </w:r>
      <w:r w:rsidRPr="00B0193F">
        <w:rPr>
          <w:sz w:val="20"/>
          <w:szCs w:val="20"/>
          <w:lang w:eastAsia="zh-CN"/>
        </w:rPr>
        <w:t xml:space="preserve"> (Enem 2014)  </w:t>
      </w:r>
    </w:p>
    <w:p w:rsidR="00F5334B" w:rsidRPr="0093705B" w:rsidRDefault="00F5334B" w:rsidP="00F5334B">
      <w:pPr>
        <w:autoSpaceDE w:val="0"/>
        <w:autoSpaceDN w:val="0"/>
        <w:adjustRightInd w:val="0"/>
        <w:spacing w:after="0" w:line="240" w:lineRule="auto"/>
        <w:jc w:val="center"/>
        <w:rPr>
          <w:b/>
          <w:bCs/>
          <w:sz w:val="20"/>
          <w:szCs w:val="20"/>
          <w:lang w:eastAsia="pt-BR"/>
        </w:rPr>
      </w:pPr>
      <w:r w:rsidRPr="0093705B">
        <w:rPr>
          <w:b/>
          <w:bCs/>
          <w:sz w:val="20"/>
          <w:szCs w:val="20"/>
          <w:lang w:eastAsia="pt-BR"/>
        </w:rPr>
        <w:t>Vida obscura</w:t>
      </w:r>
    </w:p>
    <w:p w:rsidR="00F5334B" w:rsidRPr="00F5334B" w:rsidRDefault="00F5334B" w:rsidP="00F5334B">
      <w:pPr>
        <w:autoSpaceDE w:val="0"/>
        <w:autoSpaceDN w:val="0"/>
        <w:adjustRightInd w:val="0"/>
        <w:spacing w:after="0" w:line="240" w:lineRule="auto"/>
        <w:jc w:val="both"/>
        <w:rPr>
          <w:sz w:val="16"/>
          <w:szCs w:val="16"/>
          <w:lang w:eastAsia="pt-BR"/>
        </w:rPr>
      </w:pP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Ninguém sentiu o teu espasmo obscuro,</w:t>
      </w: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ó ser humilde entre os humildes seres,</w:t>
      </w: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embriagado, tonto de prazeres,</w:t>
      </w: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o mundo para ti foi negro e duro.</w:t>
      </w:r>
    </w:p>
    <w:p w:rsidR="00F5334B" w:rsidRPr="00F5334B" w:rsidRDefault="00F5334B" w:rsidP="00F5334B">
      <w:pPr>
        <w:autoSpaceDE w:val="0"/>
        <w:autoSpaceDN w:val="0"/>
        <w:adjustRightInd w:val="0"/>
        <w:spacing w:after="0" w:line="240" w:lineRule="auto"/>
        <w:jc w:val="both"/>
        <w:rPr>
          <w:sz w:val="16"/>
          <w:szCs w:val="16"/>
          <w:lang w:eastAsia="pt-BR"/>
        </w:rPr>
      </w:pP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Atravessaste no silêncio escuro</w:t>
      </w: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a vida presa a trágicos deveres</w:t>
      </w: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e chegaste ao saber de altos saberes</w:t>
      </w: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tornando-te mais simples e mais puro.</w:t>
      </w:r>
    </w:p>
    <w:p w:rsidR="00F5334B" w:rsidRPr="00F5334B" w:rsidRDefault="00F5334B" w:rsidP="00F5334B">
      <w:pPr>
        <w:autoSpaceDE w:val="0"/>
        <w:autoSpaceDN w:val="0"/>
        <w:adjustRightInd w:val="0"/>
        <w:spacing w:after="0" w:line="240" w:lineRule="auto"/>
        <w:jc w:val="both"/>
        <w:rPr>
          <w:sz w:val="16"/>
          <w:szCs w:val="16"/>
          <w:lang w:eastAsia="pt-BR"/>
        </w:rPr>
      </w:pP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Ninguém te viu o sentimento inquieto,</w:t>
      </w: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magoado, oculto e aterrador, secreto,</w:t>
      </w: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que o coração te apunhalou no mundo,</w:t>
      </w:r>
    </w:p>
    <w:p w:rsidR="00F5334B" w:rsidRPr="00F5334B" w:rsidRDefault="00F5334B" w:rsidP="00F5334B">
      <w:pPr>
        <w:autoSpaceDE w:val="0"/>
        <w:autoSpaceDN w:val="0"/>
        <w:adjustRightInd w:val="0"/>
        <w:spacing w:after="0" w:line="240" w:lineRule="auto"/>
        <w:jc w:val="both"/>
        <w:rPr>
          <w:sz w:val="16"/>
          <w:szCs w:val="16"/>
          <w:lang w:eastAsia="pt-BR"/>
        </w:rPr>
      </w:pP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Mas eu que sempre te segui os passos</w:t>
      </w: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sei que cruz infernal prendeu-te os braços</w:t>
      </w:r>
    </w:p>
    <w:p w:rsidR="00F5334B" w:rsidRPr="0093705B" w:rsidRDefault="00F5334B" w:rsidP="00F5334B">
      <w:pPr>
        <w:autoSpaceDE w:val="0"/>
        <w:autoSpaceDN w:val="0"/>
        <w:adjustRightInd w:val="0"/>
        <w:spacing w:after="0" w:line="240" w:lineRule="auto"/>
        <w:jc w:val="both"/>
        <w:rPr>
          <w:sz w:val="20"/>
          <w:szCs w:val="20"/>
          <w:lang w:eastAsia="pt-BR"/>
        </w:rPr>
      </w:pPr>
      <w:r w:rsidRPr="0093705B">
        <w:rPr>
          <w:sz w:val="20"/>
          <w:szCs w:val="20"/>
          <w:lang w:eastAsia="pt-BR"/>
        </w:rPr>
        <w:t>e o teu suspiro como foi profundo!</w:t>
      </w:r>
    </w:p>
    <w:p w:rsidR="00F5334B" w:rsidRPr="0093705B" w:rsidRDefault="00F5334B" w:rsidP="00F5334B">
      <w:pPr>
        <w:autoSpaceDE w:val="0"/>
        <w:autoSpaceDN w:val="0"/>
        <w:adjustRightInd w:val="0"/>
        <w:spacing w:after="0" w:line="240" w:lineRule="auto"/>
        <w:jc w:val="both"/>
        <w:rPr>
          <w:iCs/>
          <w:sz w:val="20"/>
          <w:szCs w:val="20"/>
          <w:lang w:eastAsia="pt-BR"/>
        </w:rPr>
      </w:pPr>
      <w:r w:rsidRPr="0093705B">
        <w:rPr>
          <w:iCs/>
          <w:sz w:val="20"/>
          <w:szCs w:val="20"/>
          <w:lang w:eastAsia="pt-BR"/>
        </w:rPr>
        <w:t xml:space="preserve">SOUSA, C. </w:t>
      </w:r>
      <w:r w:rsidRPr="0093705B">
        <w:rPr>
          <w:bCs/>
          <w:i/>
          <w:iCs/>
          <w:sz w:val="20"/>
          <w:szCs w:val="20"/>
          <w:lang w:eastAsia="pt-BR"/>
        </w:rPr>
        <w:t>Obra completa</w:t>
      </w:r>
      <w:r w:rsidRPr="0093705B">
        <w:rPr>
          <w:iCs/>
          <w:sz w:val="20"/>
          <w:szCs w:val="20"/>
          <w:lang w:eastAsia="pt-BR"/>
        </w:rPr>
        <w:t>. Rio de Janeiro: Nova Aguilar, 1961.</w:t>
      </w:r>
    </w:p>
    <w:p w:rsidR="00F5334B" w:rsidRPr="00F5334B" w:rsidRDefault="00F5334B" w:rsidP="00F5334B">
      <w:pPr>
        <w:autoSpaceDE w:val="0"/>
        <w:autoSpaceDN w:val="0"/>
        <w:adjustRightInd w:val="0"/>
        <w:spacing w:after="0" w:line="240" w:lineRule="auto"/>
        <w:jc w:val="both"/>
        <w:rPr>
          <w:iCs/>
          <w:sz w:val="16"/>
          <w:szCs w:val="16"/>
          <w:lang w:eastAsia="pt-BR"/>
        </w:rPr>
      </w:pPr>
    </w:p>
    <w:p w:rsidR="00F5334B" w:rsidRDefault="00F5334B" w:rsidP="00F5334B">
      <w:pPr>
        <w:autoSpaceDE w:val="0"/>
        <w:autoSpaceDN w:val="0"/>
        <w:adjustRightInd w:val="0"/>
        <w:spacing w:after="0" w:line="240" w:lineRule="auto"/>
        <w:jc w:val="both"/>
        <w:rPr>
          <w:lang w:eastAsia="pt-BR"/>
        </w:rPr>
      </w:pPr>
      <w:r w:rsidRPr="0093705B">
        <w:rPr>
          <w:iCs/>
          <w:sz w:val="20"/>
          <w:szCs w:val="20"/>
          <w:lang w:eastAsia="pt-BR"/>
        </w:rPr>
        <w:t xml:space="preserve">Com uma obra densa e expressiva no Simbolismo brasileiro, Cruz e Sousa transpôs para seu lirismo uma sensibilidade em conflito com a realidade vivenciada. No soneto, essa percepção traduz-se em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a) </w:t>
      </w:r>
      <w:r w:rsidRPr="002026B7">
        <w:rPr>
          <w:iCs/>
          <w:sz w:val="20"/>
          <w:szCs w:val="20"/>
          <w:lang w:eastAsia="pt-BR"/>
        </w:rPr>
        <w:t xml:space="preserve">sofrimento tácito diante dos limites impostos pela discriminação.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b) </w:t>
      </w:r>
      <w:r w:rsidRPr="00EC3E45">
        <w:rPr>
          <w:iCs/>
          <w:sz w:val="20"/>
          <w:szCs w:val="20"/>
          <w:lang w:eastAsia="pt-BR"/>
        </w:rPr>
        <w:t xml:space="preserve">tendência latente ao vício como resposta ao isolamento social.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c) </w:t>
      </w:r>
      <w:r w:rsidRPr="00170606">
        <w:rPr>
          <w:iCs/>
          <w:sz w:val="20"/>
          <w:szCs w:val="20"/>
          <w:lang w:eastAsia="pt-BR"/>
        </w:rPr>
        <w:t xml:space="preserve">extenuação condicionada a uma rotina de tarefas degradantes. </w:t>
      </w:r>
      <w:r w:rsidRPr="006F1737">
        <w:rPr>
          <w:sz w:val="20"/>
          <w:szCs w:val="20"/>
          <w:lang w:eastAsia="zh-CN"/>
        </w:rPr>
        <w:t xml:space="preserve">  </w:t>
      </w:r>
    </w:p>
    <w:p w:rsidR="00F5334B" w:rsidRDefault="00F5334B" w:rsidP="00F5334B">
      <w:pPr>
        <w:spacing w:after="0" w:line="240" w:lineRule="auto"/>
        <w:ind w:left="227" w:hanging="227"/>
        <w:jc w:val="both"/>
        <w:rPr>
          <w:sz w:val="24"/>
          <w:szCs w:val="24"/>
          <w:lang w:val="en-US" w:eastAsia="zh-CN"/>
        </w:rPr>
      </w:pPr>
      <w:r w:rsidRPr="006F1737">
        <w:rPr>
          <w:sz w:val="20"/>
          <w:szCs w:val="20"/>
          <w:lang w:eastAsia="zh-CN"/>
        </w:rPr>
        <w:t xml:space="preserve">d) </w:t>
      </w:r>
      <w:r w:rsidRPr="002864BC">
        <w:rPr>
          <w:iCs/>
          <w:sz w:val="20"/>
          <w:szCs w:val="20"/>
          <w:lang w:eastAsia="pt-BR"/>
        </w:rPr>
        <w:t xml:space="preserve">frustração amorosa canalizada para as atividades intelectuais. </w:t>
      </w:r>
      <w:r w:rsidRPr="006F1737">
        <w:rPr>
          <w:sz w:val="20"/>
          <w:szCs w:val="20"/>
          <w:lang w:eastAsia="zh-CN"/>
        </w:rPr>
        <w:t xml:space="preserve">  </w:t>
      </w:r>
    </w:p>
    <w:p w:rsidR="00F5334B" w:rsidRDefault="00F5334B" w:rsidP="00F5334B">
      <w:pPr>
        <w:spacing w:after="0" w:line="240" w:lineRule="auto"/>
        <w:ind w:left="227" w:hanging="227"/>
        <w:rPr>
          <w:sz w:val="24"/>
          <w:szCs w:val="24"/>
          <w:lang w:val="en-US" w:eastAsia="zh-CN"/>
        </w:rPr>
      </w:pPr>
      <w:r w:rsidRPr="006F1737">
        <w:rPr>
          <w:sz w:val="20"/>
          <w:szCs w:val="20"/>
          <w:lang w:eastAsia="zh-CN"/>
        </w:rPr>
        <w:t xml:space="preserve">e) </w:t>
      </w:r>
      <w:r w:rsidRPr="006A61BF">
        <w:rPr>
          <w:iCs/>
          <w:sz w:val="20"/>
          <w:szCs w:val="20"/>
          <w:lang w:eastAsia="pt-BR"/>
        </w:rPr>
        <w:t>vocação religiosa manifesta na aproximação com a fé cristã.</w:t>
      </w:r>
      <w:r w:rsidRPr="006A61BF">
        <w:rPr>
          <w:sz w:val="20"/>
          <w:szCs w:val="20"/>
          <w:lang w:eastAsia="pt-BR"/>
        </w:rPr>
        <w:t xml:space="preserve"> </w:t>
      </w:r>
      <w:r w:rsidRPr="006F1737">
        <w:rPr>
          <w:sz w:val="20"/>
          <w:szCs w:val="20"/>
          <w:lang w:eastAsia="zh-CN"/>
        </w:rPr>
        <w:t xml:space="preserve">  </w:t>
      </w:r>
    </w:p>
    <w:p w:rsidR="007B634D" w:rsidRPr="007B634D" w:rsidRDefault="00EC0F05" w:rsidP="008F60D8">
      <w:pPr>
        <w:autoSpaceDE w:val="0"/>
        <w:autoSpaceDN w:val="0"/>
        <w:adjustRightInd w:val="0"/>
        <w:spacing w:after="0" w:line="240" w:lineRule="auto"/>
        <w:jc w:val="both"/>
        <w:rPr>
          <w:sz w:val="10"/>
          <w:szCs w:val="20"/>
          <w:lang w:eastAsia="zh-CN"/>
        </w:rPr>
      </w:pPr>
      <w:r>
        <w:rPr>
          <w:b/>
          <w:noProof/>
          <w:sz w:val="28"/>
          <w:lang w:eastAsia="pt-BR"/>
        </w:rPr>
        <w:lastRenderedPageBreak/>
        <mc:AlternateContent>
          <mc:Choice Requires="wps">
            <w:drawing>
              <wp:anchor distT="0" distB="0" distL="114300" distR="114300" simplePos="0" relativeHeight="251666432" behindDoc="0" locked="0" layoutInCell="1" allowOverlap="1" wp14:anchorId="340C0224" wp14:editId="4BBAF4F2">
                <wp:simplePos x="0" y="0"/>
                <wp:positionH relativeFrom="margin">
                  <wp:posOffset>3226435</wp:posOffset>
                </wp:positionH>
                <wp:positionV relativeFrom="paragraph">
                  <wp:posOffset>-36830</wp:posOffset>
                </wp:positionV>
                <wp:extent cx="0" cy="9525000"/>
                <wp:effectExtent l="0" t="0" r="19050" b="19050"/>
                <wp:wrapNone/>
                <wp:docPr id="13" name="Conector reto 13"/>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110E2" id="Conector reto 13"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2.9pt" to="254.0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" strokecolor="black [3200]" strokeweight="1pt">
                <v:stroke joinstyle="miter"/>
                <w10:wrap anchorx="margin"/>
              </v:line>
            </w:pict>
          </mc:Fallback>
        </mc:AlternateContent>
      </w:r>
    </w:p>
    <w:p w:rsidR="008F60D8" w:rsidRPr="001C6770" w:rsidRDefault="008F60D8" w:rsidP="008F60D8">
      <w:pPr>
        <w:autoSpaceDE w:val="0"/>
        <w:autoSpaceDN w:val="0"/>
        <w:adjustRightInd w:val="0"/>
        <w:spacing w:after="0" w:line="240" w:lineRule="auto"/>
        <w:jc w:val="both"/>
        <w:rPr>
          <w:sz w:val="20"/>
          <w:szCs w:val="20"/>
          <w:lang w:eastAsia="pt-BR"/>
        </w:rPr>
      </w:pPr>
      <w:r w:rsidRPr="00B0193F">
        <w:rPr>
          <w:sz w:val="20"/>
          <w:szCs w:val="20"/>
          <w:lang w:eastAsia="zh-CN"/>
        </w:rPr>
        <w:t>10</w:t>
      </w:r>
      <w:r w:rsidRPr="00B0193F">
        <w:rPr>
          <w:b/>
          <w:sz w:val="20"/>
          <w:szCs w:val="20"/>
          <w:lang w:eastAsia="zh-CN"/>
        </w:rPr>
        <w:t>.</w:t>
      </w:r>
      <w:r>
        <w:rPr>
          <w:sz w:val="20"/>
          <w:szCs w:val="20"/>
          <w:lang w:eastAsia="zh-CN"/>
        </w:rPr>
        <w:t xml:space="preserve"> (Enem 2014) </w:t>
      </w:r>
      <w:r w:rsidRPr="001C6770">
        <w:rPr>
          <w:sz w:val="20"/>
          <w:szCs w:val="20"/>
          <w:lang w:eastAsia="pt-BR"/>
        </w:rPr>
        <w:t>Quando Deus redimiu da tirania</w:t>
      </w:r>
    </w:p>
    <w:p w:rsidR="008F60D8" w:rsidRDefault="008F60D8" w:rsidP="008F60D8">
      <w:pPr>
        <w:autoSpaceDE w:val="0"/>
        <w:autoSpaceDN w:val="0"/>
        <w:adjustRightInd w:val="0"/>
        <w:spacing w:after="0" w:line="240" w:lineRule="auto"/>
        <w:jc w:val="both"/>
        <w:rPr>
          <w:sz w:val="20"/>
          <w:szCs w:val="20"/>
          <w:lang w:eastAsia="pt-BR"/>
        </w:rPr>
      </w:pP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Da mão do Faraó endurecido</w:t>
      </w: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O Povo Hebreu amado, e esclarecido,</w:t>
      </w: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Páscoa ficou da redenção o dia.</w:t>
      </w:r>
    </w:p>
    <w:p w:rsidR="008F60D8" w:rsidRPr="008F60D8" w:rsidRDefault="008F60D8" w:rsidP="008F60D8">
      <w:pPr>
        <w:autoSpaceDE w:val="0"/>
        <w:autoSpaceDN w:val="0"/>
        <w:adjustRightInd w:val="0"/>
        <w:spacing w:after="0" w:line="240" w:lineRule="auto"/>
        <w:jc w:val="both"/>
        <w:rPr>
          <w:sz w:val="16"/>
          <w:szCs w:val="16"/>
          <w:lang w:eastAsia="pt-BR"/>
        </w:rPr>
      </w:pP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Páscoa de flores, dia de alegria</w:t>
      </w: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Àquele Povo foi tão afligido</w:t>
      </w: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O dia, em que por Deus foi redimido;</w:t>
      </w: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Ergo sois vós, Senhor, Deus da Bahia.</w:t>
      </w:r>
    </w:p>
    <w:p w:rsidR="008F60D8" w:rsidRPr="008F60D8" w:rsidRDefault="008F60D8" w:rsidP="008F60D8">
      <w:pPr>
        <w:autoSpaceDE w:val="0"/>
        <w:autoSpaceDN w:val="0"/>
        <w:adjustRightInd w:val="0"/>
        <w:spacing w:after="0" w:line="240" w:lineRule="auto"/>
        <w:jc w:val="both"/>
        <w:rPr>
          <w:sz w:val="16"/>
          <w:szCs w:val="16"/>
          <w:lang w:eastAsia="pt-BR"/>
        </w:rPr>
      </w:pP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Pois mandado pela alta Majestade</w:t>
      </w: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Nos remiu de tão triste cativeiro,</w:t>
      </w: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Nos livrou de tão vil calamidade.</w:t>
      </w:r>
    </w:p>
    <w:p w:rsidR="008F60D8" w:rsidRPr="008F60D8" w:rsidRDefault="008F60D8" w:rsidP="008F60D8">
      <w:pPr>
        <w:autoSpaceDE w:val="0"/>
        <w:autoSpaceDN w:val="0"/>
        <w:adjustRightInd w:val="0"/>
        <w:spacing w:after="0" w:line="240" w:lineRule="auto"/>
        <w:jc w:val="both"/>
        <w:rPr>
          <w:sz w:val="16"/>
          <w:szCs w:val="16"/>
          <w:lang w:eastAsia="pt-BR"/>
        </w:rPr>
      </w:pP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Quem pode ser senão um verdadeiro</w:t>
      </w: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Deus, que veio estirpar desta cidade</w:t>
      </w:r>
    </w:p>
    <w:p w:rsidR="008F60D8" w:rsidRPr="001C6770" w:rsidRDefault="008F60D8" w:rsidP="008F60D8">
      <w:pPr>
        <w:autoSpaceDE w:val="0"/>
        <w:autoSpaceDN w:val="0"/>
        <w:adjustRightInd w:val="0"/>
        <w:spacing w:after="0" w:line="240" w:lineRule="auto"/>
        <w:jc w:val="both"/>
        <w:rPr>
          <w:sz w:val="20"/>
          <w:szCs w:val="20"/>
          <w:lang w:eastAsia="pt-BR"/>
        </w:rPr>
      </w:pPr>
      <w:r w:rsidRPr="001C6770">
        <w:rPr>
          <w:sz w:val="20"/>
          <w:szCs w:val="20"/>
          <w:lang w:eastAsia="pt-BR"/>
        </w:rPr>
        <w:t>O Faraó do povo brasileiro.</w:t>
      </w:r>
    </w:p>
    <w:p w:rsidR="008F60D8" w:rsidRPr="008F60D8" w:rsidRDefault="008F60D8" w:rsidP="008F60D8">
      <w:pPr>
        <w:autoSpaceDE w:val="0"/>
        <w:autoSpaceDN w:val="0"/>
        <w:adjustRightInd w:val="0"/>
        <w:spacing w:after="0" w:line="240" w:lineRule="auto"/>
        <w:jc w:val="both"/>
        <w:rPr>
          <w:iCs/>
          <w:sz w:val="16"/>
          <w:szCs w:val="16"/>
          <w:lang w:eastAsia="pt-BR"/>
        </w:rPr>
      </w:pPr>
    </w:p>
    <w:p w:rsidR="008F60D8" w:rsidRPr="001C6770" w:rsidRDefault="008F60D8" w:rsidP="008F60D8">
      <w:pPr>
        <w:autoSpaceDE w:val="0"/>
        <w:autoSpaceDN w:val="0"/>
        <w:adjustRightInd w:val="0"/>
        <w:spacing w:after="0" w:line="240" w:lineRule="auto"/>
        <w:jc w:val="both"/>
        <w:rPr>
          <w:iCs/>
          <w:sz w:val="20"/>
          <w:szCs w:val="20"/>
          <w:lang w:eastAsia="pt-BR"/>
        </w:rPr>
      </w:pPr>
      <w:r w:rsidRPr="001C6770">
        <w:rPr>
          <w:iCs/>
          <w:sz w:val="20"/>
          <w:szCs w:val="20"/>
          <w:lang w:eastAsia="pt-BR"/>
        </w:rPr>
        <w:t xml:space="preserve">DAMASCENO, D. (Org.). </w:t>
      </w:r>
      <w:r w:rsidRPr="001C6770">
        <w:rPr>
          <w:bCs/>
          <w:i/>
          <w:iCs/>
          <w:sz w:val="20"/>
          <w:szCs w:val="20"/>
          <w:lang w:eastAsia="pt-BR"/>
        </w:rPr>
        <w:t>Melhores poemas</w:t>
      </w:r>
      <w:r w:rsidRPr="001C6770">
        <w:rPr>
          <w:bCs/>
          <w:iCs/>
          <w:sz w:val="20"/>
          <w:szCs w:val="20"/>
          <w:lang w:eastAsia="pt-BR"/>
        </w:rPr>
        <w:t>: Gregório de Matos</w:t>
      </w:r>
      <w:r w:rsidRPr="001C6770">
        <w:rPr>
          <w:iCs/>
          <w:sz w:val="20"/>
          <w:szCs w:val="20"/>
          <w:lang w:eastAsia="pt-BR"/>
        </w:rPr>
        <w:t>. São Paulo: Globo, 2006.</w:t>
      </w:r>
    </w:p>
    <w:p w:rsidR="008F60D8" w:rsidRPr="008F60D8" w:rsidRDefault="008F60D8" w:rsidP="008F60D8">
      <w:pPr>
        <w:autoSpaceDE w:val="0"/>
        <w:autoSpaceDN w:val="0"/>
        <w:adjustRightInd w:val="0"/>
        <w:spacing w:after="0" w:line="240" w:lineRule="auto"/>
        <w:jc w:val="both"/>
        <w:rPr>
          <w:iCs/>
          <w:sz w:val="16"/>
          <w:szCs w:val="16"/>
          <w:lang w:eastAsia="pt-BR"/>
        </w:rPr>
      </w:pPr>
    </w:p>
    <w:p w:rsidR="008F60D8" w:rsidRDefault="008F60D8" w:rsidP="008F60D8">
      <w:pPr>
        <w:autoSpaceDE w:val="0"/>
        <w:autoSpaceDN w:val="0"/>
        <w:adjustRightInd w:val="0"/>
        <w:spacing w:after="0" w:line="240" w:lineRule="auto"/>
        <w:jc w:val="both"/>
        <w:rPr>
          <w:lang w:eastAsia="pt-BR"/>
        </w:rPr>
      </w:pPr>
      <w:r w:rsidRPr="001C6770">
        <w:rPr>
          <w:iCs/>
          <w:sz w:val="20"/>
          <w:szCs w:val="20"/>
          <w:lang w:eastAsia="pt-BR"/>
        </w:rPr>
        <w:t xml:space="preserve">Com uma elaboração de linguagem e uma visão de mundo que apresentam princípios barrocos, o soneto de Gregório de Matos apresenta temática expressa por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a) </w:t>
      </w:r>
      <w:r w:rsidRPr="00531DE8">
        <w:rPr>
          <w:iCs/>
          <w:sz w:val="20"/>
          <w:szCs w:val="20"/>
          <w:lang w:eastAsia="pt-BR"/>
        </w:rPr>
        <w:t xml:space="preserve">visão cética sobre as relações sociais.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b) </w:t>
      </w:r>
      <w:r w:rsidRPr="00CB3F8D">
        <w:rPr>
          <w:iCs/>
          <w:sz w:val="20"/>
          <w:szCs w:val="20"/>
          <w:lang w:eastAsia="pt-BR"/>
        </w:rPr>
        <w:t xml:space="preserve">preocupação com a identidade brasileira.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c) </w:t>
      </w:r>
      <w:r w:rsidRPr="00336EDA">
        <w:rPr>
          <w:iCs/>
          <w:sz w:val="20"/>
          <w:szCs w:val="20"/>
          <w:lang w:eastAsia="pt-BR"/>
        </w:rPr>
        <w:t xml:space="preserve">crítica velada à forma de governo vigente.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d) </w:t>
      </w:r>
      <w:r w:rsidRPr="00B702BC">
        <w:rPr>
          <w:iCs/>
          <w:sz w:val="20"/>
          <w:szCs w:val="20"/>
          <w:lang w:eastAsia="pt-BR"/>
        </w:rPr>
        <w:t xml:space="preserve">reflexão sobre os dogmas do cristianismo.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e) </w:t>
      </w:r>
      <w:r w:rsidRPr="00CD6E6A">
        <w:rPr>
          <w:iCs/>
          <w:sz w:val="20"/>
          <w:szCs w:val="20"/>
          <w:lang w:eastAsia="pt-BR"/>
        </w:rPr>
        <w:t>questionamento das práticas pagãs na Bahia.</w:t>
      </w:r>
      <w:r w:rsidRPr="00CD6E6A">
        <w:rPr>
          <w:sz w:val="20"/>
          <w:szCs w:val="20"/>
          <w:lang w:eastAsia="pt-BR"/>
        </w:rPr>
        <w:t xml:space="preserve"> </w:t>
      </w:r>
      <w:r w:rsidRPr="006F1737">
        <w:rPr>
          <w:sz w:val="20"/>
          <w:szCs w:val="20"/>
          <w:lang w:eastAsia="zh-CN"/>
        </w:rPr>
        <w:t xml:space="preserve">  </w:t>
      </w:r>
    </w:p>
    <w:p w:rsidR="008F60D8" w:rsidRDefault="008F60D8" w:rsidP="008F60D8">
      <w:pPr>
        <w:autoSpaceDE w:val="0"/>
        <w:autoSpaceDN w:val="0"/>
        <w:adjustRightInd w:val="0"/>
        <w:spacing w:after="0" w:line="240" w:lineRule="auto"/>
        <w:rPr>
          <w:sz w:val="20"/>
          <w:szCs w:val="20"/>
          <w:lang w:eastAsia="zh-CN"/>
        </w:rPr>
      </w:pPr>
    </w:p>
    <w:p w:rsidR="008F60D8" w:rsidRPr="00837A73" w:rsidRDefault="008F60D8" w:rsidP="008F60D8">
      <w:pPr>
        <w:autoSpaceDE w:val="0"/>
        <w:autoSpaceDN w:val="0"/>
        <w:adjustRightInd w:val="0"/>
        <w:spacing w:after="0" w:line="240" w:lineRule="auto"/>
        <w:jc w:val="both"/>
        <w:rPr>
          <w:b/>
          <w:bCs/>
          <w:sz w:val="20"/>
          <w:szCs w:val="20"/>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(Enem 2014)  </w:t>
      </w:r>
      <w:r w:rsidRPr="00837A73">
        <w:rPr>
          <w:b/>
          <w:bCs/>
          <w:sz w:val="20"/>
          <w:szCs w:val="20"/>
          <w:lang w:eastAsia="pt-BR"/>
        </w:rPr>
        <w:t>Em bom português</w:t>
      </w:r>
    </w:p>
    <w:p w:rsidR="008F60D8" w:rsidRPr="008F60D8" w:rsidRDefault="008F60D8" w:rsidP="008F60D8">
      <w:pPr>
        <w:autoSpaceDE w:val="0"/>
        <w:autoSpaceDN w:val="0"/>
        <w:adjustRightInd w:val="0"/>
        <w:spacing w:after="0" w:line="240" w:lineRule="auto"/>
        <w:jc w:val="both"/>
        <w:rPr>
          <w:sz w:val="16"/>
          <w:szCs w:val="16"/>
          <w:lang w:eastAsia="pt-BR"/>
        </w:rPr>
      </w:pPr>
    </w:p>
    <w:p w:rsidR="008F60D8" w:rsidRPr="00837A73" w:rsidRDefault="008F60D8" w:rsidP="008F60D8">
      <w:pPr>
        <w:autoSpaceDE w:val="0"/>
        <w:autoSpaceDN w:val="0"/>
        <w:adjustRightInd w:val="0"/>
        <w:spacing w:after="0" w:line="240" w:lineRule="auto"/>
        <w:jc w:val="both"/>
        <w:rPr>
          <w:sz w:val="20"/>
          <w:szCs w:val="20"/>
          <w:lang w:eastAsia="pt-BR"/>
        </w:rPr>
      </w:pPr>
      <w:r w:rsidRPr="00837A73">
        <w:rPr>
          <w:sz w:val="20"/>
          <w:szCs w:val="20"/>
          <w:lang w:eastAsia="pt-BR"/>
        </w:rPr>
        <w:t xml:space="preserve">No Brasil, as palavras envelhecem e caem como folhas secas. Não é somente pela gíria que a gente é apanhada (aliás, já não se usa mais a primeira pessoa, tanto do singular como do plural: tudo é “a gente”). A própria linguagem corrente vai-se renovando e a cada dia uma parte do léxico cai em desuso. </w:t>
      </w:r>
    </w:p>
    <w:p w:rsidR="008F60D8" w:rsidRPr="008F60D8" w:rsidRDefault="008F60D8" w:rsidP="008F60D8">
      <w:pPr>
        <w:autoSpaceDE w:val="0"/>
        <w:autoSpaceDN w:val="0"/>
        <w:adjustRightInd w:val="0"/>
        <w:spacing w:after="0" w:line="240" w:lineRule="auto"/>
        <w:jc w:val="both"/>
        <w:rPr>
          <w:sz w:val="16"/>
          <w:szCs w:val="16"/>
          <w:lang w:eastAsia="pt-BR"/>
        </w:rPr>
      </w:pPr>
    </w:p>
    <w:p w:rsidR="008F60D8" w:rsidRPr="00837A73" w:rsidRDefault="008F60D8" w:rsidP="008F60D8">
      <w:pPr>
        <w:autoSpaceDE w:val="0"/>
        <w:autoSpaceDN w:val="0"/>
        <w:adjustRightInd w:val="0"/>
        <w:spacing w:after="0" w:line="240" w:lineRule="auto"/>
        <w:jc w:val="both"/>
        <w:rPr>
          <w:sz w:val="20"/>
          <w:szCs w:val="20"/>
          <w:lang w:eastAsia="pt-BR"/>
        </w:rPr>
      </w:pPr>
      <w:r w:rsidRPr="00837A73">
        <w:rPr>
          <w:sz w:val="20"/>
          <w:szCs w:val="20"/>
          <w:lang w:eastAsia="pt-BR"/>
        </w:rPr>
        <w:t>Minha amiga Lila, que vive descobrindo essas coisas, chamou minha atenção para os que falam assim:</w:t>
      </w:r>
    </w:p>
    <w:p w:rsidR="008F60D8" w:rsidRPr="00837A73" w:rsidRDefault="008F60D8" w:rsidP="008F60D8">
      <w:pPr>
        <w:autoSpaceDE w:val="0"/>
        <w:autoSpaceDN w:val="0"/>
        <w:adjustRightInd w:val="0"/>
        <w:spacing w:after="0" w:line="240" w:lineRule="auto"/>
        <w:jc w:val="both"/>
        <w:rPr>
          <w:sz w:val="20"/>
          <w:szCs w:val="20"/>
          <w:lang w:eastAsia="pt-BR"/>
        </w:rPr>
      </w:pPr>
      <w:r w:rsidRPr="00837A73">
        <w:rPr>
          <w:sz w:val="20"/>
          <w:szCs w:val="20"/>
          <w:lang w:eastAsia="pt-BR"/>
        </w:rPr>
        <w:t>— Assisti a uma fita de cinema com um artista que representa muito bem.</w:t>
      </w:r>
    </w:p>
    <w:p w:rsidR="008F60D8" w:rsidRPr="008F60D8" w:rsidRDefault="008F60D8" w:rsidP="008F60D8">
      <w:pPr>
        <w:autoSpaceDE w:val="0"/>
        <w:autoSpaceDN w:val="0"/>
        <w:adjustRightInd w:val="0"/>
        <w:spacing w:after="0" w:line="240" w:lineRule="auto"/>
        <w:jc w:val="both"/>
        <w:rPr>
          <w:sz w:val="16"/>
          <w:szCs w:val="16"/>
          <w:lang w:eastAsia="pt-BR"/>
        </w:rPr>
      </w:pPr>
    </w:p>
    <w:p w:rsidR="008F60D8" w:rsidRPr="00837A73" w:rsidRDefault="008F60D8" w:rsidP="008F60D8">
      <w:pPr>
        <w:autoSpaceDE w:val="0"/>
        <w:autoSpaceDN w:val="0"/>
        <w:adjustRightInd w:val="0"/>
        <w:spacing w:after="0" w:line="240" w:lineRule="auto"/>
        <w:jc w:val="both"/>
        <w:rPr>
          <w:sz w:val="20"/>
          <w:szCs w:val="20"/>
          <w:lang w:eastAsia="pt-BR"/>
        </w:rPr>
      </w:pPr>
      <w:r w:rsidRPr="00837A73">
        <w:rPr>
          <w:sz w:val="20"/>
          <w:szCs w:val="20"/>
          <w:lang w:eastAsia="pt-BR"/>
        </w:rPr>
        <w:t>Os que acharam natural essa frase, cuidado! Não saberão dizer que viram um filme com um ator que trabalha bem. E irão ao banho de mar em vez de ir à praia, vestido de roupa de banho em vez de biquíni, carregando guarda-sol em vez de barraca. Comprarão um automóvel em vez de comprar um carro, pegarão um defluxo em vez de um resfriado, vão andar no passeio em vez de passear na calçada. Viajarão de trem de ferro e apresentarão sua esposa ou sua senhora em vez de apresentar sua mulher.</w:t>
      </w:r>
    </w:p>
    <w:p w:rsidR="008F60D8" w:rsidRPr="008F60D8" w:rsidRDefault="008F60D8" w:rsidP="008F60D8">
      <w:pPr>
        <w:autoSpaceDE w:val="0"/>
        <w:autoSpaceDN w:val="0"/>
        <w:adjustRightInd w:val="0"/>
        <w:spacing w:after="0" w:line="240" w:lineRule="auto"/>
        <w:jc w:val="both"/>
        <w:rPr>
          <w:iCs/>
          <w:sz w:val="16"/>
          <w:szCs w:val="16"/>
          <w:lang w:eastAsia="pt-BR"/>
        </w:rPr>
      </w:pPr>
    </w:p>
    <w:p w:rsidR="008F60D8" w:rsidRPr="00837A73" w:rsidRDefault="008F60D8" w:rsidP="008F60D8">
      <w:pPr>
        <w:autoSpaceDE w:val="0"/>
        <w:autoSpaceDN w:val="0"/>
        <w:adjustRightInd w:val="0"/>
        <w:spacing w:after="0" w:line="240" w:lineRule="auto"/>
        <w:jc w:val="both"/>
        <w:rPr>
          <w:iCs/>
          <w:sz w:val="20"/>
          <w:szCs w:val="20"/>
          <w:lang w:eastAsia="pt-BR"/>
        </w:rPr>
      </w:pPr>
      <w:r w:rsidRPr="00837A73">
        <w:rPr>
          <w:iCs/>
          <w:sz w:val="20"/>
          <w:szCs w:val="20"/>
          <w:lang w:eastAsia="pt-BR"/>
        </w:rPr>
        <w:t xml:space="preserve">SABINO, F. </w:t>
      </w:r>
      <w:r w:rsidRPr="00837A73">
        <w:rPr>
          <w:bCs/>
          <w:i/>
          <w:iCs/>
          <w:sz w:val="20"/>
          <w:szCs w:val="20"/>
          <w:lang w:eastAsia="pt-BR"/>
        </w:rPr>
        <w:t>Folha de S.Paulo</w:t>
      </w:r>
      <w:r w:rsidRPr="00837A73">
        <w:rPr>
          <w:iCs/>
          <w:sz w:val="20"/>
          <w:szCs w:val="20"/>
          <w:lang w:eastAsia="pt-BR"/>
        </w:rPr>
        <w:t>, 13 abr. 1984 (adaptado).</w:t>
      </w:r>
    </w:p>
    <w:p w:rsidR="008F60D8" w:rsidRPr="008F60D8" w:rsidRDefault="008F60D8" w:rsidP="008F60D8">
      <w:pPr>
        <w:autoSpaceDE w:val="0"/>
        <w:autoSpaceDN w:val="0"/>
        <w:adjustRightInd w:val="0"/>
        <w:spacing w:after="0" w:line="240" w:lineRule="auto"/>
        <w:jc w:val="both"/>
        <w:rPr>
          <w:iCs/>
          <w:sz w:val="16"/>
          <w:szCs w:val="16"/>
          <w:lang w:eastAsia="pt-BR"/>
        </w:rPr>
      </w:pPr>
    </w:p>
    <w:p w:rsidR="008F60D8" w:rsidRDefault="008F60D8" w:rsidP="008F60D8">
      <w:pPr>
        <w:autoSpaceDE w:val="0"/>
        <w:autoSpaceDN w:val="0"/>
        <w:adjustRightInd w:val="0"/>
        <w:spacing w:after="0" w:line="240" w:lineRule="auto"/>
        <w:jc w:val="both"/>
        <w:rPr>
          <w:lang w:eastAsia="pt-BR"/>
        </w:rPr>
      </w:pPr>
      <w:r w:rsidRPr="00837A73">
        <w:rPr>
          <w:iCs/>
          <w:sz w:val="20"/>
          <w:szCs w:val="20"/>
          <w:lang w:eastAsia="pt-BR"/>
        </w:rPr>
        <w:t xml:space="preserve">A língua varia no tempo, no espaço e em diferentes classes socioculturais. O texto exemplifica essa característica da língua, evidenciando que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a) </w:t>
      </w:r>
      <w:r w:rsidRPr="009251A5">
        <w:rPr>
          <w:iCs/>
          <w:sz w:val="20"/>
          <w:szCs w:val="20"/>
          <w:lang w:eastAsia="pt-BR"/>
        </w:rPr>
        <w:t xml:space="preserve">o uso de palavras novas deve ser incentivado em detrimento das antigas.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b) </w:t>
      </w:r>
      <w:r w:rsidRPr="004B7B35">
        <w:rPr>
          <w:iCs/>
          <w:sz w:val="20"/>
          <w:szCs w:val="20"/>
          <w:lang w:eastAsia="pt-BR"/>
        </w:rPr>
        <w:t xml:space="preserve">a utilização de inovações no léxico é percebida na comparação de gerações. </w:t>
      </w:r>
      <w:r w:rsidRPr="006F1737">
        <w:rPr>
          <w:sz w:val="20"/>
          <w:szCs w:val="20"/>
          <w:lang w:eastAsia="zh-CN"/>
        </w:rPr>
        <w:t xml:space="preserve">  </w:t>
      </w:r>
    </w:p>
    <w:p w:rsidR="008F60D8" w:rsidRDefault="008F60D8" w:rsidP="008F60D8">
      <w:pPr>
        <w:spacing w:after="0" w:line="240" w:lineRule="auto"/>
        <w:ind w:left="227" w:hanging="227"/>
        <w:rPr>
          <w:sz w:val="24"/>
          <w:szCs w:val="24"/>
          <w:lang w:val="en-US" w:eastAsia="zh-CN"/>
        </w:rPr>
      </w:pPr>
      <w:r w:rsidRPr="006F1737">
        <w:rPr>
          <w:sz w:val="20"/>
          <w:szCs w:val="20"/>
          <w:lang w:eastAsia="zh-CN"/>
        </w:rPr>
        <w:t xml:space="preserve">c) </w:t>
      </w:r>
      <w:r w:rsidRPr="00E92FEA">
        <w:rPr>
          <w:iCs/>
          <w:sz w:val="20"/>
          <w:szCs w:val="20"/>
          <w:lang w:eastAsia="pt-BR"/>
        </w:rPr>
        <w:t xml:space="preserve">o emprego de palavras com sentidos diferentes caracteriza diversidade geográfica.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d) </w:t>
      </w:r>
      <w:r w:rsidRPr="003958E5">
        <w:rPr>
          <w:iCs/>
          <w:sz w:val="20"/>
          <w:szCs w:val="20"/>
          <w:lang w:eastAsia="pt-BR"/>
        </w:rPr>
        <w:t xml:space="preserve">a pronúncia e o vocabulário são aspectos identificadores da classe social a que pertence o falante.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e) </w:t>
      </w:r>
      <w:r w:rsidRPr="00B0212A">
        <w:rPr>
          <w:iCs/>
          <w:sz w:val="20"/>
          <w:szCs w:val="20"/>
          <w:lang w:eastAsia="pt-BR"/>
        </w:rPr>
        <w:t>o modo de falar específico de pessoas de diferentes faixas etárias é frequente em todas as regiões.</w:t>
      </w:r>
      <w:r w:rsidRPr="00B0212A">
        <w:rPr>
          <w:sz w:val="20"/>
          <w:szCs w:val="20"/>
          <w:lang w:eastAsia="pt-BR"/>
        </w:rPr>
        <w:t xml:space="preserve"> </w:t>
      </w:r>
      <w:r w:rsidRPr="006F1737">
        <w:rPr>
          <w:sz w:val="20"/>
          <w:szCs w:val="20"/>
          <w:lang w:eastAsia="zh-CN"/>
        </w:rPr>
        <w:t xml:space="preserve">  </w:t>
      </w:r>
    </w:p>
    <w:p w:rsidR="008F60D8" w:rsidRPr="008828F9" w:rsidRDefault="008F60D8" w:rsidP="008F60D8">
      <w:pPr>
        <w:spacing w:after="0" w:line="240" w:lineRule="auto"/>
        <w:rPr>
          <w:lang w:eastAsia="zh-CN"/>
        </w:rPr>
      </w:pPr>
      <w:r w:rsidRPr="00B0193F">
        <w:rPr>
          <w:sz w:val="20"/>
          <w:szCs w:val="20"/>
          <w:lang w:eastAsia="zh-CN"/>
        </w:rPr>
        <w:t xml:space="preserve"> </w:t>
      </w:r>
      <w:r>
        <w:rPr>
          <w:rFonts w:cs="Times New Roman"/>
          <w:sz w:val="24"/>
          <w:szCs w:val="24"/>
          <w:lang w:val="en-US" w:eastAsia="zh-CN"/>
        </w:rPr>
        <w:t xml:space="preserve"> </w:t>
      </w:r>
    </w:p>
    <w:p w:rsidR="008F60D8" w:rsidRPr="0015474A" w:rsidRDefault="008F60D8" w:rsidP="008F60D8">
      <w:pPr>
        <w:autoSpaceDE w:val="0"/>
        <w:autoSpaceDN w:val="0"/>
        <w:adjustRightInd w:val="0"/>
        <w:spacing w:after="0" w:line="240" w:lineRule="auto"/>
        <w:jc w:val="both"/>
        <w:rPr>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(Enem 2014)  </w:t>
      </w:r>
      <w:r w:rsidRPr="0015474A">
        <w:rPr>
          <w:sz w:val="20"/>
          <w:szCs w:val="20"/>
          <w:lang w:eastAsia="pt-BR"/>
        </w:rPr>
        <w:t xml:space="preserve">Há qualquer coisa de especial </w:t>
      </w:r>
      <w:r w:rsidRPr="0015474A">
        <w:rPr>
          <w:bCs/>
          <w:sz w:val="20"/>
          <w:szCs w:val="20"/>
          <w:lang w:eastAsia="pt-BR"/>
        </w:rPr>
        <w:t xml:space="preserve">nisso </w:t>
      </w:r>
      <w:r w:rsidRPr="0015474A">
        <w:rPr>
          <w:sz w:val="20"/>
          <w:szCs w:val="20"/>
          <w:lang w:eastAsia="pt-BR"/>
        </w:rPr>
        <w:t xml:space="preserve">de botar a cara na janela em crônica de jornal – eu não fazia </w:t>
      </w:r>
      <w:r w:rsidRPr="0015474A">
        <w:rPr>
          <w:bCs/>
          <w:sz w:val="20"/>
          <w:szCs w:val="20"/>
          <w:lang w:eastAsia="pt-BR"/>
        </w:rPr>
        <w:t xml:space="preserve">isso </w:t>
      </w:r>
      <w:r w:rsidRPr="0015474A">
        <w:rPr>
          <w:sz w:val="20"/>
          <w:szCs w:val="20"/>
          <w:lang w:eastAsia="pt-BR"/>
        </w:rPr>
        <w:t xml:space="preserve">há muitos anos, enquanto me escondia em poesia e ficção. Crônica algumas vezes também é feita, intencionalmente, para provocar. Além do mais, em certos dias mesmo o escritor mais escolado não está lá grande coisa. Tem os que mostram sua cara escrevendo para reclamar: moderna demais, antiquada demais. </w:t>
      </w:r>
      <w:r w:rsidRPr="0015474A">
        <w:rPr>
          <w:bCs/>
          <w:sz w:val="20"/>
          <w:szCs w:val="20"/>
          <w:lang w:eastAsia="pt-BR"/>
        </w:rPr>
        <w:t xml:space="preserve">Alguns </w:t>
      </w:r>
      <w:r w:rsidRPr="0015474A">
        <w:rPr>
          <w:sz w:val="20"/>
          <w:szCs w:val="20"/>
          <w:lang w:eastAsia="pt-BR"/>
        </w:rPr>
        <w:t xml:space="preserve">discorrem sobre o assunto, e é gostoso compartilhar ideias. Há os textos que parecem passar despercebidos, outros rendem um montão de recados: “Você escreveu exatamente o que eu sinto”, “Isso é exatamente o que falo com meus pacientes”, “É isso que digo para meus pais”, “Comentei com minha namorada”. Os estímulos são valiosos pra quem nesses tempos andava meio </w:t>
      </w:r>
      <w:r w:rsidRPr="0015474A">
        <w:rPr>
          <w:bCs/>
          <w:sz w:val="20"/>
          <w:szCs w:val="20"/>
          <w:lang w:eastAsia="pt-BR"/>
        </w:rPr>
        <w:t>assim</w:t>
      </w:r>
      <w:r w:rsidRPr="0015474A">
        <w:rPr>
          <w:sz w:val="20"/>
          <w:szCs w:val="20"/>
          <w:lang w:eastAsia="pt-BR"/>
        </w:rPr>
        <w:t xml:space="preserve">: é como me botarem no colo – também eu preciso. Na verdade, nunca fui tão posta no colo por leitores como na janela do jornal. De modo que está sendo ótima, essa brincadeira séria, com alguns textos que iam acabar neste livro, outros espalhados por aí. Porque eu levo a sério ser sério... mesmo quando parece que estou brincando: </w:t>
      </w:r>
      <w:r w:rsidRPr="0015474A">
        <w:rPr>
          <w:bCs/>
          <w:sz w:val="20"/>
          <w:szCs w:val="20"/>
          <w:lang w:eastAsia="pt-BR"/>
        </w:rPr>
        <w:t xml:space="preserve">essa </w:t>
      </w:r>
      <w:r w:rsidRPr="0015474A">
        <w:rPr>
          <w:sz w:val="20"/>
          <w:szCs w:val="20"/>
          <w:lang w:eastAsia="pt-BR"/>
        </w:rPr>
        <w:t>é uma das maravilhas de escrever. Como escrevi há muitos anos e continua sendo a minha verdade: palavras são meu jeito mais secreto de calar.</w:t>
      </w:r>
    </w:p>
    <w:p w:rsidR="008F60D8" w:rsidRPr="008F60D8" w:rsidRDefault="008F60D8" w:rsidP="008F60D8">
      <w:pPr>
        <w:autoSpaceDE w:val="0"/>
        <w:autoSpaceDN w:val="0"/>
        <w:adjustRightInd w:val="0"/>
        <w:spacing w:after="0" w:line="240" w:lineRule="auto"/>
        <w:jc w:val="both"/>
        <w:rPr>
          <w:iCs/>
          <w:sz w:val="16"/>
          <w:szCs w:val="16"/>
          <w:lang w:eastAsia="pt-BR"/>
        </w:rPr>
      </w:pPr>
    </w:p>
    <w:p w:rsidR="008F60D8" w:rsidRPr="0015474A" w:rsidRDefault="008F60D8" w:rsidP="008F60D8">
      <w:pPr>
        <w:autoSpaceDE w:val="0"/>
        <w:autoSpaceDN w:val="0"/>
        <w:adjustRightInd w:val="0"/>
        <w:spacing w:after="0" w:line="240" w:lineRule="auto"/>
        <w:jc w:val="both"/>
        <w:rPr>
          <w:iCs/>
          <w:sz w:val="20"/>
          <w:szCs w:val="20"/>
          <w:lang w:eastAsia="pt-BR"/>
        </w:rPr>
      </w:pPr>
      <w:r w:rsidRPr="0015474A">
        <w:rPr>
          <w:iCs/>
          <w:sz w:val="20"/>
          <w:szCs w:val="20"/>
          <w:lang w:eastAsia="pt-BR"/>
        </w:rPr>
        <w:t xml:space="preserve">LUFT, L. </w:t>
      </w:r>
      <w:r w:rsidRPr="0015474A">
        <w:rPr>
          <w:bCs/>
          <w:i/>
          <w:iCs/>
          <w:sz w:val="20"/>
          <w:szCs w:val="20"/>
          <w:lang w:eastAsia="pt-BR"/>
        </w:rPr>
        <w:t>Pensar é transgredir</w:t>
      </w:r>
      <w:r w:rsidRPr="0015474A">
        <w:rPr>
          <w:iCs/>
          <w:sz w:val="20"/>
          <w:szCs w:val="20"/>
          <w:lang w:eastAsia="pt-BR"/>
        </w:rPr>
        <w:t>. Rio de Janeiro: Record, 2004.</w:t>
      </w:r>
    </w:p>
    <w:p w:rsidR="008F60D8" w:rsidRPr="008F60D8" w:rsidRDefault="008F60D8" w:rsidP="008F60D8">
      <w:pPr>
        <w:autoSpaceDE w:val="0"/>
        <w:autoSpaceDN w:val="0"/>
        <w:adjustRightInd w:val="0"/>
        <w:spacing w:after="0" w:line="240" w:lineRule="auto"/>
        <w:jc w:val="both"/>
        <w:rPr>
          <w:iCs/>
          <w:sz w:val="16"/>
          <w:szCs w:val="16"/>
          <w:lang w:eastAsia="pt-BR"/>
        </w:rPr>
      </w:pPr>
    </w:p>
    <w:p w:rsidR="008F60D8" w:rsidRDefault="008F60D8" w:rsidP="008F60D8">
      <w:pPr>
        <w:autoSpaceDE w:val="0"/>
        <w:autoSpaceDN w:val="0"/>
        <w:adjustRightInd w:val="0"/>
        <w:spacing w:after="0" w:line="240" w:lineRule="auto"/>
        <w:jc w:val="both"/>
        <w:rPr>
          <w:lang w:eastAsia="pt-BR"/>
        </w:rPr>
      </w:pPr>
      <w:r w:rsidRPr="0015474A">
        <w:rPr>
          <w:iCs/>
          <w:sz w:val="20"/>
          <w:szCs w:val="20"/>
          <w:lang w:eastAsia="pt-BR"/>
        </w:rPr>
        <w:t xml:space="preserve">Os textos fazem uso constante de recursos que permitem a articulação entre suas partes. Quanto à construção do fragmento, o elemento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a) </w:t>
      </w:r>
      <w:r w:rsidRPr="00C25594">
        <w:rPr>
          <w:iCs/>
          <w:sz w:val="20"/>
          <w:szCs w:val="20"/>
          <w:lang w:eastAsia="pt-BR"/>
        </w:rPr>
        <w:t xml:space="preserve">“nisso” introduz o fragmento “botar a cara na janela em crônica de jornal”.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b) </w:t>
      </w:r>
      <w:r w:rsidRPr="00865948">
        <w:rPr>
          <w:iCs/>
          <w:sz w:val="20"/>
          <w:szCs w:val="20"/>
          <w:lang w:eastAsia="pt-BR"/>
        </w:rPr>
        <w:t xml:space="preserve">“assim” é uma paráfrase de “é como me botarem no colo”.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c) </w:t>
      </w:r>
      <w:r w:rsidRPr="00CF06B2">
        <w:rPr>
          <w:iCs/>
          <w:sz w:val="20"/>
          <w:szCs w:val="20"/>
          <w:lang w:eastAsia="pt-BR"/>
        </w:rPr>
        <w:t xml:space="preserve">“isso” remete a “escondia em poesia e ficção”.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d) </w:t>
      </w:r>
      <w:r w:rsidRPr="00D13835">
        <w:rPr>
          <w:iCs/>
          <w:sz w:val="20"/>
          <w:szCs w:val="20"/>
          <w:lang w:eastAsia="pt-BR"/>
        </w:rPr>
        <w:t xml:space="preserve">“alguns” antecipa a informação “É isso que digo para meus pais”. </w:t>
      </w:r>
      <w:r w:rsidRPr="006F1737">
        <w:rPr>
          <w:sz w:val="20"/>
          <w:szCs w:val="20"/>
          <w:lang w:eastAsia="zh-CN"/>
        </w:rPr>
        <w:t xml:space="preserve">  </w:t>
      </w:r>
    </w:p>
    <w:p w:rsidR="008F60D8" w:rsidRDefault="008F60D8" w:rsidP="008F60D8">
      <w:pPr>
        <w:spacing w:after="0" w:line="240" w:lineRule="auto"/>
        <w:ind w:left="227" w:hanging="227"/>
        <w:jc w:val="both"/>
        <w:rPr>
          <w:sz w:val="24"/>
          <w:szCs w:val="24"/>
          <w:lang w:val="en-US" w:eastAsia="zh-CN"/>
        </w:rPr>
      </w:pPr>
      <w:r w:rsidRPr="006F1737">
        <w:rPr>
          <w:sz w:val="20"/>
          <w:szCs w:val="20"/>
          <w:lang w:eastAsia="zh-CN"/>
        </w:rPr>
        <w:t xml:space="preserve">e) </w:t>
      </w:r>
      <w:r w:rsidRPr="00D64BD7">
        <w:rPr>
          <w:iCs/>
          <w:sz w:val="20"/>
          <w:szCs w:val="20"/>
          <w:lang w:eastAsia="pt-BR"/>
        </w:rPr>
        <w:t>“essa” recupera a informação anterior “janela do jornal”.</w:t>
      </w:r>
      <w:r w:rsidRPr="00D64BD7">
        <w:rPr>
          <w:sz w:val="20"/>
          <w:szCs w:val="20"/>
          <w:lang w:eastAsia="pt-BR"/>
        </w:rPr>
        <w:t xml:space="preserve"> </w:t>
      </w:r>
      <w:r w:rsidRPr="006F1737">
        <w:rPr>
          <w:sz w:val="20"/>
          <w:szCs w:val="20"/>
          <w:lang w:eastAsia="zh-CN"/>
        </w:rPr>
        <w:t xml:space="preserve">  </w:t>
      </w:r>
    </w:p>
    <w:p w:rsidR="00D8756A" w:rsidRDefault="00D8756A"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653F3" w:rsidRDefault="00E653F3" w:rsidP="00D8756A">
      <w:pPr>
        <w:autoSpaceDE w:val="0"/>
        <w:autoSpaceDN w:val="0"/>
        <w:adjustRightInd w:val="0"/>
        <w:spacing w:after="0" w:line="240" w:lineRule="auto"/>
        <w:rPr>
          <w:sz w:val="20"/>
          <w:szCs w:val="20"/>
          <w:lang w:eastAsia="zh-CN"/>
        </w:rPr>
      </w:pPr>
    </w:p>
    <w:p w:rsidR="00EC0F05" w:rsidRDefault="00EC0F05" w:rsidP="00D8756A">
      <w:pPr>
        <w:autoSpaceDE w:val="0"/>
        <w:autoSpaceDN w:val="0"/>
        <w:adjustRightInd w:val="0"/>
        <w:spacing w:after="0" w:line="240" w:lineRule="auto"/>
        <w:rPr>
          <w:sz w:val="20"/>
          <w:szCs w:val="20"/>
          <w:lang w:eastAsia="zh-CN"/>
        </w:rPr>
      </w:pPr>
    </w:p>
    <w:p w:rsidR="00EC0F05" w:rsidRDefault="00EC0F05" w:rsidP="00D8756A">
      <w:pPr>
        <w:autoSpaceDE w:val="0"/>
        <w:autoSpaceDN w:val="0"/>
        <w:adjustRightInd w:val="0"/>
        <w:spacing w:after="0" w:line="240" w:lineRule="auto"/>
        <w:rPr>
          <w:sz w:val="20"/>
          <w:szCs w:val="20"/>
          <w:lang w:eastAsia="zh-CN"/>
        </w:rPr>
      </w:pPr>
    </w:p>
    <w:p w:rsidR="00EC0F05" w:rsidRDefault="00EC0F05" w:rsidP="00D8756A">
      <w:pPr>
        <w:autoSpaceDE w:val="0"/>
        <w:autoSpaceDN w:val="0"/>
        <w:adjustRightInd w:val="0"/>
        <w:spacing w:after="0" w:line="240" w:lineRule="auto"/>
        <w:rPr>
          <w:sz w:val="20"/>
          <w:szCs w:val="20"/>
          <w:lang w:eastAsia="zh-CN"/>
        </w:rPr>
      </w:pPr>
    </w:p>
    <w:p w:rsidR="00EC0F05" w:rsidRDefault="00EC0F05" w:rsidP="00D8756A">
      <w:pPr>
        <w:autoSpaceDE w:val="0"/>
        <w:autoSpaceDN w:val="0"/>
        <w:adjustRightInd w:val="0"/>
        <w:spacing w:after="0" w:line="240" w:lineRule="auto"/>
        <w:rPr>
          <w:sz w:val="20"/>
          <w:szCs w:val="20"/>
          <w:lang w:eastAsia="zh-CN"/>
        </w:rPr>
      </w:pPr>
    </w:p>
    <w:p w:rsidR="00D8756A" w:rsidRDefault="00D8756A" w:rsidP="00D8756A">
      <w:pPr>
        <w:autoSpaceDE w:val="0"/>
        <w:autoSpaceDN w:val="0"/>
        <w:adjustRightInd w:val="0"/>
        <w:spacing w:after="0" w:line="240" w:lineRule="auto"/>
        <w:rPr>
          <w:iCs/>
          <w:sz w:val="20"/>
          <w:szCs w:val="20"/>
          <w:lang w:eastAsia="pt-BR"/>
        </w:rPr>
      </w:pPr>
      <w:r w:rsidRPr="00B0193F">
        <w:rPr>
          <w:sz w:val="20"/>
          <w:szCs w:val="20"/>
          <w:lang w:eastAsia="zh-CN"/>
        </w:rPr>
        <w:lastRenderedPageBreak/>
        <w:t>13</w:t>
      </w:r>
      <w:r w:rsidRPr="00B0193F">
        <w:rPr>
          <w:b/>
          <w:sz w:val="20"/>
          <w:szCs w:val="20"/>
          <w:lang w:eastAsia="zh-CN"/>
        </w:rPr>
        <w:t>.</w:t>
      </w:r>
      <w:r w:rsidRPr="00B0193F">
        <w:rPr>
          <w:sz w:val="20"/>
          <w:szCs w:val="20"/>
          <w:lang w:eastAsia="zh-CN"/>
        </w:rPr>
        <w:t xml:space="preserve"> (Enem 2014)  </w:t>
      </w:r>
    </w:p>
    <w:p w:rsidR="00D8756A" w:rsidRPr="008F2EFC" w:rsidRDefault="00D30B66" w:rsidP="00D8756A">
      <w:pPr>
        <w:autoSpaceDE w:val="0"/>
        <w:autoSpaceDN w:val="0"/>
        <w:adjustRightInd w:val="0"/>
        <w:spacing w:after="0" w:line="240" w:lineRule="auto"/>
        <w:jc w:val="center"/>
        <w:rPr>
          <w:iCs/>
          <w:sz w:val="20"/>
          <w:szCs w:val="20"/>
          <w:lang w:eastAsia="pt-BR"/>
        </w:rPr>
      </w:pPr>
      <w:r>
        <w:rPr>
          <w:b/>
          <w:noProof/>
          <w:sz w:val="28"/>
          <w:lang w:eastAsia="pt-BR"/>
        </w:rPr>
        <mc:AlternateContent>
          <mc:Choice Requires="wps">
            <w:drawing>
              <wp:anchor distT="0" distB="0" distL="114300" distR="114300" simplePos="0" relativeHeight="251670528" behindDoc="0" locked="0" layoutInCell="1" allowOverlap="1" wp14:anchorId="49D768DA" wp14:editId="67DE4DEE">
                <wp:simplePos x="0" y="0"/>
                <wp:positionH relativeFrom="margin">
                  <wp:align>center</wp:align>
                </wp:positionH>
                <wp:positionV relativeFrom="paragraph">
                  <wp:posOffset>-153035</wp:posOffset>
                </wp:positionV>
                <wp:extent cx="0" cy="9525000"/>
                <wp:effectExtent l="0" t="0" r="19050" b="19050"/>
                <wp:wrapNone/>
                <wp:docPr id="192" name="Conector reto 192"/>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09968" id="Conector reto 192" o:spid="_x0000_s1026" style="position:absolute;flip:x;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05pt" to="0,7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" strokecolor="black [3200]" strokeweight="1pt">
                <v:stroke joinstyle="miter"/>
                <w10:wrap anchorx="margin"/>
              </v:line>
            </w:pict>
          </mc:Fallback>
        </mc:AlternateContent>
      </w:r>
      <w:r w:rsidR="00D8756A">
        <w:rPr>
          <w:noProof/>
          <w:sz w:val="20"/>
          <w:szCs w:val="20"/>
          <w:lang w:eastAsia="pt-BR"/>
        </w:rPr>
        <w:drawing>
          <wp:inline distT="0" distB="0" distL="0" distR="0" wp14:anchorId="5660A263" wp14:editId="5442A4A1">
            <wp:extent cx="1971675" cy="230600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6687" cy="2311865"/>
                    </a:xfrm>
                    <a:prstGeom prst="rect">
                      <a:avLst/>
                    </a:prstGeom>
                    <a:noFill/>
                    <a:ln>
                      <a:noFill/>
                    </a:ln>
                  </pic:spPr>
                </pic:pic>
              </a:graphicData>
            </a:graphic>
          </wp:inline>
        </w:drawing>
      </w:r>
    </w:p>
    <w:p w:rsidR="00D8756A" w:rsidRPr="008F2EFC" w:rsidRDefault="00D8756A" w:rsidP="00D8756A">
      <w:pPr>
        <w:autoSpaceDE w:val="0"/>
        <w:autoSpaceDN w:val="0"/>
        <w:adjustRightInd w:val="0"/>
        <w:spacing w:after="0" w:line="240" w:lineRule="auto"/>
        <w:rPr>
          <w:iCs/>
          <w:sz w:val="20"/>
          <w:szCs w:val="20"/>
          <w:lang w:eastAsia="pt-BR"/>
        </w:rPr>
      </w:pPr>
    </w:p>
    <w:p w:rsidR="00D8756A" w:rsidRDefault="00D8756A" w:rsidP="00D8756A">
      <w:pPr>
        <w:autoSpaceDE w:val="0"/>
        <w:autoSpaceDN w:val="0"/>
        <w:adjustRightInd w:val="0"/>
        <w:spacing w:after="0" w:line="240" w:lineRule="auto"/>
        <w:jc w:val="both"/>
        <w:rPr>
          <w:iCs/>
          <w:sz w:val="20"/>
          <w:szCs w:val="20"/>
          <w:lang w:eastAsia="pt-BR"/>
        </w:rPr>
      </w:pPr>
      <w:r w:rsidRPr="008F2EFC">
        <w:rPr>
          <w:iCs/>
          <w:sz w:val="20"/>
          <w:szCs w:val="20"/>
          <w:lang w:eastAsia="pt-BR"/>
        </w:rPr>
        <w:t xml:space="preserve">Opportunity é o nome de um veículo explorador que aterrissou em Marte com a missão de enviar informações à Terra. A charge apresenta uma crítica ao(à) </w:t>
      </w:r>
    </w:p>
    <w:p w:rsidR="00D8756A" w:rsidRPr="00D8756A" w:rsidRDefault="00D8756A" w:rsidP="00D8756A">
      <w:pPr>
        <w:autoSpaceDE w:val="0"/>
        <w:autoSpaceDN w:val="0"/>
        <w:adjustRightInd w:val="0"/>
        <w:spacing w:after="0" w:line="240" w:lineRule="auto"/>
        <w:jc w:val="both"/>
        <w:rPr>
          <w:sz w:val="16"/>
          <w:szCs w:val="16"/>
          <w:lang w:eastAsia="pt-BR"/>
        </w:rPr>
      </w:pP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a) </w:t>
      </w:r>
      <w:r w:rsidRPr="00543394">
        <w:rPr>
          <w:iCs/>
          <w:sz w:val="20"/>
          <w:szCs w:val="20"/>
          <w:lang w:eastAsia="pt-BR"/>
        </w:rPr>
        <w:t xml:space="preserve">gasto exagerado com o envio de robôs a outros planetas.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b) </w:t>
      </w:r>
      <w:r w:rsidRPr="00422B10">
        <w:rPr>
          <w:iCs/>
          <w:sz w:val="20"/>
          <w:szCs w:val="20"/>
          <w:lang w:eastAsia="pt-BR"/>
        </w:rPr>
        <w:t xml:space="preserve">exploração indiscriminada de outros planetas.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c) </w:t>
      </w:r>
      <w:r w:rsidRPr="00BC56CB">
        <w:rPr>
          <w:iCs/>
          <w:sz w:val="20"/>
          <w:szCs w:val="20"/>
          <w:lang w:eastAsia="pt-BR"/>
        </w:rPr>
        <w:t xml:space="preserve">circulação digital excessiva de autorretratos.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d) </w:t>
      </w:r>
      <w:r w:rsidRPr="00987B59">
        <w:rPr>
          <w:iCs/>
          <w:sz w:val="20"/>
          <w:szCs w:val="20"/>
          <w:lang w:eastAsia="pt-BR"/>
        </w:rPr>
        <w:t xml:space="preserve">vulgarização das descobertas espaciais.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e) </w:t>
      </w:r>
      <w:r w:rsidRPr="00343B78">
        <w:rPr>
          <w:iCs/>
          <w:sz w:val="20"/>
          <w:szCs w:val="20"/>
          <w:lang w:eastAsia="pt-BR"/>
        </w:rPr>
        <w:t>mecanização das atividades humanas.</w:t>
      </w:r>
      <w:r w:rsidRPr="00343B78">
        <w:rPr>
          <w:sz w:val="20"/>
          <w:szCs w:val="20"/>
          <w:lang w:eastAsia="pt-BR"/>
        </w:rPr>
        <w:t xml:space="preserve"> </w:t>
      </w:r>
      <w:r w:rsidRPr="006F1737">
        <w:rPr>
          <w:sz w:val="20"/>
          <w:szCs w:val="20"/>
          <w:lang w:eastAsia="zh-CN"/>
        </w:rPr>
        <w:t xml:space="preserve">  </w:t>
      </w:r>
    </w:p>
    <w:p w:rsidR="001718EC" w:rsidRDefault="001718EC" w:rsidP="003576F8">
      <w:pPr>
        <w:jc w:val="both"/>
        <w:rPr>
          <w:sz w:val="20"/>
          <w:szCs w:val="20"/>
        </w:rPr>
      </w:pPr>
    </w:p>
    <w:p w:rsidR="00D8756A" w:rsidRDefault="00D8756A" w:rsidP="00D8756A">
      <w:pPr>
        <w:autoSpaceDE w:val="0"/>
        <w:autoSpaceDN w:val="0"/>
        <w:adjustRightInd w:val="0"/>
        <w:spacing w:after="0" w:line="240" w:lineRule="auto"/>
        <w:rPr>
          <w:iCs/>
          <w:sz w:val="20"/>
          <w:szCs w:val="20"/>
          <w:lang w:eastAsia="pt-BR"/>
        </w:rPr>
      </w:pPr>
      <w:r w:rsidRPr="00B0193F">
        <w:rPr>
          <w:sz w:val="20"/>
          <w:szCs w:val="20"/>
          <w:lang w:eastAsia="zh-CN"/>
        </w:rPr>
        <w:t>14</w:t>
      </w:r>
      <w:r w:rsidRPr="00B0193F">
        <w:rPr>
          <w:b/>
          <w:sz w:val="20"/>
          <w:szCs w:val="20"/>
          <w:lang w:eastAsia="zh-CN"/>
        </w:rPr>
        <w:t>.</w:t>
      </w:r>
      <w:r w:rsidRPr="00B0193F">
        <w:rPr>
          <w:sz w:val="20"/>
          <w:szCs w:val="20"/>
          <w:lang w:eastAsia="zh-CN"/>
        </w:rPr>
        <w:t xml:space="preserve"> (Enem 2014)  </w:t>
      </w:r>
    </w:p>
    <w:p w:rsidR="00D8756A" w:rsidRPr="00C7778F" w:rsidRDefault="00D8756A" w:rsidP="00D8756A">
      <w:pPr>
        <w:autoSpaceDE w:val="0"/>
        <w:autoSpaceDN w:val="0"/>
        <w:adjustRightInd w:val="0"/>
        <w:spacing w:after="0" w:line="240" w:lineRule="auto"/>
        <w:rPr>
          <w:iCs/>
          <w:sz w:val="20"/>
          <w:szCs w:val="20"/>
          <w:lang w:eastAsia="pt-BR"/>
        </w:rPr>
      </w:pPr>
      <w:r>
        <w:rPr>
          <w:noProof/>
          <w:sz w:val="20"/>
          <w:szCs w:val="20"/>
          <w:lang w:eastAsia="pt-BR"/>
        </w:rPr>
        <w:drawing>
          <wp:inline distT="0" distB="0" distL="0" distR="0" wp14:anchorId="0B488714" wp14:editId="7872BA71">
            <wp:extent cx="3078557" cy="2524125"/>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826" cy="2538284"/>
                    </a:xfrm>
                    <a:prstGeom prst="rect">
                      <a:avLst/>
                    </a:prstGeom>
                    <a:noFill/>
                    <a:ln>
                      <a:noFill/>
                    </a:ln>
                  </pic:spPr>
                </pic:pic>
              </a:graphicData>
            </a:graphic>
          </wp:inline>
        </w:drawing>
      </w:r>
    </w:p>
    <w:p w:rsidR="00D8756A" w:rsidRPr="00D8756A" w:rsidRDefault="00D8756A" w:rsidP="00D8756A">
      <w:pPr>
        <w:autoSpaceDE w:val="0"/>
        <w:autoSpaceDN w:val="0"/>
        <w:adjustRightInd w:val="0"/>
        <w:spacing w:after="0" w:line="240" w:lineRule="auto"/>
        <w:rPr>
          <w:iCs/>
          <w:sz w:val="16"/>
          <w:szCs w:val="16"/>
          <w:lang w:eastAsia="pt-BR"/>
        </w:rPr>
      </w:pPr>
    </w:p>
    <w:p w:rsidR="00D8756A" w:rsidRDefault="00D8756A" w:rsidP="00D8756A">
      <w:pPr>
        <w:autoSpaceDE w:val="0"/>
        <w:autoSpaceDN w:val="0"/>
        <w:adjustRightInd w:val="0"/>
        <w:spacing w:after="0" w:line="240" w:lineRule="auto"/>
        <w:jc w:val="both"/>
        <w:rPr>
          <w:iCs/>
          <w:sz w:val="20"/>
          <w:szCs w:val="20"/>
          <w:lang w:eastAsia="pt-BR"/>
        </w:rPr>
      </w:pPr>
      <w:r w:rsidRPr="00C7778F">
        <w:rPr>
          <w:iCs/>
          <w:sz w:val="20"/>
          <w:szCs w:val="20"/>
          <w:lang w:eastAsia="pt-BR"/>
        </w:rPr>
        <w:t xml:space="preserve">Na criação do texto, o chargista lotti usa criativamente um intertexto: os traços reconstroem uma cena de </w:t>
      </w:r>
      <w:r w:rsidRPr="00C7778F">
        <w:rPr>
          <w:i/>
          <w:sz w:val="20"/>
          <w:szCs w:val="20"/>
          <w:lang w:eastAsia="pt-BR"/>
        </w:rPr>
        <w:t>Guernica</w:t>
      </w:r>
      <w:r w:rsidRPr="00C7778F">
        <w:rPr>
          <w:iCs/>
          <w:sz w:val="20"/>
          <w:szCs w:val="20"/>
          <w:lang w:eastAsia="pt-BR"/>
        </w:rPr>
        <w:t xml:space="preserve">, painel de Pablo Picasso que retrata os horrores e a destruição provocados pelo bombardeio a uma pequena cidade da Espanha. Na charge, publicada no período de carnaval, recebe destaque a figura do carro, elemento introduzido por lotti no intertexto. Além dessa figura, a linguagem verbal contribui para estabelecer um diálogo entre a obra de Picasso e a charge, ao explorar </w:t>
      </w:r>
    </w:p>
    <w:p w:rsidR="00D8756A" w:rsidRPr="00D8756A" w:rsidRDefault="00D8756A" w:rsidP="00D8756A">
      <w:pPr>
        <w:autoSpaceDE w:val="0"/>
        <w:autoSpaceDN w:val="0"/>
        <w:adjustRightInd w:val="0"/>
        <w:spacing w:after="0" w:line="240" w:lineRule="auto"/>
        <w:jc w:val="both"/>
        <w:rPr>
          <w:sz w:val="16"/>
          <w:szCs w:val="16"/>
          <w:lang w:eastAsia="pt-BR"/>
        </w:rPr>
      </w:pP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a) </w:t>
      </w:r>
      <w:r w:rsidRPr="000326CA">
        <w:rPr>
          <w:iCs/>
          <w:sz w:val="20"/>
          <w:szCs w:val="20"/>
          <w:lang w:eastAsia="pt-BR"/>
        </w:rPr>
        <w:t xml:space="preserve">uma referência ao contexto, “trânsito no feriadão”, esclarecendo-se o referente tanto do texto de Iotti quanto da obra de Picasso.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b) </w:t>
      </w:r>
      <w:r w:rsidRPr="0040251C">
        <w:rPr>
          <w:iCs/>
          <w:sz w:val="20"/>
          <w:szCs w:val="20"/>
          <w:lang w:eastAsia="pt-BR"/>
        </w:rPr>
        <w:t xml:space="preserve">uma referência ao tempo presente, com o emprego da forma verbal “é”, evidenciando-se a atualidade do tema abordado tanto pelo pintor espanhol quanto pelo chargista brasileiro.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c) </w:t>
      </w:r>
      <w:r w:rsidRPr="00CB42A8">
        <w:rPr>
          <w:iCs/>
          <w:sz w:val="20"/>
          <w:szCs w:val="20"/>
          <w:lang w:eastAsia="pt-BR"/>
        </w:rPr>
        <w:t xml:space="preserve">um termo pejorativo, “trânsito”, reforçando-se a imagem negativa de mundo caótico presente tanto em </w:t>
      </w:r>
      <w:r w:rsidRPr="00CB42A8">
        <w:rPr>
          <w:i/>
          <w:sz w:val="20"/>
          <w:szCs w:val="20"/>
          <w:lang w:eastAsia="pt-BR"/>
        </w:rPr>
        <w:t>Guernica</w:t>
      </w:r>
      <w:r w:rsidRPr="00CB42A8">
        <w:rPr>
          <w:sz w:val="20"/>
          <w:szCs w:val="20"/>
          <w:lang w:eastAsia="pt-BR"/>
        </w:rPr>
        <w:t xml:space="preserve"> </w:t>
      </w:r>
      <w:r w:rsidRPr="00CB42A8">
        <w:rPr>
          <w:iCs/>
          <w:sz w:val="20"/>
          <w:szCs w:val="20"/>
          <w:lang w:eastAsia="pt-BR"/>
        </w:rPr>
        <w:t xml:space="preserve">quanto na charge.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d) </w:t>
      </w:r>
      <w:r w:rsidRPr="002B7137">
        <w:rPr>
          <w:iCs/>
          <w:sz w:val="20"/>
          <w:szCs w:val="20"/>
          <w:lang w:eastAsia="pt-BR"/>
        </w:rPr>
        <w:t xml:space="preserve">uma referência temporal, “sempre”, referindo-se à permanência de tragédias retratadas tanto em </w:t>
      </w:r>
      <w:r w:rsidRPr="002B7137">
        <w:rPr>
          <w:i/>
          <w:sz w:val="20"/>
          <w:szCs w:val="20"/>
          <w:lang w:eastAsia="pt-BR"/>
        </w:rPr>
        <w:t>Guernica</w:t>
      </w:r>
      <w:r w:rsidRPr="002B7137">
        <w:rPr>
          <w:sz w:val="20"/>
          <w:szCs w:val="20"/>
          <w:lang w:eastAsia="pt-BR"/>
        </w:rPr>
        <w:t xml:space="preserve"> </w:t>
      </w:r>
      <w:r w:rsidRPr="002B7137">
        <w:rPr>
          <w:iCs/>
          <w:sz w:val="20"/>
          <w:szCs w:val="20"/>
          <w:lang w:eastAsia="pt-BR"/>
        </w:rPr>
        <w:t xml:space="preserve">quanto na charge. </w:t>
      </w:r>
      <w:r w:rsidRPr="006F1737">
        <w:rPr>
          <w:sz w:val="20"/>
          <w:szCs w:val="20"/>
          <w:lang w:eastAsia="zh-CN"/>
        </w:rPr>
        <w:t xml:space="preserve">  </w:t>
      </w:r>
    </w:p>
    <w:p w:rsidR="00D8756A" w:rsidRDefault="00D8756A" w:rsidP="00D8756A">
      <w:pPr>
        <w:spacing w:after="0" w:line="240" w:lineRule="auto"/>
        <w:ind w:left="227" w:hanging="227"/>
        <w:jc w:val="both"/>
        <w:rPr>
          <w:sz w:val="20"/>
          <w:szCs w:val="20"/>
          <w:lang w:eastAsia="zh-CN"/>
        </w:rPr>
      </w:pPr>
      <w:r w:rsidRPr="006F1737">
        <w:rPr>
          <w:sz w:val="20"/>
          <w:szCs w:val="20"/>
          <w:lang w:eastAsia="zh-CN"/>
        </w:rPr>
        <w:t xml:space="preserve">e) </w:t>
      </w:r>
      <w:r w:rsidRPr="0073055E">
        <w:rPr>
          <w:iCs/>
          <w:sz w:val="20"/>
          <w:szCs w:val="20"/>
          <w:lang w:eastAsia="pt-BR"/>
        </w:rPr>
        <w:t>uma expressão polissêmica, “quadro dramático”, remetendo-se tanto à obra pictórica quanto ao contexto do trânsito brasileiro.</w:t>
      </w:r>
      <w:r w:rsidRPr="0073055E">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p>
    <w:p w:rsidR="00D8756A" w:rsidRPr="00EF0DC5" w:rsidRDefault="00D8756A" w:rsidP="00D8756A">
      <w:pPr>
        <w:autoSpaceDE w:val="0"/>
        <w:autoSpaceDN w:val="0"/>
        <w:adjustRightInd w:val="0"/>
        <w:spacing w:after="0" w:line="240" w:lineRule="auto"/>
        <w:jc w:val="both"/>
        <w:rPr>
          <w:iCs/>
          <w:sz w:val="20"/>
          <w:szCs w:val="20"/>
          <w:lang w:eastAsia="pt-BR"/>
        </w:rPr>
      </w:pPr>
      <w:r w:rsidRPr="00B0193F">
        <w:rPr>
          <w:sz w:val="20"/>
          <w:szCs w:val="20"/>
          <w:lang w:eastAsia="zh-CN"/>
        </w:rPr>
        <w:t>15</w:t>
      </w:r>
      <w:r w:rsidRPr="00B0193F">
        <w:rPr>
          <w:b/>
          <w:sz w:val="20"/>
          <w:szCs w:val="20"/>
          <w:lang w:eastAsia="zh-CN"/>
        </w:rPr>
        <w:t>.</w:t>
      </w:r>
      <w:r w:rsidRPr="00B0193F">
        <w:rPr>
          <w:sz w:val="20"/>
          <w:szCs w:val="20"/>
          <w:lang w:eastAsia="zh-CN"/>
        </w:rPr>
        <w:t xml:space="preserve"> (Enem 2014)  </w:t>
      </w:r>
      <w:r w:rsidRPr="00EF0DC5">
        <w:rPr>
          <w:iCs/>
          <w:sz w:val="20"/>
          <w:szCs w:val="20"/>
          <w:lang w:eastAsia="pt-BR"/>
        </w:rPr>
        <w:t>E se a água potável acabar? O que aconteceria se a água potável do mundo acabasse?</w:t>
      </w:r>
    </w:p>
    <w:p w:rsidR="00D8756A" w:rsidRPr="00EF0DC5" w:rsidRDefault="00D8756A" w:rsidP="00D8756A">
      <w:pPr>
        <w:autoSpaceDE w:val="0"/>
        <w:autoSpaceDN w:val="0"/>
        <w:adjustRightInd w:val="0"/>
        <w:spacing w:after="0" w:line="240" w:lineRule="auto"/>
        <w:jc w:val="both"/>
        <w:rPr>
          <w:sz w:val="20"/>
          <w:szCs w:val="20"/>
          <w:lang w:eastAsia="pt-BR"/>
        </w:rPr>
      </w:pPr>
    </w:p>
    <w:p w:rsidR="00D8756A" w:rsidRPr="00EF0DC5" w:rsidRDefault="00D8756A" w:rsidP="00D8756A">
      <w:pPr>
        <w:autoSpaceDE w:val="0"/>
        <w:autoSpaceDN w:val="0"/>
        <w:adjustRightInd w:val="0"/>
        <w:spacing w:after="0" w:line="240" w:lineRule="auto"/>
        <w:jc w:val="both"/>
        <w:rPr>
          <w:sz w:val="20"/>
          <w:szCs w:val="20"/>
          <w:lang w:eastAsia="pt-BR"/>
        </w:rPr>
      </w:pPr>
      <w:r w:rsidRPr="00EF0DC5">
        <w:rPr>
          <w:sz w:val="20"/>
          <w:szCs w:val="20"/>
          <w:lang w:eastAsia="pt-BR"/>
        </w:rPr>
        <w:t xml:space="preserve">As teorias mais pessimistas dizem que a água potável deve acabar logo, em 2050. Nesse ano, ninguém mais tomará banho todo dia. Chuveiro com água, só duas vezes por semana. Se alguém exceder 55 litros de consumo (metade do que a ONU recomenda), seu abastecimento será interrompido. Nos mercados, não haveria carne, pois, se não há água para você, imagine para o gado. Gastam-se 43 mil litros de água para produzir </w:t>
      </w:r>
      <w:r w:rsidRPr="00EF0DC5">
        <w:rPr>
          <w:position w:val="-10"/>
          <w:sz w:val="20"/>
          <w:szCs w:val="20"/>
          <w:lang w:eastAsia="pt-BR"/>
        </w:rPr>
        <w:object w:dxaOrig="4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9" o:title=""/>
          </v:shape>
          <o:OLEObject Type="Embed" ProgID="Equation.DSMT4" ShapeID="_x0000_i1025" DrawAspect="Content" ObjectID="_1538811670" r:id="rId10"/>
        </w:object>
      </w:r>
      <w:r w:rsidRPr="00EF0DC5">
        <w:rPr>
          <w:sz w:val="20"/>
          <w:szCs w:val="20"/>
          <w:lang w:eastAsia="pt-BR"/>
        </w:rPr>
        <w:t xml:space="preserve"> de carne. Mas não é só ela que faltará. A Região Centro-Oeste do Brasil, maior produtor de grãos da América Latina em 2012, não conseguiria manter a produção. Afinal, no país, a agricultura e a agropecuária são, hoje, as maiores consumidoras de água, com mais de 70% do uso. Faltariam arroz, feijão, soja, milho e outros grãos.</w:t>
      </w:r>
    </w:p>
    <w:p w:rsidR="00D8756A" w:rsidRDefault="00D8756A" w:rsidP="00D8756A">
      <w:pPr>
        <w:autoSpaceDE w:val="0"/>
        <w:autoSpaceDN w:val="0"/>
        <w:adjustRightInd w:val="0"/>
        <w:spacing w:after="0" w:line="240" w:lineRule="auto"/>
        <w:jc w:val="both"/>
        <w:rPr>
          <w:iCs/>
          <w:sz w:val="16"/>
          <w:szCs w:val="16"/>
          <w:lang w:eastAsia="pt-BR"/>
        </w:rPr>
      </w:pPr>
    </w:p>
    <w:p w:rsidR="00D8756A" w:rsidRPr="00D8756A" w:rsidRDefault="00D8756A" w:rsidP="00D8756A">
      <w:pPr>
        <w:autoSpaceDE w:val="0"/>
        <w:autoSpaceDN w:val="0"/>
        <w:adjustRightInd w:val="0"/>
        <w:spacing w:after="0" w:line="240" w:lineRule="auto"/>
        <w:jc w:val="both"/>
        <w:rPr>
          <w:iCs/>
          <w:sz w:val="16"/>
          <w:szCs w:val="16"/>
          <w:lang w:eastAsia="pt-BR"/>
        </w:rPr>
      </w:pPr>
    </w:p>
    <w:p w:rsidR="00D8756A" w:rsidRPr="00EF0DC5" w:rsidRDefault="00D8756A" w:rsidP="00D8756A">
      <w:pPr>
        <w:autoSpaceDE w:val="0"/>
        <w:autoSpaceDN w:val="0"/>
        <w:adjustRightInd w:val="0"/>
        <w:spacing w:after="0" w:line="240" w:lineRule="auto"/>
        <w:jc w:val="both"/>
        <w:rPr>
          <w:iCs/>
          <w:sz w:val="20"/>
          <w:szCs w:val="20"/>
          <w:lang w:eastAsia="pt-BR"/>
        </w:rPr>
      </w:pPr>
      <w:r w:rsidRPr="00EF0DC5">
        <w:rPr>
          <w:iCs/>
          <w:sz w:val="20"/>
          <w:szCs w:val="20"/>
          <w:lang w:eastAsia="pt-BR"/>
        </w:rPr>
        <w:t>Disponível em: http://super.abril.com.br. Acesso em: 30 jul. 2012.</w:t>
      </w:r>
    </w:p>
    <w:p w:rsidR="00D8756A" w:rsidRDefault="00D8756A" w:rsidP="00D8756A">
      <w:pPr>
        <w:autoSpaceDE w:val="0"/>
        <w:autoSpaceDN w:val="0"/>
        <w:adjustRightInd w:val="0"/>
        <w:spacing w:after="0" w:line="240" w:lineRule="auto"/>
        <w:rPr>
          <w:iCs/>
          <w:sz w:val="16"/>
          <w:szCs w:val="16"/>
          <w:lang w:eastAsia="pt-BR"/>
        </w:rPr>
      </w:pPr>
    </w:p>
    <w:p w:rsidR="00D8756A" w:rsidRPr="00D8756A" w:rsidRDefault="00D8756A" w:rsidP="00D8756A">
      <w:pPr>
        <w:autoSpaceDE w:val="0"/>
        <w:autoSpaceDN w:val="0"/>
        <w:adjustRightInd w:val="0"/>
        <w:spacing w:after="0" w:line="240" w:lineRule="auto"/>
        <w:rPr>
          <w:iCs/>
          <w:sz w:val="16"/>
          <w:szCs w:val="16"/>
          <w:lang w:eastAsia="pt-BR"/>
        </w:rPr>
      </w:pPr>
    </w:p>
    <w:p w:rsidR="00D8756A" w:rsidRDefault="00D8756A" w:rsidP="00D8756A">
      <w:pPr>
        <w:autoSpaceDE w:val="0"/>
        <w:autoSpaceDN w:val="0"/>
        <w:adjustRightInd w:val="0"/>
        <w:spacing w:after="0" w:line="240" w:lineRule="auto"/>
        <w:jc w:val="both"/>
        <w:rPr>
          <w:lang w:eastAsia="pt-BR"/>
        </w:rPr>
      </w:pPr>
      <w:r w:rsidRPr="00EF0DC5">
        <w:rPr>
          <w:iCs/>
          <w:sz w:val="20"/>
          <w:szCs w:val="20"/>
          <w:lang w:eastAsia="pt-BR"/>
        </w:rPr>
        <w:t xml:space="preserve">A língua portuguesa dispõe de vários recursos para indicar a atitude do falante em relação ao conteúdo de seu enunciado. No início do texto, o verbo “dever” contribui para expressar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a) </w:t>
      </w:r>
      <w:r w:rsidRPr="00864AA8">
        <w:rPr>
          <w:iCs/>
          <w:sz w:val="20"/>
          <w:szCs w:val="20"/>
          <w:lang w:eastAsia="pt-BR"/>
        </w:rPr>
        <w:t xml:space="preserve">uma constatação sobre como as pessoas administram os recursos hídricos.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b) </w:t>
      </w:r>
      <w:r w:rsidRPr="00BE42AF">
        <w:rPr>
          <w:iCs/>
          <w:sz w:val="20"/>
          <w:szCs w:val="20"/>
          <w:lang w:eastAsia="pt-BR"/>
        </w:rPr>
        <w:t xml:space="preserve">a habilidade das comunidades em lidar com problemas ambientais contemporâneos.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c) </w:t>
      </w:r>
      <w:r w:rsidRPr="009F2EF5">
        <w:rPr>
          <w:iCs/>
          <w:sz w:val="20"/>
          <w:szCs w:val="20"/>
          <w:lang w:eastAsia="pt-BR"/>
        </w:rPr>
        <w:t xml:space="preserve">a capacidade humana de substituir recursos naturais renováveis.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d) </w:t>
      </w:r>
      <w:r w:rsidRPr="009F1AA4">
        <w:rPr>
          <w:iCs/>
          <w:sz w:val="20"/>
          <w:szCs w:val="20"/>
          <w:lang w:eastAsia="pt-BR"/>
        </w:rPr>
        <w:t xml:space="preserve">uma previsão trágica a respeito das fontes de água potável.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e) </w:t>
      </w:r>
      <w:r w:rsidRPr="00254424">
        <w:rPr>
          <w:iCs/>
          <w:sz w:val="20"/>
          <w:szCs w:val="20"/>
          <w:lang w:eastAsia="pt-BR"/>
        </w:rPr>
        <w:t>uma situação ficcional com base na realidade ambiental brasileira.</w:t>
      </w:r>
      <w:r w:rsidRPr="00254424">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p>
    <w:p w:rsidR="00D8756A" w:rsidRDefault="00D8756A" w:rsidP="00D8756A">
      <w:pPr>
        <w:spacing w:after="0" w:line="240" w:lineRule="auto"/>
        <w:ind w:left="227" w:hanging="227"/>
        <w:jc w:val="both"/>
        <w:rPr>
          <w:sz w:val="24"/>
          <w:szCs w:val="24"/>
          <w:lang w:val="en-US" w:eastAsia="zh-CN"/>
        </w:rPr>
      </w:pPr>
    </w:p>
    <w:p w:rsidR="00D8756A" w:rsidRPr="001E23A4" w:rsidRDefault="00D8756A" w:rsidP="00D8756A">
      <w:pPr>
        <w:autoSpaceDE w:val="0"/>
        <w:autoSpaceDN w:val="0"/>
        <w:adjustRightInd w:val="0"/>
        <w:spacing w:after="0" w:line="240" w:lineRule="auto"/>
        <w:jc w:val="both"/>
        <w:rPr>
          <w:iCs/>
          <w:sz w:val="20"/>
          <w:szCs w:val="20"/>
          <w:lang w:eastAsia="pt-BR"/>
        </w:rPr>
      </w:pPr>
      <w:r w:rsidRPr="00B0193F">
        <w:rPr>
          <w:sz w:val="20"/>
          <w:szCs w:val="20"/>
          <w:lang w:eastAsia="zh-CN"/>
        </w:rPr>
        <w:t>16</w:t>
      </w:r>
      <w:r w:rsidRPr="00B0193F">
        <w:rPr>
          <w:b/>
          <w:sz w:val="20"/>
          <w:szCs w:val="20"/>
          <w:lang w:eastAsia="zh-CN"/>
        </w:rPr>
        <w:t>.</w:t>
      </w:r>
      <w:r w:rsidRPr="00B0193F">
        <w:rPr>
          <w:sz w:val="20"/>
          <w:szCs w:val="20"/>
          <w:lang w:eastAsia="zh-CN"/>
        </w:rPr>
        <w:t xml:space="preserve"> (Enem 2013)  </w:t>
      </w:r>
      <w:r w:rsidRPr="001E23A4">
        <w:rPr>
          <w:iCs/>
          <w:sz w:val="20"/>
          <w:szCs w:val="20"/>
          <w:lang w:eastAsia="pt-BR"/>
        </w:rPr>
        <w:t>Tudo no mundo começou com um sim. Uma molécula disse sim a outra molécula e nasceu a vida. Mas antes da pré-história havia a pré-história da pré-história e havia o nunca e havia o sim. Sempre houve. Não sei o quê, mas sei que o universo jamais começou.</w:t>
      </w:r>
    </w:p>
    <w:p w:rsidR="00D8756A" w:rsidRDefault="00D8756A" w:rsidP="00D8756A">
      <w:pPr>
        <w:tabs>
          <w:tab w:val="left" w:pos="5115"/>
        </w:tabs>
        <w:autoSpaceDE w:val="0"/>
        <w:autoSpaceDN w:val="0"/>
        <w:adjustRightInd w:val="0"/>
        <w:spacing w:after="0" w:line="240" w:lineRule="auto"/>
        <w:jc w:val="both"/>
        <w:rPr>
          <w:iCs/>
          <w:sz w:val="20"/>
          <w:szCs w:val="20"/>
          <w:lang w:eastAsia="pt-BR"/>
        </w:rPr>
      </w:pPr>
      <w:r w:rsidRPr="001E23A4">
        <w:rPr>
          <w:iCs/>
          <w:sz w:val="20"/>
          <w:szCs w:val="20"/>
          <w:lang w:eastAsia="pt-BR"/>
        </w:rPr>
        <w:t>[…]</w:t>
      </w:r>
    </w:p>
    <w:p w:rsidR="00D8756A" w:rsidRPr="001E23A4" w:rsidRDefault="00D8756A" w:rsidP="00D8756A">
      <w:pPr>
        <w:tabs>
          <w:tab w:val="left" w:pos="5115"/>
        </w:tabs>
        <w:autoSpaceDE w:val="0"/>
        <w:autoSpaceDN w:val="0"/>
        <w:adjustRightInd w:val="0"/>
        <w:spacing w:after="0" w:line="240" w:lineRule="auto"/>
        <w:jc w:val="both"/>
        <w:rPr>
          <w:iCs/>
          <w:sz w:val="20"/>
          <w:szCs w:val="20"/>
          <w:lang w:eastAsia="pt-BR"/>
        </w:rPr>
      </w:pPr>
      <w:r w:rsidRPr="001E23A4">
        <w:rPr>
          <w:iCs/>
          <w:sz w:val="20"/>
          <w:szCs w:val="20"/>
          <w:lang w:eastAsia="pt-BR"/>
        </w:rPr>
        <w:tab/>
      </w:r>
    </w:p>
    <w:p w:rsidR="00D8756A" w:rsidRPr="001E23A4" w:rsidRDefault="00D8756A" w:rsidP="00D8756A">
      <w:pPr>
        <w:autoSpaceDE w:val="0"/>
        <w:autoSpaceDN w:val="0"/>
        <w:adjustRightInd w:val="0"/>
        <w:spacing w:after="0" w:line="240" w:lineRule="auto"/>
        <w:jc w:val="both"/>
        <w:rPr>
          <w:iCs/>
          <w:sz w:val="20"/>
          <w:szCs w:val="20"/>
          <w:lang w:eastAsia="pt-BR"/>
        </w:rPr>
      </w:pPr>
      <w:r w:rsidRPr="001E23A4">
        <w:rPr>
          <w:iCs/>
          <w:sz w:val="20"/>
          <w:szCs w:val="20"/>
          <w:lang w:eastAsia="pt-BR"/>
        </w:rPr>
        <w:t>Enquanto eu tiver perguntas e não houver respostas continuarei a escrever. Como começar pelo início, se as coisas acontecem antes de acontecer? Se antes da pré-</w:t>
      </w:r>
      <w:r w:rsidRPr="001E23A4">
        <w:rPr>
          <w:iCs/>
          <w:sz w:val="20"/>
          <w:szCs w:val="20"/>
          <w:lang w:eastAsia="pt-BR"/>
        </w:rPr>
        <w:lastRenderedPageBreak/>
        <w:t xml:space="preserve">história já havia os monstros apocalípticos? Se esta história não existe, passará a existir. Pensar é um ato. </w:t>
      </w:r>
      <w:r w:rsidR="00D30B66">
        <w:rPr>
          <w:b/>
          <w:noProof/>
          <w:sz w:val="28"/>
          <w:lang w:eastAsia="pt-BR"/>
        </w:rPr>
        <mc:AlternateContent>
          <mc:Choice Requires="wps">
            <w:drawing>
              <wp:anchor distT="0" distB="0" distL="114300" distR="114300" simplePos="0" relativeHeight="251672576" behindDoc="0" locked="0" layoutInCell="1" allowOverlap="1" wp14:anchorId="6D6DC63F" wp14:editId="275B4DDB">
                <wp:simplePos x="0" y="0"/>
                <wp:positionH relativeFrom="margin">
                  <wp:align>center</wp:align>
                </wp:positionH>
                <wp:positionV relativeFrom="paragraph">
                  <wp:posOffset>12700</wp:posOffset>
                </wp:positionV>
                <wp:extent cx="0" cy="9525000"/>
                <wp:effectExtent l="0" t="0" r="19050" b="19050"/>
                <wp:wrapNone/>
                <wp:docPr id="193" name="Conector reto 193"/>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F8393" id="Conector reto 193" o:spid="_x0000_s1026" style="position:absolute;flip:x;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pt" to="0,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" strokecolor="black [3200]" strokeweight="1pt">
                <v:stroke joinstyle="miter"/>
                <w10:wrap anchorx="margin"/>
              </v:line>
            </w:pict>
          </mc:Fallback>
        </mc:AlternateContent>
      </w:r>
      <w:r w:rsidRPr="001E23A4">
        <w:rPr>
          <w:iCs/>
          <w:sz w:val="20"/>
          <w:szCs w:val="20"/>
          <w:lang w:eastAsia="pt-BR"/>
        </w:rPr>
        <w:t>Sentir é um fato. Os dois juntos — sou eu que escrevo o que estou escrevendo. […] Felicidade? Nunca vi palavra mais doida, inventada pelas nordestinas que andam por aí aos montes.</w:t>
      </w:r>
    </w:p>
    <w:p w:rsidR="00D8756A" w:rsidRPr="001E23A4" w:rsidRDefault="00D8756A" w:rsidP="00D8756A">
      <w:pPr>
        <w:autoSpaceDE w:val="0"/>
        <w:autoSpaceDN w:val="0"/>
        <w:adjustRightInd w:val="0"/>
        <w:spacing w:after="0" w:line="240" w:lineRule="auto"/>
        <w:jc w:val="both"/>
        <w:rPr>
          <w:iCs/>
          <w:sz w:val="20"/>
          <w:szCs w:val="20"/>
          <w:lang w:eastAsia="pt-BR"/>
        </w:rPr>
      </w:pPr>
      <w:r w:rsidRPr="001E23A4">
        <w:rPr>
          <w:iCs/>
          <w:sz w:val="20"/>
          <w:szCs w:val="20"/>
          <w:lang w:eastAsia="pt-BR"/>
        </w:rPr>
        <w:t>Como eu irei dizer agora, esta história será o resultado de uma visão gradual — há dois anos e meio venho aos poucos descobrindo os porquês. É visão da iminência de. De quê? Quem sabe se mais tarde saberei. Como que estou escrevendo na hora mesma em que sou lido. Só não inicio pelo fim que justificaria o começo — como a morte parece dizer sobre a vida — porque preciso registrar os fatos antecedentes.</w:t>
      </w:r>
    </w:p>
    <w:p w:rsidR="00D8756A" w:rsidRDefault="00D8756A" w:rsidP="00D8756A">
      <w:pPr>
        <w:autoSpaceDE w:val="0"/>
        <w:autoSpaceDN w:val="0"/>
        <w:adjustRightInd w:val="0"/>
        <w:spacing w:after="0" w:line="240" w:lineRule="auto"/>
        <w:jc w:val="both"/>
        <w:rPr>
          <w:iCs/>
          <w:sz w:val="20"/>
          <w:szCs w:val="20"/>
          <w:lang w:eastAsia="pt-BR"/>
        </w:rPr>
      </w:pPr>
    </w:p>
    <w:p w:rsidR="00D8756A" w:rsidRPr="001E23A4" w:rsidRDefault="00D8756A" w:rsidP="00D8756A">
      <w:pPr>
        <w:autoSpaceDE w:val="0"/>
        <w:autoSpaceDN w:val="0"/>
        <w:adjustRightInd w:val="0"/>
        <w:spacing w:after="0" w:line="240" w:lineRule="auto"/>
        <w:jc w:val="both"/>
        <w:rPr>
          <w:iCs/>
          <w:sz w:val="20"/>
          <w:szCs w:val="20"/>
          <w:lang w:eastAsia="pt-BR"/>
        </w:rPr>
      </w:pPr>
    </w:p>
    <w:p w:rsidR="00D8756A" w:rsidRPr="001E23A4" w:rsidRDefault="00D8756A" w:rsidP="00D8756A">
      <w:pPr>
        <w:autoSpaceDE w:val="0"/>
        <w:autoSpaceDN w:val="0"/>
        <w:adjustRightInd w:val="0"/>
        <w:spacing w:after="0" w:line="240" w:lineRule="auto"/>
        <w:jc w:val="both"/>
        <w:rPr>
          <w:iCs/>
          <w:sz w:val="20"/>
          <w:szCs w:val="20"/>
          <w:lang w:eastAsia="pt-BR"/>
        </w:rPr>
      </w:pPr>
      <w:r w:rsidRPr="001E23A4">
        <w:rPr>
          <w:iCs/>
          <w:sz w:val="20"/>
          <w:szCs w:val="20"/>
          <w:lang w:eastAsia="pt-BR"/>
        </w:rPr>
        <w:t xml:space="preserve">LISPECTOR, C. </w:t>
      </w:r>
      <w:r w:rsidRPr="001E23A4">
        <w:rPr>
          <w:bCs/>
          <w:i/>
          <w:iCs/>
          <w:sz w:val="20"/>
          <w:szCs w:val="20"/>
          <w:lang w:eastAsia="pt-BR"/>
        </w:rPr>
        <w:t>A hora da estrela</w:t>
      </w:r>
      <w:r w:rsidRPr="001E23A4">
        <w:rPr>
          <w:iCs/>
          <w:sz w:val="20"/>
          <w:szCs w:val="20"/>
          <w:lang w:eastAsia="pt-BR"/>
        </w:rPr>
        <w:t>. Rio de Janeiro: Rocco, 1988 (fragmento).</w:t>
      </w:r>
    </w:p>
    <w:p w:rsidR="00D8756A" w:rsidRDefault="00D8756A" w:rsidP="00D8756A">
      <w:pPr>
        <w:autoSpaceDE w:val="0"/>
        <w:autoSpaceDN w:val="0"/>
        <w:adjustRightInd w:val="0"/>
        <w:spacing w:after="0" w:line="240" w:lineRule="auto"/>
        <w:jc w:val="both"/>
        <w:rPr>
          <w:iCs/>
          <w:sz w:val="20"/>
          <w:szCs w:val="20"/>
          <w:lang w:eastAsia="pt-BR"/>
        </w:rPr>
      </w:pPr>
    </w:p>
    <w:p w:rsidR="00D8756A" w:rsidRDefault="00D8756A" w:rsidP="00D8756A">
      <w:pPr>
        <w:autoSpaceDE w:val="0"/>
        <w:autoSpaceDN w:val="0"/>
        <w:adjustRightInd w:val="0"/>
        <w:spacing w:after="0" w:line="240" w:lineRule="auto"/>
        <w:jc w:val="both"/>
        <w:rPr>
          <w:iCs/>
          <w:sz w:val="20"/>
          <w:szCs w:val="20"/>
          <w:lang w:eastAsia="pt-BR"/>
        </w:rPr>
      </w:pPr>
      <w:r w:rsidRPr="001E23A4">
        <w:rPr>
          <w:iCs/>
          <w:sz w:val="20"/>
          <w:szCs w:val="20"/>
          <w:lang w:eastAsia="pt-BR"/>
        </w:rPr>
        <w:t xml:space="preserve">A elaboração de uma voz narrativa peculiar acompanha a trajetória literária de Clarice Lispector, culminada com a obra </w:t>
      </w:r>
      <w:r w:rsidRPr="001E23A4">
        <w:rPr>
          <w:sz w:val="20"/>
          <w:szCs w:val="20"/>
          <w:lang w:eastAsia="pt-BR"/>
        </w:rPr>
        <w:t>A hora da estrela</w:t>
      </w:r>
      <w:r w:rsidRPr="001E23A4">
        <w:rPr>
          <w:iCs/>
          <w:sz w:val="20"/>
          <w:szCs w:val="20"/>
          <w:lang w:eastAsia="pt-BR"/>
        </w:rPr>
        <w:t xml:space="preserve">, de 1977, ano da morte da escritora. Nesse fragmento, nota-se essa peculiaridade porque o narrador </w:t>
      </w:r>
    </w:p>
    <w:p w:rsidR="00D8756A" w:rsidRPr="00D8756A" w:rsidRDefault="00D8756A" w:rsidP="00D8756A">
      <w:pPr>
        <w:autoSpaceDE w:val="0"/>
        <w:autoSpaceDN w:val="0"/>
        <w:adjustRightInd w:val="0"/>
        <w:spacing w:after="0" w:line="240" w:lineRule="auto"/>
        <w:jc w:val="both"/>
        <w:rPr>
          <w:sz w:val="16"/>
          <w:szCs w:val="16"/>
          <w:lang w:eastAsia="pt-BR"/>
        </w:rPr>
      </w:pP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a) </w:t>
      </w:r>
      <w:r w:rsidRPr="00E2243A">
        <w:rPr>
          <w:iCs/>
          <w:sz w:val="20"/>
          <w:szCs w:val="20"/>
          <w:lang w:eastAsia="pt-BR"/>
        </w:rPr>
        <w:t>observa os acontecimentos que narra sob uma ótica distante, sendo indiferente aos fatos e às personagens.</w:t>
      </w:r>
      <w:r w:rsidRPr="00E2243A">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b) </w:t>
      </w:r>
      <w:r w:rsidRPr="00A905FF">
        <w:rPr>
          <w:iCs/>
          <w:sz w:val="20"/>
          <w:szCs w:val="20"/>
          <w:lang w:eastAsia="pt-BR"/>
        </w:rPr>
        <w:t xml:space="preserve">relata a história sem ter tido a preocupação de investigar os motivos que levaram aos eventos que a compõem.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c) </w:t>
      </w:r>
      <w:r w:rsidRPr="009C62B1">
        <w:rPr>
          <w:iCs/>
          <w:sz w:val="20"/>
          <w:szCs w:val="20"/>
          <w:lang w:eastAsia="pt-BR"/>
        </w:rPr>
        <w:t>revela-se um sujeito que reflete sobre questões existenciais e sobre a construção do discurso.</w:t>
      </w:r>
      <w:r w:rsidRPr="009C62B1">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d) </w:t>
      </w:r>
      <w:r w:rsidRPr="00334F65">
        <w:rPr>
          <w:iCs/>
          <w:sz w:val="20"/>
          <w:szCs w:val="20"/>
          <w:lang w:eastAsia="pt-BR"/>
        </w:rPr>
        <w:t>admite a dificuldade de escrever uma história em razão da complexidade para escolher as palavras exatas.</w:t>
      </w:r>
      <w:r w:rsidRPr="00334F65">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e) </w:t>
      </w:r>
      <w:r w:rsidRPr="00AB3814">
        <w:rPr>
          <w:iCs/>
          <w:sz w:val="20"/>
          <w:szCs w:val="20"/>
          <w:lang w:eastAsia="pt-BR"/>
        </w:rPr>
        <w:t>propõe-se a discutir questões de natureza filosófica e metafísica, incomuns na narrativa de ficção.</w:t>
      </w:r>
      <w:r w:rsidRPr="00AB3814">
        <w:rPr>
          <w:sz w:val="20"/>
          <w:szCs w:val="20"/>
          <w:lang w:eastAsia="pt-BR"/>
        </w:rPr>
        <w:t xml:space="preserve"> </w:t>
      </w:r>
      <w:r w:rsidRPr="006F1737">
        <w:rPr>
          <w:sz w:val="20"/>
          <w:szCs w:val="20"/>
          <w:lang w:eastAsia="zh-CN"/>
        </w:rPr>
        <w:t xml:space="preserve">  </w:t>
      </w:r>
    </w:p>
    <w:p w:rsidR="00D8756A" w:rsidRDefault="00D8756A"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E653F3" w:rsidRDefault="00E653F3" w:rsidP="00D8756A">
      <w:pPr>
        <w:widowControl w:val="0"/>
        <w:autoSpaceDE w:val="0"/>
        <w:autoSpaceDN w:val="0"/>
        <w:adjustRightInd w:val="0"/>
        <w:spacing w:after="0" w:line="240" w:lineRule="auto"/>
        <w:rPr>
          <w:sz w:val="20"/>
          <w:szCs w:val="20"/>
          <w:lang w:eastAsia="zh-CN"/>
        </w:rPr>
      </w:pPr>
    </w:p>
    <w:p w:rsidR="00D8756A" w:rsidRDefault="00D8756A" w:rsidP="00D8756A">
      <w:pPr>
        <w:widowControl w:val="0"/>
        <w:autoSpaceDE w:val="0"/>
        <w:autoSpaceDN w:val="0"/>
        <w:adjustRightInd w:val="0"/>
        <w:spacing w:after="0" w:line="240" w:lineRule="auto"/>
        <w:rPr>
          <w:sz w:val="20"/>
          <w:szCs w:val="20"/>
          <w:lang w:eastAsia="pt-BR"/>
        </w:rPr>
      </w:pPr>
      <w:r w:rsidRPr="00B0193F">
        <w:rPr>
          <w:sz w:val="20"/>
          <w:szCs w:val="20"/>
          <w:lang w:eastAsia="zh-CN"/>
        </w:rPr>
        <w:t>17</w:t>
      </w:r>
      <w:r w:rsidRPr="00B0193F">
        <w:rPr>
          <w:b/>
          <w:sz w:val="20"/>
          <w:szCs w:val="20"/>
          <w:lang w:eastAsia="zh-CN"/>
        </w:rPr>
        <w:t>.</w:t>
      </w:r>
      <w:r w:rsidRPr="00B0193F">
        <w:rPr>
          <w:sz w:val="20"/>
          <w:szCs w:val="20"/>
          <w:lang w:eastAsia="zh-CN"/>
        </w:rPr>
        <w:t xml:space="preserve"> (Enem 2013)  </w:t>
      </w:r>
    </w:p>
    <w:p w:rsidR="00D8756A" w:rsidRPr="009A786E" w:rsidRDefault="00D8756A" w:rsidP="00D8756A">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14:anchorId="153540A3" wp14:editId="36FD62CA">
            <wp:extent cx="3111400" cy="3752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9961" cy="3775238"/>
                    </a:xfrm>
                    <a:prstGeom prst="rect">
                      <a:avLst/>
                    </a:prstGeom>
                    <a:noFill/>
                    <a:ln>
                      <a:noFill/>
                    </a:ln>
                  </pic:spPr>
                </pic:pic>
              </a:graphicData>
            </a:graphic>
          </wp:inline>
        </w:drawing>
      </w:r>
    </w:p>
    <w:p w:rsidR="00D8756A" w:rsidRPr="009A786E" w:rsidRDefault="00D8756A" w:rsidP="00D8756A">
      <w:pPr>
        <w:widowControl w:val="0"/>
        <w:autoSpaceDE w:val="0"/>
        <w:autoSpaceDN w:val="0"/>
        <w:adjustRightInd w:val="0"/>
        <w:spacing w:after="0" w:line="240" w:lineRule="auto"/>
        <w:rPr>
          <w:sz w:val="20"/>
          <w:szCs w:val="20"/>
          <w:lang w:eastAsia="pt-BR"/>
        </w:rPr>
      </w:pPr>
    </w:p>
    <w:p w:rsidR="00D8756A" w:rsidRDefault="00D8756A" w:rsidP="00D8756A">
      <w:pPr>
        <w:autoSpaceDE w:val="0"/>
        <w:autoSpaceDN w:val="0"/>
        <w:adjustRightInd w:val="0"/>
        <w:spacing w:after="0" w:line="240" w:lineRule="auto"/>
        <w:jc w:val="both"/>
        <w:rPr>
          <w:iCs/>
          <w:sz w:val="20"/>
          <w:szCs w:val="20"/>
          <w:lang w:eastAsia="pt-BR"/>
        </w:rPr>
      </w:pPr>
      <w:r w:rsidRPr="009A786E">
        <w:rPr>
          <w:iCs/>
          <w:sz w:val="20"/>
          <w:szCs w:val="20"/>
          <w:lang w:eastAsia="pt-BR"/>
        </w:rPr>
        <w:t xml:space="preserve">O poema de Oswald de Andrade remonta à ideia de que a brasilidade está relacionada ao futebol. Quanto à questão da identidade nacional, as anotações em torno dos versos constituem </w:t>
      </w:r>
    </w:p>
    <w:p w:rsidR="00D8756A" w:rsidRDefault="00D8756A" w:rsidP="00D8756A">
      <w:pPr>
        <w:autoSpaceDE w:val="0"/>
        <w:autoSpaceDN w:val="0"/>
        <w:adjustRightInd w:val="0"/>
        <w:spacing w:after="0" w:line="240" w:lineRule="auto"/>
        <w:jc w:val="both"/>
        <w:rPr>
          <w:lang w:eastAsia="pt-BR"/>
        </w:rPr>
      </w:pP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a) </w:t>
      </w:r>
      <w:r w:rsidRPr="00AB5446">
        <w:rPr>
          <w:iCs/>
          <w:sz w:val="20"/>
          <w:szCs w:val="20"/>
          <w:lang w:eastAsia="pt-BR"/>
        </w:rPr>
        <w:t>direcionamentos possíveis para uma leitura crítica de dados histórico-culturais.</w:t>
      </w:r>
      <w:r w:rsidRPr="00AB5446">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b) </w:t>
      </w:r>
      <w:r w:rsidRPr="003229AE">
        <w:rPr>
          <w:iCs/>
          <w:sz w:val="20"/>
          <w:szCs w:val="20"/>
          <w:lang w:eastAsia="pt-BR"/>
        </w:rPr>
        <w:t>forma clássica da construção poética brasileira.</w:t>
      </w:r>
      <w:r w:rsidRPr="003229AE">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c) </w:t>
      </w:r>
      <w:r w:rsidRPr="006716EF">
        <w:rPr>
          <w:iCs/>
          <w:sz w:val="20"/>
          <w:szCs w:val="20"/>
          <w:lang w:eastAsia="pt-BR"/>
        </w:rPr>
        <w:t>rejeição à ideia do Brasil como o país do futebol.</w:t>
      </w:r>
      <w:r w:rsidRPr="006716EF">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r w:rsidRPr="006F1737">
        <w:rPr>
          <w:sz w:val="20"/>
          <w:szCs w:val="20"/>
          <w:lang w:eastAsia="zh-CN"/>
        </w:rPr>
        <w:t xml:space="preserve">d) </w:t>
      </w:r>
      <w:r w:rsidRPr="00111DCE">
        <w:rPr>
          <w:iCs/>
          <w:sz w:val="20"/>
          <w:szCs w:val="20"/>
          <w:lang w:eastAsia="pt-BR"/>
        </w:rPr>
        <w:t>intervenções de um leitor estrangeiro no exercício de leitura poética.</w:t>
      </w:r>
      <w:r w:rsidRPr="00111DCE">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0"/>
          <w:szCs w:val="20"/>
          <w:lang w:eastAsia="zh-CN"/>
        </w:rPr>
      </w:pPr>
      <w:r w:rsidRPr="006F1737">
        <w:rPr>
          <w:sz w:val="20"/>
          <w:szCs w:val="20"/>
          <w:lang w:eastAsia="zh-CN"/>
        </w:rPr>
        <w:t xml:space="preserve">e) </w:t>
      </w:r>
      <w:r w:rsidRPr="005B1008">
        <w:rPr>
          <w:iCs/>
          <w:sz w:val="20"/>
          <w:szCs w:val="20"/>
          <w:lang w:eastAsia="pt-BR"/>
        </w:rPr>
        <w:t>lembretes de palavras tipicament</w:t>
      </w:r>
      <w:r>
        <w:rPr>
          <w:iCs/>
          <w:sz w:val="20"/>
          <w:szCs w:val="20"/>
          <w:lang w:eastAsia="pt-BR"/>
        </w:rPr>
        <w:t xml:space="preserve">e brasileiras substitutivas das </w:t>
      </w:r>
      <w:r w:rsidRPr="005B1008">
        <w:rPr>
          <w:iCs/>
          <w:sz w:val="20"/>
          <w:szCs w:val="20"/>
          <w:lang w:eastAsia="pt-BR"/>
        </w:rPr>
        <w:t>originais.</w:t>
      </w:r>
      <w:r w:rsidRPr="005B1008">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0"/>
          <w:szCs w:val="20"/>
          <w:lang w:eastAsia="zh-CN"/>
        </w:rPr>
      </w:pPr>
    </w:p>
    <w:p w:rsidR="00BD1FC1" w:rsidRDefault="00BD1FC1" w:rsidP="00BD1FC1">
      <w:pPr>
        <w:autoSpaceDE w:val="0"/>
        <w:autoSpaceDN w:val="0"/>
        <w:adjustRightInd w:val="0"/>
        <w:spacing w:after="0" w:line="240" w:lineRule="auto"/>
        <w:rPr>
          <w:sz w:val="20"/>
          <w:szCs w:val="20"/>
          <w:lang w:eastAsia="zh-CN"/>
        </w:rPr>
      </w:pPr>
      <w:r w:rsidRPr="00B0193F">
        <w:rPr>
          <w:sz w:val="20"/>
          <w:szCs w:val="20"/>
          <w:lang w:eastAsia="zh-CN"/>
        </w:rPr>
        <w:t>18</w:t>
      </w:r>
      <w:r w:rsidRPr="00B0193F">
        <w:rPr>
          <w:b/>
          <w:sz w:val="20"/>
          <w:szCs w:val="20"/>
          <w:lang w:eastAsia="zh-CN"/>
        </w:rPr>
        <w:t>.</w:t>
      </w:r>
      <w:r w:rsidRPr="00B0193F">
        <w:rPr>
          <w:sz w:val="20"/>
          <w:szCs w:val="20"/>
          <w:lang w:eastAsia="zh-CN"/>
        </w:rPr>
        <w:t xml:space="preserve"> (Enem 2013)  </w:t>
      </w:r>
    </w:p>
    <w:p w:rsidR="00BD1FC1" w:rsidRPr="009C4F09" w:rsidRDefault="00BD1FC1" w:rsidP="00BD1FC1">
      <w:pPr>
        <w:autoSpaceDE w:val="0"/>
        <w:autoSpaceDN w:val="0"/>
        <w:adjustRightInd w:val="0"/>
        <w:spacing w:after="0" w:line="240" w:lineRule="auto"/>
        <w:jc w:val="center"/>
        <w:rPr>
          <w:b/>
          <w:bCs/>
          <w:iCs/>
          <w:sz w:val="20"/>
          <w:szCs w:val="20"/>
          <w:lang w:eastAsia="pt-BR"/>
        </w:rPr>
      </w:pPr>
      <w:r w:rsidRPr="009C4F09">
        <w:rPr>
          <w:b/>
          <w:bCs/>
          <w:iCs/>
          <w:sz w:val="20"/>
          <w:szCs w:val="20"/>
          <w:lang w:eastAsia="pt-BR"/>
        </w:rPr>
        <w:t>TEXTO I</w:t>
      </w:r>
    </w:p>
    <w:p w:rsidR="00BD1FC1" w:rsidRPr="009C4F09" w:rsidRDefault="00BD1FC1" w:rsidP="00BD1FC1">
      <w:pPr>
        <w:autoSpaceDE w:val="0"/>
        <w:autoSpaceDN w:val="0"/>
        <w:adjustRightInd w:val="0"/>
        <w:spacing w:after="0" w:line="240" w:lineRule="auto"/>
        <w:rPr>
          <w:b/>
          <w:bCs/>
          <w:iCs/>
          <w:sz w:val="20"/>
          <w:szCs w:val="20"/>
          <w:lang w:eastAsia="pt-BR"/>
        </w:rPr>
      </w:pPr>
    </w:p>
    <w:p w:rsidR="00BD1FC1" w:rsidRPr="009C4F09" w:rsidRDefault="00BD1FC1" w:rsidP="00BD1FC1">
      <w:pPr>
        <w:autoSpaceDE w:val="0"/>
        <w:autoSpaceDN w:val="0"/>
        <w:adjustRightInd w:val="0"/>
        <w:spacing w:after="0" w:line="240" w:lineRule="auto"/>
        <w:jc w:val="both"/>
        <w:rPr>
          <w:iCs/>
          <w:sz w:val="20"/>
          <w:szCs w:val="20"/>
          <w:lang w:eastAsia="pt-BR"/>
        </w:rPr>
      </w:pPr>
      <w:r w:rsidRPr="009C4F09">
        <w:rPr>
          <w:iCs/>
          <w:sz w:val="20"/>
          <w:szCs w:val="20"/>
          <w:lang w:eastAsia="pt-BR"/>
        </w:rPr>
        <w:t>Andaram na praia, quando saímos, oito ou dez deles; e daí a pouco começaram a vir mais. E parece-me que viriam, este dia, à praia, quatrocentos ou quatrocentos e cinquenta. Alguns deles traziam arcos e flechas, que todos trocaram por carapuças ou por qualquer coisa que lhes davam. […] Andavam todos tão bem-dispostos, tão bem feitos e galantes com suas tinturas que muito agradavam.</w:t>
      </w:r>
    </w:p>
    <w:p w:rsidR="00BD1FC1" w:rsidRPr="00BD1FC1" w:rsidRDefault="00BD1FC1" w:rsidP="00BD1FC1">
      <w:pPr>
        <w:autoSpaceDE w:val="0"/>
        <w:autoSpaceDN w:val="0"/>
        <w:adjustRightInd w:val="0"/>
        <w:spacing w:after="0" w:line="240" w:lineRule="auto"/>
        <w:jc w:val="both"/>
        <w:rPr>
          <w:iCs/>
          <w:sz w:val="16"/>
          <w:szCs w:val="16"/>
          <w:lang w:eastAsia="pt-BR"/>
        </w:rPr>
      </w:pPr>
    </w:p>
    <w:p w:rsidR="00BD1FC1" w:rsidRPr="009C4F09" w:rsidRDefault="00BD1FC1" w:rsidP="00BD1FC1">
      <w:pPr>
        <w:autoSpaceDE w:val="0"/>
        <w:autoSpaceDN w:val="0"/>
        <w:adjustRightInd w:val="0"/>
        <w:spacing w:after="0" w:line="240" w:lineRule="auto"/>
        <w:jc w:val="both"/>
        <w:rPr>
          <w:iCs/>
          <w:sz w:val="20"/>
          <w:szCs w:val="20"/>
          <w:lang w:eastAsia="pt-BR"/>
        </w:rPr>
      </w:pPr>
      <w:r w:rsidRPr="009C4F09">
        <w:rPr>
          <w:iCs/>
          <w:sz w:val="20"/>
          <w:szCs w:val="20"/>
          <w:lang w:eastAsia="pt-BR"/>
        </w:rPr>
        <w:t>CASTRO, S. “</w:t>
      </w:r>
      <w:r w:rsidRPr="009C4F09">
        <w:rPr>
          <w:bCs/>
          <w:iCs/>
          <w:sz w:val="20"/>
          <w:szCs w:val="20"/>
          <w:lang w:eastAsia="pt-BR"/>
        </w:rPr>
        <w:t>A carta de Pero Vaz de Caminha”</w:t>
      </w:r>
      <w:r w:rsidRPr="009C4F09">
        <w:rPr>
          <w:iCs/>
          <w:sz w:val="20"/>
          <w:szCs w:val="20"/>
          <w:lang w:eastAsia="pt-BR"/>
        </w:rPr>
        <w:t>. Porto Alegre: L&amp;PM, 1996 (fragmento).</w:t>
      </w:r>
    </w:p>
    <w:p w:rsidR="00BD1FC1" w:rsidRPr="009C4F09" w:rsidRDefault="00BD1FC1" w:rsidP="00BD1FC1">
      <w:pPr>
        <w:widowControl w:val="0"/>
        <w:autoSpaceDE w:val="0"/>
        <w:autoSpaceDN w:val="0"/>
        <w:adjustRightInd w:val="0"/>
        <w:spacing w:after="0" w:line="240" w:lineRule="auto"/>
        <w:rPr>
          <w:bCs/>
          <w:iCs/>
          <w:sz w:val="20"/>
          <w:szCs w:val="20"/>
          <w:lang w:eastAsia="pt-BR"/>
        </w:rPr>
      </w:pPr>
    </w:p>
    <w:p w:rsidR="00E653F3" w:rsidRDefault="00E653F3" w:rsidP="00BD1FC1">
      <w:pPr>
        <w:widowControl w:val="0"/>
        <w:autoSpaceDE w:val="0"/>
        <w:autoSpaceDN w:val="0"/>
        <w:adjustRightInd w:val="0"/>
        <w:spacing w:after="0" w:line="240" w:lineRule="auto"/>
        <w:jc w:val="center"/>
        <w:rPr>
          <w:b/>
          <w:bCs/>
          <w:iCs/>
          <w:sz w:val="20"/>
          <w:szCs w:val="20"/>
          <w:lang w:eastAsia="pt-BR"/>
        </w:rPr>
      </w:pPr>
    </w:p>
    <w:p w:rsidR="00E653F3" w:rsidRDefault="00E653F3" w:rsidP="00BD1FC1">
      <w:pPr>
        <w:widowControl w:val="0"/>
        <w:autoSpaceDE w:val="0"/>
        <w:autoSpaceDN w:val="0"/>
        <w:adjustRightInd w:val="0"/>
        <w:spacing w:after="0" w:line="240" w:lineRule="auto"/>
        <w:jc w:val="center"/>
        <w:rPr>
          <w:b/>
          <w:bCs/>
          <w:iCs/>
          <w:sz w:val="20"/>
          <w:szCs w:val="20"/>
          <w:lang w:eastAsia="pt-BR"/>
        </w:rPr>
      </w:pPr>
    </w:p>
    <w:p w:rsidR="00E653F3" w:rsidRDefault="00E653F3" w:rsidP="00BD1FC1">
      <w:pPr>
        <w:widowControl w:val="0"/>
        <w:autoSpaceDE w:val="0"/>
        <w:autoSpaceDN w:val="0"/>
        <w:adjustRightInd w:val="0"/>
        <w:spacing w:after="0" w:line="240" w:lineRule="auto"/>
        <w:jc w:val="center"/>
        <w:rPr>
          <w:b/>
          <w:bCs/>
          <w:iCs/>
          <w:sz w:val="20"/>
          <w:szCs w:val="20"/>
          <w:lang w:eastAsia="pt-BR"/>
        </w:rPr>
      </w:pPr>
    </w:p>
    <w:p w:rsidR="00E653F3" w:rsidRDefault="00E653F3" w:rsidP="00BD1FC1">
      <w:pPr>
        <w:widowControl w:val="0"/>
        <w:autoSpaceDE w:val="0"/>
        <w:autoSpaceDN w:val="0"/>
        <w:adjustRightInd w:val="0"/>
        <w:spacing w:after="0" w:line="240" w:lineRule="auto"/>
        <w:jc w:val="center"/>
        <w:rPr>
          <w:b/>
          <w:bCs/>
          <w:iCs/>
          <w:sz w:val="20"/>
          <w:szCs w:val="20"/>
          <w:lang w:eastAsia="pt-BR"/>
        </w:rPr>
      </w:pPr>
    </w:p>
    <w:p w:rsidR="00E653F3" w:rsidRDefault="00E653F3" w:rsidP="00BD1FC1">
      <w:pPr>
        <w:widowControl w:val="0"/>
        <w:autoSpaceDE w:val="0"/>
        <w:autoSpaceDN w:val="0"/>
        <w:adjustRightInd w:val="0"/>
        <w:spacing w:after="0" w:line="240" w:lineRule="auto"/>
        <w:jc w:val="center"/>
        <w:rPr>
          <w:b/>
          <w:bCs/>
          <w:iCs/>
          <w:sz w:val="20"/>
          <w:szCs w:val="20"/>
          <w:lang w:eastAsia="pt-BR"/>
        </w:rPr>
      </w:pPr>
    </w:p>
    <w:p w:rsidR="00E653F3" w:rsidRDefault="00E653F3" w:rsidP="00BD1FC1">
      <w:pPr>
        <w:widowControl w:val="0"/>
        <w:autoSpaceDE w:val="0"/>
        <w:autoSpaceDN w:val="0"/>
        <w:adjustRightInd w:val="0"/>
        <w:spacing w:after="0" w:line="240" w:lineRule="auto"/>
        <w:jc w:val="center"/>
        <w:rPr>
          <w:b/>
          <w:bCs/>
          <w:iCs/>
          <w:sz w:val="20"/>
          <w:szCs w:val="20"/>
          <w:lang w:eastAsia="pt-BR"/>
        </w:rPr>
      </w:pPr>
    </w:p>
    <w:p w:rsidR="00E653F3" w:rsidRDefault="00E653F3" w:rsidP="00BD1FC1">
      <w:pPr>
        <w:widowControl w:val="0"/>
        <w:autoSpaceDE w:val="0"/>
        <w:autoSpaceDN w:val="0"/>
        <w:adjustRightInd w:val="0"/>
        <w:spacing w:after="0" w:line="240" w:lineRule="auto"/>
        <w:jc w:val="center"/>
        <w:rPr>
          <w:b/>
          <w:bCs/>
          <w:iCs/>
          <w:sz w:val="20"/>
          <w:szCs w:val="20"/>
          <w:lang w:eastAsia="pt-BR"/>
        </w:rPr>
      </w:pPr>
    </w:p>
    <w:p w:rsidR="00E653F3" w:rsidRDefault="00E653F3" w:rsidP="00BD1FC1">
      <w:pPr>
        <w:widowControl w:val="0"/>
        <w:autoSpaceDE w:val="0"/>
        <w:autoSpaceDN w:val="0"/>
        <w:adjustRightInd w:val="0"/>
        <w:spacing w:after="0" w:line="240" w:lineRule="auto"/>
        <w:jc w:val="center"/>
        <w:rPr>
          <w:b/>
          <w:bCs/>
          <w:iCs/>
          <w:sz w:val="20"/>
          <w:szCs w:val="20"/>
          <w:lang w:eastAsia="pt-BR"/>
        </w:rPr>
      </w:pPr>
    </w:p>
    <w:p w:rsidR="00BD1FC1" w:rsidRPr="009C4F09" w:rsidRDefault="00E653F3" w:rsidP="00BD1FC1">
      <w:pPr>
        <w:widowControl w:val="0"/>
        <w:autoSpaceDE w:val="0"/>
        <w:autoSpaceDN w:val="0"/>
        <w:adjustRightInd w:val="0"/>
        <w:spacing w:after="0" w:line="240" w:lineRule="auto"/>
        <w:jc w:val="center"/>
        <w:rPr>
          <w:b/>
          <w:bCs/>
          <w:iCs/>
          <w:sz w:val="20"/>
          <w:szCs w:val="20"/>
          <w:lang w:eastAsia="pt-BR"/>
        </w:rPr>
      </w:pPr>
      <w:r>
        <w:rPr>
          <w:b/>
          <w:noProof/>
          <w:sz w:val="28"/>
          <w:lang w:eastAsia="pt-BR"/>
        </w:rPr>
        <w:lastRenderedPageBreak/>
        <mc:AlternateContent>
          <mc:Choice Requires="wps">
            <w:drawing>
              <wp:anchor distT="0" distB="0" distL="114300" distR="114300" simplePos="0" relativeHeight="251674624" behindDoc="0" locked="0" layoutInCell="1" allowOverlap="1" wp14:anchorId="67A2545B" wp14:editId="598B0D69">
                <wp:simplePos x="0" y="0"/>
                <wp:positionH relativeFrom="margin">
                  <wp:posOffset>3226435</wp:posOffset>
                </wp:positionH>
                <wp:positionV relativeFrom="paragraph">
                  <wp:posOffset>-1270</wp:posOffset>
                </wp:positionV>
                <wp:extent cx="0" cy="9525000"/>
                <wp:effectExtent l="0" t="0" r="19050" b="19050"/>
                <wp:wrapNone/>
                <wp:docPr id="194" name="Conector reto 194"/>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BF530" id="Conector reto 194" o:spid="_x0000_s1026" style="position:absolute;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1pt" to="254.05pt,7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" strokecolor="black [3200]" strokeweight="1pt">
                <v:stroke joinstyle="miter"/>
                <w10:wrap anchorx="margin"/>
              </v:line>
            </w:pict>
          </mc:Fallback>
        </mc:AlternateContent>
      </w:r>
      <w:r w:rsidR="00BD1FC1" w:rsidRPr="009C4F09">
        <w:rPr>
          <w:b/>
          <w:bCs/>
          <w:iCs/>
          <w:sz w:val="20"/>
          <w:szCs w:val="20"/>
          <w:lang w:eastAsia="pt-BR"/>
        </w:rPr>
        <w:t>TEXTO II</w:t>
      </w:r>
    </w:p>
    <w:p w:rsidR="00BD1FC1" w:rsidRPr="009C4F09" w:rsidRDefault="00BD1FC1" w:rsidP="00BD1FC1">
      <w:pPr>
        <w:widowControl w:val="0"/>
        <w:autoSpaceDE w:val="0"/>
        <w:autoSpaceDN w:val="0"/>
        <w:adjustRightInd w:val="0"/>
        <w:spacing w:after="0" w:line="240" w:lineRule="auto"/>
        <w:rPr>
          <w:bCs/>
          <w:iCs/>
          <w:sz w:val="20"/>
          <w:szCs w:val="20"/>
          <w:lang w:eastAsia="pt-BR"/>
        </w:rPr>
      </w:pPr>
    </w:p>
    <w:p w:rsidR="00BD1FC1" w:rsidRPr="009C4F09" w:rsidRDefault="00BD1FC1" w:rsidP="00BD1FC1">
      <w:pPr>
        <w:widowControl w:val="0"/>
        <w:autoSpaceDE w:val="0"/>
        <w:autoSpaceDN w:val="0"/>
        <w:adjustRightInd w:val="0"/>
        <w:spacing w:after="0" w:line="240" w:lineRule="auto"/>
        <w:jc w:val="center"/>
        <w:rPr>
          <w:bCs/>
          <w:iCs/>
          <w:sz w:val="20"/>
          <w:szCs w:val="20"/>
          <w:lang w:eastAsia="pt-BR"/>
        </w:rPr>
      </w:pPr>
      <w:r>
        <w:rPr>
          <w:noProof/>
          <w:sz w:val="20"/>
          <w:szCs w:val="20"/>
          <w:lang w:eastAsia="pt-BR"/>
        </w:rPr>
        <w:drawing>
          <wp:inline distT="0" distB="0" distL="0" distR="0" wp14:anchorId="11B70946" wp14:editId="35EB789B">
            <wp:extent cx="3023114" cy="4038600"/>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388" cy="4067020"/>
                    </a:xfrm>
                    <a:prstGeom prst="rect">
                      <a:avLst/>
                    </a:prstGeom>
                    <a:noFill/>
                    <a:ln>
                      <a:noFill/>
                    </a:ln>
                  </pic:spPr>
                </pic:pic>
              </a:graphicData>
            </a:graphic>
          </wp:inline>
        </w:drawing>
      </w:r>
    </w:p>
    <w:p w:rsidR="00BD1FC1" w:rsidRPr="00BD1FC1" w:rsidRDefault="00BD1FC1" w:rsidP="00BD1FC1">
      <w:pPr>
        <w:autoSpaceDE w:val="0"/>
        <w:autoSpaceDN w:val="0"/>
        <w:adjustRightInd w:val="0"/>
        <w:spacing w:after="0" w:line="240" w:lineRule="auto"/>
        <w:rPr>
          <w:iCs/>
          <w:sz w:val="16"/>
          <w:szCs w:val="16"/>
          <w:lang w:eastAsia="pt-BR"/>
        </w:rPr>
      </w:pPr>
    </w:p>
    <w:p w:rsidR="00BD1FC1" w:rsidRDefault="00BD1FC1" w:rsidP="00BD1FC1">
      <w:pPr>
        <w:autoSpaceDE w:val="0"/>
        <w:autoSpaceDN w:val="0"/>
        <w:adjustRightInd w:val="0"/>
        <w:spacing w:after="0" w:line="240" w:lineRule="auto"/>
        <w:jc w:val="both"/>
        <w:rPr>
          <w:iCs/>
          <w:sz w:val="20"/>
          <w:szCs w:val="20"/>
          <w:lang w:eastAsia="pt-BR"/>
        </w:rPr>
      </w:pPr>
      <w:r w:rsidRPr="009C4F09">
        <w:rPr>
          <w:iCs/>
          <w:sz w:val="20"/>
          <w:szCs w:val="20"/>
          <w:lang w:eastAsia="pt-BR"/>
        </w:rPr>
        <w:t xml:space="preserve">Pertencentes ao patrimônio cultural brasileiro, a carta de Pero Vaz de Caminha e a obra de Portinari retratam a chegada dos portugueses ao Brasil. Da leitura dos textos, constata-se que </w:t>
      </w:r>
    </w:p>
    <w:p w:rsidR="00BD1FC1" w:rsidRPr="00BD1FC1" w:rsidRDefault="00BD1FC1" w:rsidP="00BD1FC1">
      <w:pPr>
        <w:autoSpaceDE w:val="0"/>
        <w:autoSpaceDN w:val="0"/>
        <w:adjustRightInd w:val="0"/>
        <w:spacing w:after="0" w:line="240" w:lineRule="auto"/>
        <w:jc w:val="both"/>
        <w:rPr>
          <w:sz w:val="16"/>
          <w:szCs w:val="16"/>
          <w:lang w:eastAsia="pt-BR"/>
        </w:rPr>
      </w:pPr>
    </w:p>
    <w:p w:rsidR="00BD1FC1" w:rsidRDefault="00BD1FC1" w:rsidP="00BD1FC1">
      <w:pPr>
        <w:spacing w:after="0" w:line="240" w:lineRule="auto"/>
        <w:ind w:left="227" w:hanging="227"/>
        <w:jc w:val="both"/>
        <w:rPr>
          <w:sz w:val="24"/>
          <w:szCs w:val="24"/>
          <w:lang w:val="en-US" w:eastAsia="zh-CN"/>
        </w:rPr>
      </w:pPr>
      <w:r w:rsidRPr="006F1737">
        <w:rPr>
          <w:sz w:val="20"/>
          <w:szCs w:val="20"/>
          <w:lang w:eastAsia="zh-CN"/>
        </w:rPr>
        <w:t xml:space="preserve">a) </w:t>
      </w:r>
      <w:r w:rsidRPr="00B60544">
        <w:rPr>
          <w:iCs/>
          <w:sz w:val="20"/>
          <w:szCs w:val="20"/>
          <w:lang w:eastAsia="pt-BR"/>
        </w:rPr>
        <w:t>a carta de Pero Vaz de Caminha representa uma das primeiras manifestações artísticas dos portugueses em terras brasileiras e preocupa-se apenas com a estética literária.</w:t>
      </w:r>
      <w:r w:rsidRPr="00B60544">
        <w:rPr>
          <w:sz w:val="20"/>
          <w:szCs w:val="20"/>
          <w:lang w:eastAsia="pt-BR"/>
        </w:rPr>
        <w:t xml:space="preserve"> </w:t>
      </w:r>
      <w:r w:rsidRPr="006F1737">
        <w:rPr>
          <w:sz w:val="20"/>
          <w:szCs w:val="20"/>
          <w:lang w:eastAsia="zh-CN"/>
        </w:rPr>
        <w:t xml:space="preserve">  </w:t>
      </w:r>
    </w:p>
    <w:p w:rsidR="00BD1FC1" w:rsidRDefault="00BD1FC1" w:rsidP="00BD1FC1">
      <w:pPr>
        <w:spacing w:after="0" w:line="240" w:lineRule="auto"/>
        <w:ind w:left="227" w:hanging="227"/>
        <w:jc w:val="both"/>
        <w:rPr>
          <w:sz w:val="24"/>
          <w:szCs w:val="24"/>
          <w:lang w:val="en-US" w:eastAsia="zh-CN"/>
        </w:rPr>
      </w:pPr>
      <w:r w:rsidRPr="006F1737">
        <w:rPr>
          <w:sz w:val="20"/>
          <w:szCs w:val="20"/>
          <w:lang w:eastAsia="zh-CN"/>
        </w:rPr>
        <w:t xml:space="preserve">b) </w:t>
      </w:r>
      <w:r w:rsidRPr="00EE62EF">
        <w:rPr>
          <w:iCs/>
          <w:sz w:val="20"/>
          <w:szCs w:val="20"/>
          <w:lang w:eastAsia="pt-BR"/>
        </w:rPr>
        <w:t>a tela de Portinari retrata indígenas nus com corpos pintados, cuja grande significação é a afirmação da arte acadêmica brasileira e a contestação de uma linguagem moderna.</w:t>
      </w:r>
      <w:r w:rsidRPr="00EE62EF">
        <w:rPr>
          <w:sz w:val="20"/>
          <w:szCs w:val="20"/>
          <w:lang w:eastAsia="pt-BR"/>
        </w:rPr>
        <w:t xml:space="preserve"> </w:t>
      </w:r>
      <w:r w:rsidRPr="006F1737">
        <w:rPr>
          <w:sz w:val="20"/>
          <w:szCs w:val="20"/>
          <w:lang w:eastAsia="zh-CN"/>
        </w:rPr>
        <w:t xml:space="preserve">  </w:t>
      </w:r>
    </w:p>
    <w:p w:rsidR="00BD1FC1" w:rsidRDefault="00BD1FC1" w:rsidP="00BD1FC1">
      <w:pPr>
        <w:spacing w:after="0" w:line="240" w:lineRule="auto"/>
        <w:ind w:left="227" w:hanging="227"/>
        <w:jc w:val="both"/>
        <w:rPr>
          <w:sz w:val="24"/>
          <w:szCs w:val="24"/>
          <w:lang w:val="en-US" w:eastAsia="zh-CN"/>
        </w:rPr>
      </w:pPr>
      <w:r w:rsidRPr="006F1737">
        <w:rPr>
          <w:sz w:val="20"/>
          <w:szCs w:val="20"/>
          <w:lang w:eastAsia="zh-CN"/>
        </w:rPr>
        <w:t xml:space="preserve">c) </w:t>
      </w:r>
      <w:r w:rsidRPr="00EA5D30">
        <w:rPr>
          <w:iCs/>
          <w:sz w:val="20"/>
          <w:szCs w:val="20"/>
          <w:lang w:eastAsia="pt-BR"/>
        </w:rPr>
        <w:t>a carta, como testemunho histórico-político, mostra o olhar do colonizador sobre a gente da terra, e a pintura destaca, em primeiro plano, a inquietação dos nativos.</w:t>
      </w:r>
      <w:r w:rsidRPr="00EA5D30">
        <w:rPr>
          <w:sz w:val="20"/>
          <w:szCs w:val="20"/>
          <w:lang w:eastAsia="pt-BR"/>
        </w:rPr>
        <w:t xml:space="preserve"> </w:t>
      </w:r>
      <w:r w:rsidRPr="006F1737">
        <w:rPr>
          <w:sz w:val="20"/>
          <w:szCs w:val="20"/>
          <w:lang w:eastAsia="zh-CN"/>
        </w:rPr>
        <w:t xml:space="preserve">  </w:t>
      </w:r>
    </w:p>
    <w:p w:rsidR="00BD1FC1" w:rsidRDefault="00BD1FC1" w:rsidP="00BD1FC1">
      <w:pPr>
        <w:spacing w:after="0" w:line="240" w:lineRule="auto"/>
        <w:ind w:left="227" w:hanging="227"/>
        <w:jc w:val="both"/>
        <w:rPr>
          <w:sz w:val="24"/>
          <w:szCs w:val="24"/>
          <w:lang w:val="en-US" w:eastAsia="zh-CN"/>
        </w:rPr>
      </w:pPr>
      <w:r w:rsidRPr="006F1737">
        <w:rPr>
          <w:sz w:val="20"/>
          <w:szCs w:val="20"/>
          <w:lang w:eastAsia="zh-CN"/>
        </w:rPr>
        <w:t xml:space="preserve">d) </w:t>
      </w:r>
      <w:r w:rsidRPr="00797617">
        <w:rPr>
          <w:iCs/>
          <w:sz w:val="20"/>
          <w:szCs w:val="20"/>
          <w:lang w:eastAsia="pt-BR"/>
        </w:rPr>
        <w:t xml:space="preserve">as duas produções, embora usem linguagens diferentes — verbal e não verbal —, cumprem a mesma função social e artística. </w:t>
      </w:r>
      <w:r w:rsidRPr="006F1737">
        <w:rPr>
          <w:sz w:val="20"/>
          <w:szCs w:val="20"/>
          <w:lang w:eastAsia="zh-CN"/>
        </w:rPr>
        <w:t xml:space="preserve">  </w:t>
      </w:r>
    </w:p>
    <w:p w:rsidR="00BD1FC1" w:rsidRDefault="00BD1FC1" w:rsidP="00BD1FC1">
      <w:pPr>
        <w:spacing w:after="0" w:line="240" w:lineRule="auto"/>
        <w:ind w:left="227" w:hanging="227"/>
        <w:jc w:val="both"/>
        <w:rPr>
          <w:sz w:val="24"/>
          <w:szCs w:val="24"/>
          <w:lang w:val="en-US" w:eastAsia="zh-CN"/>
        </w:rPr>
      </w:pPr>
      <w:r w:rsidRPr="006F1737">
        <w:rPr>
          <w:sz w:val="20"/>
          <w:szCs w:val="20"/>
          <w:lang w:eastAsia="zh-CN"/>
        </w:rPr>
        <w:t xml:space="preserve">e) </w:t>
      </w:r>
      <w:r w:rsidRPr="003C662E">
        <w:rPr>
          <w:iCs/>
          <w:sz w:val="20"/>
          <w:szCs w:val="20"/>
          <w:lang w:eastAsia="pt-BR"/>
        </w:rPr>
        <w:t>a pintura e a carta de Caminha são manifestações de grupos étnicos diferentes, produzidas em um mesmo momentos histórico, retratando a colonização.</w:t>
      </w:r>
      <w:r w:rsidRPr="003C662E">
        <w:rPr>
          <w:sz w:val="20"/>
          <w:szCs w:val="20"/>
          <w:lang w:eastAsia="pt-BR"/>
        </w:rPr>
        <w:t xml:space="preserve"> </w:t>
      </w:r>
      <w:r w:rsidRPr="006F1737">
        <w:rPr>
          <w:sz w:val="20"/>
          <w:szCs w:val="20"/>
          <w:lang w:eastAsia="zh-CN"/>
        </w:rPr>
        <w:t xml:space="preserve">  </w:t>
      </w:r>
    </w:p>
    <w:p w:rsidR="00D8756A" w:rsidRDefault="00D8756A" w:rsidP="00D8756A">
      <w:pPr>
        <w:spacing w:after="0" w:line="240" w:lineRule="auto"/>
        <w:ind w:left="227" w:hanging="227"/>
        <w:jc w:val="both"/>
        <w:rPr>
          <w:sz w:val="24"/>
          <w:szCs w:val="24"/>
          <w:lang w:val="en-US" w:eastAsia="zh-CN"/>
        </w:rPr>
      </w:pPr>
    </w:p>
    <w:p w:rsidR="00B52670" w:rsidRPr="0083221C" w:rsidRDefault="00B52670" w:rsidP="00B52670">
      <w:pPr>
        <w:autoSpaceDE w:val="0"/>
        <w:autoSpaceDN w:val="0"/>
        <w:adjustRightInd w:val="0"/>
        <w:spacing w:after="0" w:line="240" w:lineRule="auto"/>
        <w:jc w:val="both"/>
        <w:rPr>
          <w:b/>
          <w:bCs/>
          <w:iCs/>
          <w:sz w:val="20"/>
          <w:szCs w:val="20"/>
          <w:lang w:eastAsia="pt-BR"/>
        </w:rPr>
      </w:pPr>
      <w:r w:rsidRPr="00B0193F">
        <w:rPr>
          <w:sz w:val="20"/>
          <w:szCs w:val="20"/>
          <w:lang w:eastAsia="zh-CN"/>
        </w:rPr>
        <w:t>19</w:t>
      </w:r>
      <w:r w:rsidRPr="00B0193F">
        <w:rPr>
          <w:b/>
          <w:sz w:val="20"/>
          <w:szCs w:val="20"/>
          <w:lang w:eastAsia="zh-CN"/>
        </w:rPr>
        <w:t>.</w:t>
      </w:r>
      <w:r w:rsidRPr="00B0193F">
        <w:rPr>
          <w:sz w:val="20"/>
          <w:szCs w:val="20"/>
          <w:lang w:eastAsia="zh-CN"/>
        </w:rPr>
        <w:t xml:space="preserve"> (Enem 2013)  </w:t>
      </w:r>
      <w:r w:rsidRPr="0083221C">
        <w:rPr>
          <w:b/>
          <w:bCs/>
          <w:iCs/>
          <w:sz w:val="20"/>
          <w:szCs w:val="20"/>
          <w:lang w:eastAsia="pt-BR"/>
        </w:rPr>
        <w:t>Olá! Negro</w:t>
      </w:r>
    </w:p>
    <w:p w:rsidR="00B52670" w:rsidRPr="00B52670" w:rsidRDefault="00B52670" w:rsidP="00B52670">
      <w:pPr>
        <w:autoSpaceDE w:val="0"/>
        <w:autoSpaceDN w:val="0"/>
        <w:adjustRightInd w:val="0"/>
        <w:spacing w:after="0" w:line="240" w:lineRule="auto"/>
        <w:jc w:val="both"/>
        <w:rPr>
          <w:bCs/>
          <w:iCs/>
          <w:sz w:val="16"/>
          <w:szCs w:val="16"/>
          <w:lang w:eastAsia="pt-BR"/>
        </w:rPr>
      </w:pP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Os netos de teus mulatos e de teus cafuzos</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e a quarta e a quinta gerações de teu sangue sofredor</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tentarão apagar a tua cor!</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E as gerações dessas gerações quando apagarem</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a tua tatuagem execranda,</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não apagarão de suas almas, a tua alma, negro!</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Pai-João, Mãe-negra, Fulô, Zumbi,</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negro-fujão, negro cativo, negro rebelde</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negro cabinda, negro congo, negro ioruba, negro que foste para o algodão de USA</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para os canaviais do Brasil, para o tronco, para o colar de ferro, para a canga</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de todos os senhores do mundo;</w:t>
      </w:r>
    </w:p>
    <w:p w:rsidR="00B52670" w:rsidRPr="0083221C" w:rsidRDefault="00B52670" w:rsidP="00B52670">
      <w:pPr>
        <w:autoSpaceDE w:val="0"/>
        <w:autoSpaceDN w:val="0"/>
        <w:adjustRightInd w:val="0"/>
        <w:spacing w:after="0" w:line="240" w:lineRule="auto"/>
        <w:jc w:val="both"/>
        <w:rPr>
          <w:sz w:val="20"/>
          <w:szCs w:val="20"/>
          <w:lang w:eastAsia="pt-BR"/>
        </w:rPr>
      </w:pPr>
      <w:r w:rsidRPr="0083221C">
        <w:rPr>
          <w:iCs/>
          <w:sz w:val="20"/>
          <w:szCs w:val="20"/>
          <w:lang w:eastAsia="pt-BR"/>
        </w:rPr>
        <w:t xml:space="preserve">eu melhor compreendo agora os teus </w:t>
      </w:r>
      <w:r w:rsidRPr="0083221C">
        <w:rPr>
          <w:sz w:val="20"/>
          <w:szCs w:val="20"/>
          <w:lang w:eastAsia="pt-BR"/>
        </w:rPr>
        <w:t>blues</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nesta hora triste da raça branca, negro!</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Olá, Negro! Olá, Negro!</w:t>
      </w: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A raça que te enforca, enforca-se de tédio, negro!</w:t>
      </w:r>
    </w:p>
    <w:p w:rsidR="00B52670" w:rsidRPr="00B52670" w:rsidRDefault="00B52670" w:rsidP="00B52670">
      <w:pPr>
        <w:autoSpaceDE w:val="0"/>
        <w:autoSpaceDN w:val="0"/>
        <w:adjustRightInd w:val="0"/>
        <w:spacing w:after="0" w:line="240" w:lineRule="auto"/>
        <w:jc w:val="both"/>
        <w:rPr>
          <w:iCs/>
          <w:sz w:val="16"/>
          <w:szCs w:val="16"/>
          <w:lang w:eastAsia="pt-BR"/>
        </w:rPr>
      </w:pPr>
    </w:p>
    <w:p w:rsidR="00B52670" w:rsidRPr="0083221C" w:rsidRDefault="00B52670" w:rsidP="00B52670">
      <w:pPr>
        <w:autoSpaceDE w:val="0"/>
        <w:autoSpaceDN w:val="0"/>
        <w:adjustRightInd w:val="0"/>
        <w:spacing w:after="0" w:line="240" w:lineRule="auto"/>
        <w:jc w:val="both"/>
        <w:rPr>
          <w:iCs/>
          <w:sz w:val="20"/>
          <w:szCs w:val="20"/>
          <w:lang w:eastAsia="pt-BR"/>
        </w:rPr>
      </w:pPr>
      <w:r w:rsidRPr="0083221C">
        <w:rPr>
          <w:iCs/>
          <w:sz w:val="20"/>
          <w:szCs w:val="20"/>
          <w:lang w:eastAsia="pt-BR"/>
        </w:rPr>
        <w:t xml:space="preserve">LIMA, J. </w:t>
      </w:r>
      <w:r w:rsidRPr="0083221C">
        <w:rPr>
          <w:bCs/>
          <w:i/>
          <w:iCs/>
          <w:sz w:val="20"/>
          <w:szCs w:val="20"/>
          <w:lang w:eastAsia="pt-BR"/>
        </w:rPr>
        <w:t>Obras completas</w:t>
      </w:r>
      <w:r w:rsidRPr="0083221C">
        <w:rPr>
          <w:iCs/>
          <w:sz w:val="20"/>
          <w:szCs w:val="20"/>
          <w:lang w:eastAsia="pt-BR"/>
        </w:rPr>
        <w:t>. Rio de Janeiro: Aguilar, 1958 (fragmento).</w:t>
      </w:r>
    </w:p>
    <w:p w:rsidR="00B52670" w:rsidRPr="00B52670" w:rsidRDefault="00B52670" w:rsidP="00B52670">
      <w:pPr>
        <w:autoSpaceDE w:val="0"/>
        <w:autoSpaceDN w:val="0"/>
        <w:adjustRightInd w:val="0"/>
        <w:spacing w:after="0" w:line="240" w:lineRule="auto"/>
        <w:jc w:val="both"/>
        <w:rPr>
          <w:iCs/>
          <w:sz w:val="16"/>
          <w:szCs w:val="16"/>
          <w:lang w:eastAsia="pt-BR"/>
        </w:rPr>
      </w:pPr>
    </w:p>
    <w:p w:rsidR="00B52670" w:rsidRDefault="00B52670" w:rsidP="00B52670">
      <w:pPr>
        <w:autoSpaceDE w:val="0"/>
        <w:autoSpaceDN w:val="0"/>
        <w:adjustRightInd w:val="0"/>
        <w:spacing w:after="0" w:line="240" w:lineRule="auto"/>
        <w:jc w:val="both"/>
        <w:rPr>
          <w:lang w:eastAsia="pt-BR"/>
        </w:rPr>
      </w:pPr>
      <w:r w:rsidRPr="0083221C">
        <w:rPr>
          <w:iCs/>
          <w:sz w:val="20"/>
          <w:szCs w:val="20"/>
          <w:lang w:eastAsia="pt-BR"/>
        </w:rPr>
        <w:t xml:space="preserve">O conflito de gerações e de grupos étnicos reproduz, na visão do eu lírico, um contexto social assinalado por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a) </w:t>
      </w:r>
      <w:r w:rsidRPr="007C6734">
        <w:rPr>
          <w:iCs/>
          <w:sz w:val="20"/>
          <w:szCs w:val="20"/>
          <w:lang w:eastAsia="pt-BR"/>
        </w:rPr>
        <w:t>modernização dos modos de produção e consequente enriquecimento dos brancos.</w:t>
      </w:r>
      <w:r w:rsidRPr="007C6734">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b) </w:t>
      </w:r>
      <w:r w:rsidRPr="00AF4A86">
        <w:rPr>
          <w:iCs/>
          <w:sz w:val="20"/>
          <w:szCs w:val="20"/>
          <w:lang w:eastAsia="pt-BR"/>
        </w:rPr>
        <w:t>preservação da memória ancestral e resistência negra à apatia cultural dos brancos.</w:t>
      </w:r>
      <w:r w:rsidRPr="00AF4A86">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c) </w:t>
      </w:r>
      <w:r w:rsidRPr="005C4B85">
        <w:rPr>
          <w:iCs/>
          <w:sz w:val="20"/>
          <w:szCs w:val="20"/>
          <w:lang w:eastAsia="pt-BR"/>
        </w:rPr>
        <w:t>superação dos costumes antigos por meio da incorporação de valores dos colonizados.</w:t>
      </w:r>
      <w:r w:rsidRPr="005C4B85">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d) </w:t>
      </w:r>
      <w:r w:rsidRPr="00300B9B">
        <w:rPr>
          <w:iCs/>
          <w:sz w:val="20"/>
          <w:szCs w:val="20"/>
          <w:lang w:eastAsia="pt-BR"/>
        </w:rPr>
        <w:t>nivelamento social de descendentes de escravos e de senhores pela condição de pobreza.</w:t>
      </w:r>
      <w:r w:rsidRPr="00300B9B">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e) </w:t>
      </w:r>
      <w:r w:rsidRPr="00B30229">
        <w:rPr>
          <w:iCs/>
          <w:sz w:val="20"/>
          <w:szCs w:val="20"/>
          <w:lang w:eastAsia="pt-BR"/>
        </w:rPr>
        <w:t>antagonismo entre grupos de trabalhadores e lacunas de hereditariedade.</w:t>
      </w:r>
      <w:r w:rsidRPr="00B30229">
        <w:rPr>
          <w:sz w:val="20"/>
          <w:szCs w:val="20"/>
          <w:lang w:eastAsia="pt-BR"/>
        </w:rPr>
        <w:t xml:space="preserve"> </w:t>
      </w:r>
      <w:r w:rsidRPr="006F1737">
        <w:rPr>
          <w:sz w:val="20"/>
          <w:szCs w:val="20"/>
          <w:lang w:eastAsia="zh-CN"/>
        </w:rPr>
        <w:t xml:space="preserve">  </w:t>
      </w:r>
    </w:p>
    <w:p w:rsidR="00B52670" w:rsidRDefault="00B52670" w:rsidP="00B52670">
      <w:pPr>
        <w:autoSpaceDE w:val="0"/>
        <w:autoSpaceDN w:val="0"/>
        <w:adjustRightInd w:val="0"/>
        <w:spacing w:after="0" w:line="240" w:lineRule="auto"/>
        <w:rPr>
          <w:sz w:val="20"/>
          <w:szCs w:val="20"/>
          <w:lang w:eastAsia="zh-CN"/>
        </w:rPr>
      </w:pPr>
    </w:p>
    <w:p w:rsidR="00B52670" w:rsidRDefault="00B52670" w:rsidP="00B52670">
      <w:pPr>
        <w:autoSpaceDE w:val="0"/>
        <w:autoSpaceDN w:val="0"/>
        <w:adjustRightInd w:val="0"/>
        <w:spacing w:after="0" w:line="240" w:lineRule="auto"/>
        <w:rPr>
          <w:sz w:val="20"/>
          <w:szCs w:val="20"/>
          <w:lang w:eastAsia="zh-CN"/>
        </w:rPr>
      </w:pPr>
    </w:p>
    <w:p w:rsidR="00B52670" w:rsidRPr="002B1734" w:rsidRDefault="00B52670" w:rsidP="00B52670">
      <w:pPr>
        <w:autoSpaceDE w:val="0"/>
        <w:autoSpaceDN w:val="0"/>
        <w:adjustRightInd w:val="0"/>
        <w:spacing w:after="0" w:line="240" w:lineRule="auto"/>
        <w:jc w:val="both"/>
        <w:rPr>
          <w:b/>
          <w:bCs/>
          <w:iCs/>
          <w:sz w:val="20"/>
          <w:szCs w:val="20"/>
          <w:lang w:eastAsia="pt-BR"/>
        </w:rPr>
      </w:pPr>
      <w:r w:rsidRPr="00B0193F">
        <w:rPr>
          <w:sz w:val="20"/>
          <w:szCs w:val="20"/>
          <w:lang w:eastAsia="zh-CN"/>
        </w:rPr>
        <w:t>20</w:t>
      </w:r>
      <w:r w:rsidRPr="00B0193F">
        <w:rPr>
          <w:b/>
          <w:sz w:val="20"/>
          <w:szCs w:val="20"/>
          <w:lang w:eastAsia="zh-CN"/>
        </w:rPr>
        <w:t>.</w:t>
      </w:r>
      <w:r w:rsidRPr="00B0193F">
        <w:rPr>
          <w:sz w:val="20"/>
          <w:szCs w:val="20"/>
          <w:lang w:eastAsia="zh-CN"/>
        </w:rPr>
        <w:t xml:space="preserve"> (Enem 2013)  </w:t>
      </w:r>
      <w:r w:rsidRPr="002B1734">
        <w:rPr>
          <w:b/>
          <w:bCs/>
          <w:iCs/>
          <w:sz w:val="20"/>
          <w:szCs w:val="20"/>
          <w:lang w:eastAsia="pt-BR"/>
        </w:rPr>
        <w:t>A diva</w:t>
      </w:r>
    </w:p>
    <w:p w:rsidR="00B52670" w:rsidRPr="002B1734" w:rsidRDefault="00B52670" w:rsidP="00B52670">
      <w:pPr>
        <w:autoSpaceDE w:val="0"/>
        <w:autoSpaceDN w:val="0"/>
        <w:adjustRightInd w:val="0"/>
        <w:spacing w:after="0" w:line="240" w:lineRule="auto"/>
        <w:jc w:val="both"/>
        <w:rPr>
          <w:bCs/>
          <w:iCs/>
          <w:sz w:val="20"/>
          <w:szCs w:val="20"/>
          <w:lang w:eastAsia="pt-BR"/>
        </w:rPr>
      </w:pP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Vamos ao teatro, Maria José?</w:t>
      </w: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Quem me dera,</w:t>
      </w: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desmanchei em rosca quinze kilos de farinha,</w:t>
      </w: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tou podre. Outro dia a gente vamos.</w:t>
      </w: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Falou meio triste, culpada,</w:t>
      </w: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e um pouco alegre por recusar com orgulho.</w:t>
      </w: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TEATRO! Disse no espelho.</w:t>
      </w: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TEATRO! Mais alto, desgrenhada.</w:t>
      </w: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TEATRO! E os cacos voaram</w:t>
      </w: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sem nenhum aplauso.</w:t>
      </w: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Perfeita.</w:t>
      </w:r>
    </w:p>
    <w:p w:rsidR="00B52670" w:rsidRPr="002B1734" w:rsidRDefault="00B52670" w:rsidP="00B52670">
      <w:pPr>
        <w:autoSpaceDE w:val="0"/>
        <w:autoSpaceDN w:val="0"/>
        <w:adjustRightInd w:val="0"/>
        <w:spacing w:after="0" w:line="240" w:lineRule="auto"/>
        <w:jc w:val="both"/>
        <w:rPr>
          <w:iCs/>
          <w:sz w:val="20"/>
          <w:szCs w:val="20"/>
          <w:lang w:eastAsia="pt-BR"/>
        </w:rPr>
      </w:pPr>
    </w:p>
    <w:p w:rsidR="00B52670" w:rsidRPr="002B1734"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 xml:space="preserve">PRADO, A. </w:t>
      </w:r>
      <w:r w:rsidRPr="002B1734">
        <w:rPr>
          <w:bCs/>
          <w:i/>
          <w:iCs/>
          <w:sz w:val="20"/>
          <w:szCs w:val="20"/>
          <w:lang w:eastAsia="pt-BR"/>
        </w:rPr>
        <w:t>Oráculos de maio</w:t>
      </w:r>
      <w:r w:rsidRPr="002B1734">
        <w:rPr>
          <w:iCs/>
          <w:sz w:val="20"/>
          <w:szCs w:val="20"/>
          <w:lang w:eastAsia="pt-BR"/>
        </w:rPr>
        <w:t>. São Paulo: Siciliano, 1999.</w:t>
      </w:r>
    </w:p>
    <w:p w:rsidR="00B52670" w:rsidRPr="002B1734" w:rsidRDefault="00B52670" w:rsidP="00B52670">
      <w:pPr>
        <w:autoSpaceDE w:val="0"/>
        <w:autoSpaceDN w:val="0"/>
        <w:adjustRightInd w:val="0"/>
        <w:spacing w:after="0" w:line="240" w:lineRule="auto"/>
        <w:jc w:val="both"/>
        <w:rPr>
          <w:iCs/>
          <w:sz w:val="20"/>
          <w:szCs w:val="20"/>
          <w:lang w:eastAsia="pt-BR"/>
        </w:rPr>
      </w:pPr>
    </w:p>
    <w:p w:rsidR="00B52670" w:rsidRPr="002B1734" w:rsidRDefault="00B52670" w:rsidP="00B52670">
      <w:pPr>
        <w:autoSpaceDE w:val="0"/>
        <w:autoSpaceDN w:val="0"/>
        <w:adjustRightInd w:val="0"/>
        <w:spacing w:after="0" w:line="240" w:lineRule="auto"/>
        <w:jc w:val="both"/>
        <w:rPr>
          <w:iCs/>
          <w:sz w:val="20"/>
          <w:szCs w:val="20"/>
          <w:lang w:eastAsia="pt-BR"/>
        </w:rPr>
      </w:pPr>
    </w:p>
    <w:p w:rsidR="00B52670" w:rsidRDefault="00B52670" w:rsidP="00B52670">
      <w:pPr>
        <w:autoSpaceDE w:val="0"/>
        <w:autoSpaceDN w:val="0"/>
        <w:adjustRightInd w:val="0"/>
        <w:spacing w:after="0" w:line="240" w:lineRule="auto"/>
        <w:jc w:val="both"/>
        <w:rPr>
          <w:iCs/>
          <w:sz w:val="20"/>
          <w:szCs w:val="20"/>
          <w:lang w:eastAsia="pt-BR"/>
        </w:rPr>
      </w:pPr>
      <w:r w:rsidRPr="002B1734">
        <w:rPr>
          <w:iCs/>
          <w:sz w:val="20"/>
          <w:szCs w:val="20"/>
          <w:lang w:eastAsia="pt-BR"/>
        </w:rPr>
        <w:t xml:space="preserve">Os diferentes gêneros textuais desempenham funções sociais diversas, reconhecidas pelo leitor com base em suas características específicas, bem como na situação comunicativa em que ele é produzido. Assim, o texto </w:t>
      </w:r>
      <w:r w:rsidRPr="002B1734">
        <w:rPr>
          <w:sz w:val="20"/>
          <w:szCs w:val="20"/>
          <w:lang w:eastAsia="pt-BR"/>
        </w:rPr>
        <w:t>“A diva”</w:t>
      </w:r>
      <w:r w:rsidRPr="002B1734">
        <w:rPr>
          <w:iCs/>
          <w:sz w:val="20"/>
          <w:szCs w:val="20"/>
          <w:lang w:eastAsia="pt-BR"/>
        </w:rPr>
        <w:t xml:space="preserve"> </w:t>
      </w:r>
    </w:p>
    <w:p w:rsidR="00B52670" w:rsidRDefault="00B52670" w:rsidP="00B52670">
      <w:pPr>
        <w:autoSpaceDE w:val="0"/>
        <w:autoSpaceDN w:val="0"/>
        <w:adjustRightInd w:val="0"/>
        <w:spacing w:after="0" w:line="240" w:lineRule="auto"/>
        <w:jc w:val="both"/>
        <w:rPr>
          <w:iCs/>
          <w:sz w:val="20"/>
          <w:szCs w:val="20"/>
          <w:lang w:eastAsia="pt-BR"/>
        </w:rPr>
      </w:pP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a) </w:t>
      </w:r>
      <w:r w:rsidRPr="00236797">
        <w:rPr>
          <w:iCs/>
          <w:sz w:val="20"/>
          <w:szCs w:val="20"/>
          <w:lang w:eastAsia="pt-BR"/>
        </w:rPr>
        <w:t>narra um fato real vivido por Maria José.</w:t>
      </w:r>
      <w:r w:rsidRPr="00236797">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b) </w:t>
      </w:r>
      <w:r w:rsidRPr="00147278">
        <w:rPr>
          <w:iCs/>
          <w:sz w:val="20"/>
          <w:szCs w:val="20"/>
          <w:lang w:eastAsia="pt-BR"/>
        </w:rPr>
        <w:t>surpreende o leitor pelo seu efeito poético.</w:t>
      </w:r>
      <w:r w:rsidRPr="00147278">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c) </w:t>
      </w:r>
      <w:r w:rsidRPr="0099451D">
        <w:rPr>
          <w:iCs/>
          <w:sz w:val="20"/>
          <w:szCs w:val="20"/>
          <w:lang w:eastAsia="pt-BR"/>
        </w:rPr>
        <w:t>relata uma experiência teatral profissional.</w:t>
      </w:r>
      <w:r w:rsidRPr="0099451D">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d) </w:t>
      </w:r>
      <w:r w:rsidRPr="006171B7">
        <w:rPr>
          <w:iCs/>
          <w:sz w:val="20"/>
          <w:szCs w:val="20"/>
          <w:lang w:eastAsia="pt-BR"/>
        </w:rPr>
        <w:t>descreve uma ação típica de uma mulher sonhadora.</w:t>
      </w:r>
      <w:r w:rsidRPr="006171B7">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e) </w:t>
      </w:r>
      <w:r w:rsidRPr="00A948A4">
        <w:rPr>
          <w:iCs/>
          <w:sz w:val="20"/>
          <w:szCs w:val="20"/>
          <w:lang w:eastAsia="pt-BR"/>
        </w:rPr>
        <w:t>defende um ponto de vista relativo ao exercício teatral.</w:t>
      </w:r>
      <w:r w:rsidRPr="00A948A4">
        <w:rPr>
          <w:sz w:val="20"/>
          <w:szCs w:val="20"/>
          <w:lang w:eastAsia="pt-BR"/>
        </w:rPr>
        <w:t xml:space="preserve"> </w:t>
      </w:r>
      <w:r w:rsidRPr="006F1737">
        <w:rPr>
          <w:sz w:val="20"/>
          <w:szCs w:val="20"/>
          <w:lang w:eastAsia="zh-CN"/>
        </w:rPr>
        <w:t xml:space="preserve">  </w:t>
      </w:r>
    </w:p>
    <w:p w:rsidR="00B52670" w:rsidRDefault="00B52670" w:rsidP="00B52670">
      <w:pPr>
        <w:autoSpaceDE w:val="0"/>
        <w:autoSpaceDN w:val="0"/>
        <w:adjustRightInd w:val="0"/>
        <w:spacing w:after="0" w:line="240" w:lineRule="auto"/>
        <w:rPr>
          <w:sz w:val="20"/>
          <w:szCs w:val="20"/>
          <w:lang w:eastAsia="zh-CN"/>
        </w:rPr>
      </w:pPr>
    </w:p>
    <w:p w:rsidR="00B52670" w:rsidRPr="00AB0332" w:rsidRDefault="00B52670" w:rsidP="00B52670">
      <w:pPr>
        <w:autoSpaceDE w:val="0"/>
        <w:autoSpaceDN w:val="0"/>
        <w:adjustRightInd w:val="0"/>
        <w:spacing w:after="0" w:line="240" w:lineRule="auto"/>
        <w:jc w:val="both"/>
        <w:rPr>
          <w:b/>
          <w:bCs/>
          <w:iCs/>
          <w:sz w:val="20"/>
          <w:szCs w:val="20"/>
          <w:lang w:eastAsia="pt-BR"/>
        </w:rPr>
      </w:pPr>
      <w:r w:rsidRPr="00B0193F">
        <w:rPr>
          <w:sz w:val="20"/>
          <w:szCs w:val="20"/>
          <w:lang w:eastAsia="zh-CN"/>
        </w:rPr>
        <w:t>21</w:t>
      </w:r>
      <w:r w:rsidRPr="00B0193F">
        <w:rPr>
          <w:b/>
          <w:sz w:val="20"/>
          <w:szCs w:val="20"/>
          <w:lang w:eastAsia="zh-CN"/>
        </w:rPr>
        <w:t>.</w:t>
      </w:r>
      <w:r w:rsidRPr="00B0193F">
        <w:rPr>
          <w:sz w:val="20"/>
          <w:szCs w:val="20"/>
          <w:lang w:eastAsia="zh-CN"/>
        </w:rPr>
        <w:t xml:space="preserve"> (Enem 2013)  </w:t>
      </w:r>
      <w:r w:rsidRPr="00AB0332">
        <w:rPr>
          <w:b/>
          <w:bCs/>
          <w:iCs/>
          <w:sz w:val="20"/>
          <w:szCs w:val="20"/>
          <w:lang w:eastAsia="pt-BR"/>
        </w:rPr>
        <w:t>Lusofonia</w:t>
      </w:r>
    </w:p>
    <w:p w:rsidR="00B52670" w:rsidRPr="00AB0332" w:rsidRDefault="00B52670" w:rsidP="00B52670">
      <w:pPr>
        <w:autoSpaceDE w:val="0"/>
        <w:autoSpaceDN w:val="0"/>
        <w:adjustRightInd w:val="0"/>
        <w:spacing w:after="0" w:line="240" w:lineRule="auto"/>
        <w:jc w:val="both"/>
        <w:rPr>
          <w:b/>
          <w:bCs/>
          <w:iCs/>
          <w:sz w:val="20"/>
          <w:szCs w:val="20"/>
          <w:lang w:eastAsia="pt-BR"/>
        </w:rPr>
      </w:pP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sz w:val="20"/>
          <w:szCs w:val="20"/>
          <w:lang w:eastAsia="pt-BR"/>
        </w:rPr>
        <w:t>rapariga</w:t>
      </w:r>
      <w:r w:rsidRPr="00AB0332">
        <w:rPr>
          <w:iCs/>
          <w:sz w:val="20"/>
          <w:szCs w:val="20"/>
          <w:lang w:eastAsia="pt-BR"/>
        </w:rPr>
        <w:t>: s.f., fem. de rapaz: mulher nova; moça; menina; (Brasil), meretriz.</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Escrevo um poema sobre a rapariga que está sentada</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no café, em frente da chávena de café, enquanto</w:t>
      </w:r>
    </w:p>
    <w:p w:rsidR="00B52670" w:rsidRPr="00AB0332" w:rsidRDefault="002757D7" w:rsidP="00B52670">
      <w:pPr>
        <w:autoSpaceDE w:val="0"/>
        <w:autoSpaceDN w:val="0"/>
        <w:adjustRightInd w:val="0"/>
        <w:spacing w:after="0" w:line="240" w:lineRule="auto"/>
        <w:jc w:val="both"/>
        <w:rPr>
          <w:iCs/>
          <w:sz w:val="20"/>
          <w:szCs w:val="20"/>
          <w:lang w:eastAsia="pt-BR"/>
        </w:rPr>
      </w:pPr>
      <w:r>
        <w:rPr>
          <w:b/>
          <w:noProof/>
          <w:sz w:val="28"/>
          <w:lang w:eastAsia="pt-BR"/>
        </w:rPr>
        <w:lastRenderedPageBreak/>
        <mc:AlternateContent>
          <mc:Choice Requires="wps">
            <w:drawing>
              <wp:anchor distT="0" distB="0" distL="114300" distR="114300" simplePos="0" relativeHeight="251676672" behindDoc="0" locked="0" layoutInCell="1" allowOverlap="1" wp14:anchorId="7B2BFC23" wp14:editId="6174CD9D">
                <wp:simplePos x="0" y="0"/>
                <wp:positionH relativeFrom="margin">
                  <wp:posOffset>3226435</wp:posOffset>
                </wp:positionH>
                <wp:positionV relativeFrom="paragraph">
                  <wp:posOffset>-26670</wp:posOffset>
                </wp:positionV>
                <wp:extent cx="0" cy="9525000"/>
                <wp:effectExtent l="0" t="0" r="19050" b="19050"/>
                <wp:wrapNone/>
                <wp:docPr id="195" name="Conector reto 195"/>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ADAB5" id="Conector reto 195" o:spid="_x0000_s1026" style="position:absolute;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2.1pt" to="254.05pt,7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" strokecolor="black [3200]" strokeweight="1pt">
                <v:stroke joinstyle="miter"/>
                <w10:wrap anchorx="margin"/>
              </v:line>
            </w:pict>
          </mc:Fallback>
        </mc:AlternateContent>
      </w:r>
      <w:r w:rsidR="00B52670" w:rsidRPr="00AB0332">
        <w:rPr>
          <w:iCs/>
          <w:sz w:val="20"/>
          <w:szCs w:val="20"/>
          <w:lang w:eastAsia="pt-BR"/>
        </w:rPr>
        <w:t>alisa os cabelos com a mão. Mas não posso escrever este</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poema sobre essa rapariga porque, no brasil, a palavra</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rapariga não quer dizer o que ela diz em portugal. Então,</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terei de escrever a mulher nova do café, a jovem do café,</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a menina do café, para que a reputação da pobre rapariga</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que alisa os cabelos com a mão, num café de lisboa, não</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fique estragada para sempre quando este poema atravessar o</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atlântico para desembarcar no rio de janeiro. E isto tudo</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sem pensar em áfrica, porque aí lá terei</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de escrever sobre a moça do café, para</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evitar o tom demasiado continental da rapariga, que é</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uma palavra que já me está a pôr com dores</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de cabeça até porque, no fundo, a única coisa que eu queria</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era escrever um poema sobre a rapariga do</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café. A solução, então, é mudar de café, e limitar-me a</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escrever um poema sobre aquele café onde nenhuma rapariga se</w:t>
      </w: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pode sentar à mesa porque só servem café ao balcão.</w:t>
      </w:r>
    </w:p>
    <w:p w:rsidR="00B52670" w:rsidRPr="00AB0332" w:rsidRDefault="00B52670" w:rsidP="00B52670">
      <w:pPr>
        <w:autoSpaceDE w:val="0"/>
        <w:autoSpaceDN w:val="0"/>
        <w:adjustRightInd w:val="0"/>
        <w:spacing w:after="0" w:line="240" w:lineRule="auto"/>
        <w:jc w:val="both"/>
        <w:rPr>
          <w:iCs/>
          <w:sz w:val="20"/>
          <w:szCs w:val="20"/>
          <w:lang w:eastAsia="pt-BR"/>
        </w:rPr>
      </w:pPr>
    </w:p>
    <w:p w:rsidR="00B52670" w:rsidRPr="00AB0332" w:rsidRDefault="00B52670" w:rsidP="00B52670">
      <w:pPr>
        <w:autoSpaceDE w:val="0"/>
        <w:autoSpaceDN w:val="0"/>
        <w:adjustRightInd w:val="0"/>
        <w:spacing w:after="0" w:line="240" w:lineRule="auto"/>
        <w:jc w:val="both"/>
        <w:rPr>
          <w:iCs/>
          <w:sz w:val="20"/>
          <w:szCs w:val="20"/>
          <w:lang w:eastAsia="pt-BR"/>
        </w:rPr>
      </w:pPr>
      <w:r w:rsidRPr="00AB0332">
        <w:rPr>
          <w:iCs/>
          <w:sz w:val="20"/>
          <w:szCs w:val="20"/>
          <w:lang w:eastAsia="pt-BR"/>
        </w:rPr>
        <w:t xml:space="preserve">JÚDICE, N. </w:t>
      </w:r>
      <w:r w:rsidRPr="00AB0332">
        <w:rPr>
          <w:bCs/>
          <w:i/>
          <w:iCs/>
          <w:sz w:val="20"/>
          <w:szCs w:val="20"/>
          <w:lang w:eastAsia="pt-BR"/>
        </w:rPr>
        <w:t>Matéria do Poema</w:t>
      </w:r>
      <w:r w:rsidRPr="00AB0332">
        <w:rPr>
          <w:iCs/>
          <w:sz w:val="20"/>
          <w:szCs w:val="20"/>
          <w:lang w:eastAsia="pt-BR"/>
        </w:rPr>
        <w:t>. Lisboa: D. Quixote, 2008.</w:t>
      </w:r>
    </w:p>
    <w:p w:rsidR="00B52670" w:rsidRPr="00AB0332" w:rsidRDefault="00B52670" w:rsidP="00B52670">
      <w:pPr>
        <w:autoSpaceDE w:val="0"/>
        <w:autoSpaceDN w:val="0"/>
        <w:adjustRightInd w:val="0"/>
        <w:spacing w:after="0" w:line="240" w:lineRule="auto"/>
        <w:jc w:val="both"/>
        <w:rPr>
          <w:iCs/>
          <w:sz w:val="20"/>
          <w:szCs w:val="20"/>
          <w:lang w:eastAsia="pt-BR"/>
        </w:rPr>
      </w:pPr>
    </w:p>
    <w:p w:rsidR="00B52670" w:rsidRDefault="00B52670" w:rsidP="00B52670">
      <w:pPr>
        <w:autoSpaceDE w:val="0"/>
        <w:autoSpaceDN w:val="0"/>
        <w:adjustRightInd w:val="0"/>
        <w:spacing w:after="0" w:line="240" w:lineRule="auto"/>
        <w:jc w:val="both"/>
        <w:rPr>
          <w:lang w:eastAsia="pt-BR"/>
        </w:rPr>
      </w:pPr>
      <w:r w:rsidRPr="00AB0332">
        <w:rPr>
          <w:iCs/>
          <w:sz w:val="20"/>
          <w:szCs w:val="20"/>
          <w:lang w:eastAsia="pt-BR"/>
        </w:rPr>
        <w:t xml:space="preserve">O texto traz em relevo as funções metalinguística e poética. Seu caráter metalinguístico justifica-se pela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a) </w:t>
      </w:r>
      <w:r w:rsidRPr="003B77BA">
        <w:rPr>
          <w:iCs/>
          <w:sz w:val="20"/>
          <w:szCs w:val="20"/>
          <w:lang w:eastAsia="pt-BR"/>
        </w:rPr>
        <w:t>discussão da dificuldade de se fazer arte inovadora no mundo contemporâneo.</w:t>
      </w:r>
      <w:r w:rsidRPr="003B77BA">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b) </w:t>
      </w:r>
      <w:r w:rsidRPr="00CB6B77">
        <w:rPr>
          <w:iCs/>
          <w:sz w:val="20"/>
          <w:szCs w:val="20"/>
          <w:lang w:eastAsia="pt-BR"/>
        </w:rPr>
        <w:t xml:space="preserve">defesa do movimento artístico da pós-modernidade, típico do século XX.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c) </w:t>
      </w:r>
      <w:r w:rsidRPr="00B22A10">
        <w:rPr>
          <w:iCs/>
          <w:sz w:val="20"/>
          <w:szCs w:val="20"/>
          <w:lang w:eastAsia="pt-BR"/>
        </w:rPr>
        <w:t>abordagem de temas do cotidiano, em que a arte se volta para assuntos rotineiros.</w:t>
      </w:r>
      <w:r w:rsidRPr="00B22A10">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d) </w:t>
      </w:r>
      <w:r w:rsidRPr="0013353F">
        <w:rPr>
          <w:iCs/>
          <w:sz w:val="20"/>
          <w:szCs w:val="20"/>
          <w:lang w:eastAsia="pt-BR"/>
        </w:rPr>
        <w:t>tematização do fazer artístico, pela discussão do ato de construção da própria obra.</w:t>
      </w:r>
      <w:r w:rsidRPr="0013353F">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e) </w:t>
      </w:r>
      <w:r w:rsidRPr="004C47AD">
        <w:rPr>
          <w:iCs/>
          <w:sz w:val="20"/>
          <w:szCs w:val="20"/>
          <w:lang w:eastAsia="pt-BR"/>
        </w:rPr>
        <w:t>valorização do efeito de estranhamento causado no público, o que faz a obra ser reconhecida.</w:t>
      </w:r>
      <w:r w:rsidRPr="004C47AD">
        <w:rPr>
          <w:sz w:val="20"/>
          <w:szCs w:val="20"/>
          <w:lang w:eastAsia="pt-BR"/>
        </w:rPr>
        <w:t xml:space="preserve"> </w:t>
      </w:r>
      <w:r w:rsidRPr="006F1737">
        <w:rPr>
          <w:sz w:val="20"/>
          <w:szCs w:val="20"/>
          <w:lang w:eastAsia="zh-CN"/>
        </w:rPr>
        <w:t xml:space="preserve">  </w:t>
      </w:r>
    </w:p>
    <w:p w:rsidR="00B52670" w:rsidRDefault="00B52670" w:rsidP="00B52670">
      <w:pPr>
        <w:autoSpaceDE w:val="0"/>
        <w:autoSpaceDN w:val="0"/>
        <w:adjustRightInd w:val="0"/>
        <w:spacing w:after="0" w:line="240" w:lineRule="auto"/>
        <w:rPr>
          <w:sz w:val="20"/>
          <w:szCs w:val="20"/>
          <w:lang w:eastAsia="zh-CN"/>
        </w:rPr>
      </w:pPr>
    </w:p>
    <w:p w:rsidR="00B52670" w:rsidRPr="00222468" w:rsidRDefault="00B52670" w:rsidP="00B52670">
      <w:pPr>
        <w:autoSpaceDE w:val="0"/>
        <w:autoSpaceDN w:val="0"/>
        <w:adjustRightInd w:val="0"/>
        <w:spacing w:after="0" w:line="240" w:lineRule="auto"/>
        <w:jc w:val="both"/>
        <w:rPr>
          <w:b/>
          <w:bCs/>
          <w:iCs/>
          <w:sz w:val="20"/>
          <w:szCs w:val="20"/>
          <w:lang w:eastAsia="pt-BR"/>
        </w:rPr>
      </w:pPr>
      <w:r w:rsidRPr="00B0193F">
        <w:rPr>
          <w:sz w:val="20"/>
          <w:szCs w:val="20"/>
          <w:lang w:eastAsia="zh-CN"/>
        </w:rPr>
        <w:t>22</w:t>
      </w:r>
      <w:r w:rsidRPr="00B0193F">
        <w:rPr>
          <w:b/>
          <w:sz w:val="20"/>
          <w:szCs w:val="20"/>
          <w:lang w:eastAsia="zh-CN"/>
        </w:rPr>
        <w:t>.</w:t>
      </w:r>
      <w:r w:rsidRPr="00B0193F">
        <w:rPr>
          <w:sz w:val="20"/>
          <w:szCs w:val="20"/>
          <w:lang w:eastAsia="zh-CN"/>
        </w:rPr>
        <w:t xml:space="preserve"> (Enem 2013)  </w:t>
      </w:r>
      <w:r w:rsidRPr="00222468">
        <w:rPr>
          <w:b/>
          <w:bCs/>
          <w:iCs/>
          <w:sz w:val="20"/>
          <w:szCs w:val="20"/>
          <w:lang w:eastAsia="pt-BR"/>
        </w:rPr>
        <w:t>Mal secreto</w:t>
      </w:r>
    </w:p>
    <w:p w:rsidR="00B52670" w:rsidRPr="00222468" w:rsidRDefault="00B52670" w:rsidP="00B52670">
      <w:pPr>
        <w:autoSpaceDE w:val="0"/>
        <w:autoSpaceDN w:val="0"/>
        <w:adjustRightInd w:val="0"/>
        <w:spacing w:after="0" w:line="240" w:lineRule="auto"/>
        <w:jc w:val="both"/>
        <w:rPr>
          <w:b/>
          <w:bCs/>
          <w:iCs/>
          <w:sz w:val="20"/>
          <w:szCs w:val="20"/>
          <w:lang w:eastAsia="pt-BR"/>
        </w:rPr>
      </w:pP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Se a cólera que espuma, a dor que mora</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N’alma, e destrói cada ilusão que nasce,</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Tudo o que punge, tudo o que devora</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O coração, no rosto se estampasse;</w:t>
      </w:r>
    </w:p>
    <w:p w:rsidR="00B52670" w:rsidRPr="00222468" w:rsidRDefault="00B52670" w:rsidP="00B52670">
      <w:pPr>
        <w:autoSpaceDE w:val="0"/>
        <w:autoSpaceDN w:val="0"/>
        <w:adjustRightInd w:val="0"/>
        <w:spacing w:after="0" w:line="240" w:lineRule="auto"/>
        <w:jc w:val="both"/>
        <w:rPr>
          <w:iCs/>
          <w:sz w:val="20"/>
          <w:szCs w:val="20"/>
          <w:lang w:eastAsia="pt-BR"/>
        </w:rPr>
      </w:pP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Se se pudesse, o espírito que chora,</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Ver através da máscara da face,</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Quanta gente, talvez, que inveja agora</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Nos causa, então piedade nos causasse!</w:t>
      </w:r>
    </w:p>
    <w:p w:rsidR="00B52670" w:rsidRDefault="00B52670" w:rsidP="00B52670">
      <w:pPr>
        <w:autoSpaceDE w:val="0"/>
        <w:autoSpaceDN w:val="0"/>
        <w:adjustRightInd w:val="0"/>
        <w:spacing w:after="0" w:line="240" w:lineRule="auto"/>
        <w:rPr>
          <w:iCs/>
          <w:sz w:val="20"/>
          <w:szCs w:val="20"/>
          <w:lang w:eastAsia="pt-BR"/>
        </w:rPr>
      </w:pPr>
    </w:p>
    <w:p w:rsidR="00B52670" w:rsidRPr="00222468" w:rsidRDefault="00B52670" w:rsidP="00B52670">
      <w:pPr>
        <w:autoSpaceDE w:val="0"/>
        <w:autoSpaceDN w:val="0"/>
        <w:adjustRightInd w:val="0"/>
        <w:spacing w:after="0" w:line="240" w:lineRule="auto"/>
        <w:rPr>
          <w:iCs/>
          <w:sz w:val="20"/>
          <w:szCs w:val="20"/>
          <w:lang w:eastAsia="pt-BR"/>
        </w:rPr>
      </w:pP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Quanta gente que ri, talvez, consigo</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Guarda um atroz, recôndito inimigo,</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Como invisível chaga cancerosa!</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Quanta gente que ri, talvez existe,</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Cuja ventura única consiste</w:t>
      </w: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Em parecer aos outros venturosa!</w:t>
      </w:r>
    </w:p>
    <w:p w:rsidR="00B52670" w:rsidRPr="00B52670" w:rsidRDefault="00B52670" w:rsidP="00B52670">
      <w:pPr>
        <w:autoSpaceDE w:val="0"/>
        <w:autoSpaceDN w:val="0"/>
        <w:adjustRightInd w:val="0"/>
        <w:spacing w:after="0" w:line="240" w:lineRule="auto"/>
        <w:jc w:val="both"/>
        <w:rPr>
          <w:iCs/>
          <w:sz w:val="16"/>
          <w:szCs w:val="16"/>
          <w:lang w:eastAsia="pt-BR"/>
        </w:rPr>
      </w:pPr>
    </w:p>
    <w:p w:rsidR="00B52670" w:rsidRPr="00222468"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 xml:space="preserve">CORREIA, R. In: PATRIOTA, M. </w:t>
      </w:r>
      <w:r w:rsidRPr="00222468">
        <w:rPr>
          <w:bCs/>
          <w:i/>
          <w:iCs/>
          <w:sz w:val="20"/>
          <w:szCs w:val="20"/>
          <w:lang w:eastAsia="pt-BR"/>
        </w:rPr>
        <w:t>Para compreender Raimundo Correia</w:t>
      </w:r>
      <w:r w:rsidRPr="00222468">
        <w:rPr>
          <w:iCs/>
          <w:sz w:val="20"/>
          <w:szCs w:val="20"/>
          <w:lang w:eastAsia="pt-BR"/>
        </w:rPr>
        <w:t>. Brasília: Alhambra, 1995.</w:t>
      </w:r>
    </w:p>
    <w:p w:rsidR="00B52670" w:rsidRPr="00B52670" w:rsidRDefault="00B52670" w:rsidP="00B52670">
      <w:pPr>
        <w:autoSpaceDE w:val="0"/>
        <w:autoSpaceDN w:val="0"/>
        <w:adjustRightInd w:val="0"/>
        <w:spacing w:after="0" w:line="240" w:lineRule="auto"/>
        <w:jc w:val="both"/>
        <w:rPr>
          <w:iCs/>
          <w:sz w:val="16"/>
          <w:szCs w:val="16"/>
          <w:lang w:eastAsia="pt-BR"/>
        </w:rPr>
      </w:pPr>
    </w:p>
    <w:p w:rsidR="00B52670" w:rsidRDefault="00B52670" w:rsidP="00B52670">
      <w:pPr>
        <w:autoSpaceDE w:val="0"/>
        <w:autoSpaceDN w:val="0"/>
        <w:adjustRightInd w:val="0"/>
        <w:spacing w:after="0" w:line="240" w:lineRule="auto"/>
        <w:jc w:val="both"/>
        <w:rPr>
          <w:iCs/>
          <w:sz w:val="20"/>
          <w:szCs w:val="20"/>
          <w:lang w:eastAsia="pt-BR"/>
        </w:rPr>
      </w:pPr>
      <w:r w:rsidRPr="00222468">
        <w:rPr>
          <w:iCs/>
          <w:sz w:val="20"/>
          <w:szCs w:val="20"/>
          <w:lang w:eastAsia="pt-BR"/>
        </w:rPr>
        <w:t xml:space="preserve">Coerente com a proposta parnasiana de cuidado formal e racionalidade na condução temática, o soneto de Raimundo Correia reflete sobre a forma como as </w:t>
      </w:r>
      <w:r w:rsidRPr="00222468">
        <w:rPr>
          <w:iCs/>
          <w:sz w:val="20"/>
          <w:szCs w:val="20"/>
          <w:lang w:eastAsia="pt-BR"/>
        </w:rPr>
        <w:t xml:space="preserve">emoções do indivíduo são julgadas em sociedade. Na concepção do eu lírico, esse julgamento revela que </w:t>
      </w:r>
    </w:p>
    <w:p w:rsidR="00A7326F" w:rsidRDefault="00A7326F" w:rsidP="00B52670">
      <w:pPr>
        <w:autoSpaceDE w:val="0"/>
        <w:autoSpaceDN w:val="0"/>
        <w:adjustRightInd w:val="0"/>
        <w:spacing w:after="0" w:line="240" w:lineRule="auto"/>
        <w:jc w:val="both"/>
        <w:rPr>
          <w:lang w:eastAsia="pt-BR"/>
        </w:rPr>
      </w:pP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a) </w:t>
      </w:r>
      <w:r w:rsidRPr="00773CE5">
        <w:rPr>
          <w:iCs/>
          <w:sz w:val="20"/>
          <w:szCs w:val="20"/>
          <w:lang w:eastAsia="pt-BR"/>
        </w:rPr>
        <w:t>a necessidade de ser socialmente aceito leva o indivíduo a agir de forma dissimulada.</w:t>
      </w:r>
      <w:r w:rsidRPr="00773CE5">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b) </w:t>
      </w:r>
      <w:r w:rsidRPr="00500BA0">
        <w:rPr>
          <w:iCs/>
          <w:sz w:val="20"/>
          <w:szCs w:val="20"/>
          <w:lang w:eastAsia="pt-BR"/>
        </w:rPr>
        <w:t>o sofrimento íntimo torna-se mais ameno quando compartilhado por um grupo social.</w:t>
      </w:r>
      <w:r w:rsidRPr="00500BA0">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c) </w:t>
      </w:r>
      <w:r w:rsidRPr="002365F9">
        <w:rPr>
          <w:iCs/>
          <w:sz w:val="20"/>
          <w:szCs w:val="20"/>
          <w:lang w:eastAsia="pt-BR"/>
        </w:rPr>
        <w:t>a capacidade de perdoar e aceitar as diferenças neutraliza o sentimento de inveja.</w:t>
      </w:r>
      <w:r w:rsidRPr="002365F9">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d) </w:t>
      </w:r>
      <w:r w:rsidRPr="008935E4">
        <w:rPr>
          <w:iCs/>
          <w:sz w:val="20"/>
          <w:szCs w:val="20"/>
          <w:lang w:eastAsia="pt-BR"/>
        </w:rPr>
        <w:t>o instinto de solidariedade conduz o indivíduo a apiedar-se do próximo.</w:t>
      </w:r>
      <w:r w:rsidRPr="008935E4">
        <w:rPr>
          <w:sz w:val="20"/>
          <w:szCs w:val="20"/>
          <w:lang w:eastAsia="pt-BR"/>
        </w:rPr>
        <w:t xml:space="preserve"> </w:t>
      </w:r>
      <w:r w:rsidRPr="006F1737">
        <w:rPr>
          <w:sz w:val="20"/>
          <w:szCs w:val="20"/>
          <w:lang w:eastAsia="zh-CN"/>
        </w:rPr>
        <w:t xml:space="preserve">  </w:t>
      </w:r>
    </w:p>
    <w:p w:rsidR="00B52670" w:rsidRDefault="00B52670" w:rsidP="00B52670">
      <w:pPr>
        <w:spacing w:after="0" w:line="240" w:lineRule="auto"/>
        <w:ind w:left="227" w:hanging="227"/>
        <w:jc w:val="both"/>
        <w:rPr>
          <w:sz w:val="24"/>
          <w:szCs w:val="24"/>
          <w:lang w:val="en-US" w:eastAsia="zh-CN"/>
        </w:rPr>
      </w:pPr>
      <w:r w:rsidRPr="006F1737">
        <w:rPr>
          <w:sz w:val="20"/>
          <w:szCs w:val="20"/>
          <w:lang w:eastAsia="zh-CN"/>
        </w:rPr>
        <w:t xml:space="preserve">e) </w:t>
      </w:r>
      <w:r w:rsidRPr="00D800C5">
        <w:rPr>
          <w:iCs/>
          <w:sz w:val="20"/>
          <w:szCs w:val="20"/>
          <w:lang w:eastAsia="pt-BR"/>
        </w:rPr>
        <w:t>a transfiguração da angústia em alegria é um artifício nocivo ao convívio social.</w:t>
      </w:r>
      <w:r w:rsidRPr="00D800C5">
        <w:rPr>
          <w:sz w:val="20"/>
          <w:szCs w:val="20"/>
          <w:lang w:eastAsia="pt-BR"/>
        </w:rPr>
        <w:t xml:space="preserve"> </w:t>
      </w:r>
      <w:r w:rsidRPr="006F1737">
        <w:rPr>
          <w:sz w:val="20"/>
          <w:szCs w:val="20"/>
          <w:lang w:eastAsia="zh-CN"/>
        </w:rPr>
        <w:t xml:space="preserve">  </w:t>
      </w:r>
    </w:p>
    <w:p w:rsidR="00A7326F" w:rsidRDefault="00A7326F" w:rsidP="00A7326F">
      <w:pPr>
        <w:autoSpaceDE w:val="0"/>
        <w:autoSpaceDN w:val="0"/>
        <w:adjustRightInd w:val="0"/>
        <w:spacing w:after="0" w:line="240" w:lineRule="auto"/>
        <w:rPr>
          <w:sz w:val="20"/>
          <w:szCs w:val="20"/>
          <w:lang w:eastAsia="zh-CN"/>
        </w:rPr>
      </w:pPr>
    </w:p>
    <w:p w:rsidR="00A7326F" w:rsidRDefault="00A7326F" w:rsidP="00A7326F">
      <w:pPr>
        <w:autoSpaceDE w:val="0"/>
        <w:autoSpaceDN w:val="0"/>
        <w:adjustRightInd w:val="0"/>
        <w:spacing w:after="0" w:line="240" w:lineRule="auto"/>
        <w:rPr>
          <w:sz w:val="20"/>
          <w:szCs w:val="20"/>
          <w:lang w:eastAsia="zh-CN"/>
        </w:rPr>
      </w:pPr>
    </w:p>
    <w:p w:rsidR="00A7326F" w:rsidRPr="009721C1" w:rsidRDefault="00A7326F" w:rsidP="00A7326F">
      <w:pPr>
        <w:autoSpaceDE w:val="0"/>
        <w:autoSpaceDN w:val="0"/>
        <w:adjustRightInd w:val="0"/>
        <w:spacing w:after="0" w:line="240" w:lineRule="auto"/>
        <w:jc w:val="both"/>
        <w:rPr>
          <w:iCs/>
          <w:sz w:val="20"/>
          <w:szCs w:val="20"/>
          <w:lang w:eastAsia="pt-BR"/>
        </w:rPr>
      </w:pPr>
      <w:r w:rsidRPr="00B0193F">
        <w:rPr>
          <w:sz w:val="20"/>
          <w:szCs w:val="20"/>
          <w:lang w:eastAsia="zh-CN"/>
        </w:rPr>
        <w:t>23</w:t>
      </w:r>
      <w:r w:rsidRPr="00B0193F">
        <w:rPr>
          <w:b/>
          <w:sz w:val="20"/>
          <w:szCs w:val="20"/>
          <w:lang w:eastAsia="zh-CN"/>
        </w:rPr>
        <w:t>.</w:t>
      </w:r>
      <w:r>
        <w:rPr>
          <w:sz w:val="20"/>
          <w:szCs w:val="20"/>
          <w:lang w:eastAsia="zh-CN"/>
        </w:rPr>
        <w:t xml:space="preserve"> (Enem 2013) </w:t>
      </w:r>
      <w:r w:rsidRPr="009721C1">
        <w:rPr>
          <w:iCs/>
          <w:sz w:val="20"/>
          <w:szCs w:val="20"/>
          <w:lang w:eastAsia="pt-BR"/>
        </w:rPr>
        <w:t xml:space="preserve">Gripado, penso entre espirros em como a palavra gripe nos chegou após uma série de contágios entre línguas. Partiu da Itália em 1743 a epidemia de gripe que disseminou pela Europa, além do vírus propriamente dito, dois vocábulos virais: o italiano </w:t>
      </w:r>
      <w:r w:rsidRPr="009721C1">
        <w:rPr>
          <w:i/>
          <w:sz w:val="20"/>
          <w:szCs w:val="20"/>
          <w:lang w:eastAsia="pt-BR"/>
        </w:rPr>
        <w:t>influenza</w:t>
      </w:r>
      <w:r w:rsidRPr="009721C1">
        <w:rPr>
          <w:sz w:val="20"/>
          <w:szCs w:val="20"/>
          <w:lang w:eastAsia="pt-BR"/>
        </w:rPr>
        <w:t xml:space="preserve"> </w:t>
      </w:r>
      <w:r w:rsidRPr="009721C1">
        <w:rPr>
          <w:iCs/>
          <w:sz w:val="20"/>
          <w:szCs w:val="20"/>
          <w:lang w:eastAsia="pt-BR"/>
        </w:rPr>
        <w:t xml:space="preserve">e o francês </w:t>
      </w:r>
      <w:r w:rsidRPr="009721C1">
        <w:rPr>
          <w:i/>
          <w:sz w:val="20"/>
          <w:szCs w:val="20"/>
          <w:lang w:eastAsia="pt-BR"/>
        </w:rPr>
        <w:t>grippe</w:t>
      </w:r>
      <w:r w:rsidRPr="009721C1">
        <w:rPr>
          <w:iCs/>
          <w:sz w:val="20"/>
          <w:szCs w:val="20"/>
          <w:lang w:eastAsia="pt-BR"/>
        </w:rPr>
        <w:t>. O primeiro era um termo derivado do latim medieval</w:t>
      </w:r>
      <w:r w:rsidRPr="009721C1">
        <w:rPr>
          <w:i/>
          <w:iCs/>
          <w:sz w:val="20"/>
          <w:szCs w:val="20"/>
          <w:lang w:eastAsia="pt-BR"/>
        </w:rPr>
        <w:t xml:space="preserve"> </w:t>
      </w:r>
      <w:r w:rsidRPr="009721C1">
        <w:rPr>
          <w:i/>
          <w:sz w:val="20"/>
          <w:szCs w:val="20"/>
          <w:lang w:eastAsia="pt-BR"/>
        </w:rPr>
        <w:t>influentia</w:t>
      </w:r>
      <w:r w:rsidRPr="009721C1">
        <w:rPr>
          <w:iCs/>
          <w:sz w:val="20"/>
          <w:szCs w:val="20"/>
          <w:lang w:eastAsia="pt-BR"/>
        </w:rPr>
        <w:t xml:space="preserve">, que significava “influência dos astros sobre os homens”. O segundo era apenas a forma nominal do verbo </w:t>
      </w:r>
      <w:r w:rsidRPr="009721C1">
        <w:rPr>
          <w:i/>
          <w:sz w:val="20"/>
          <w:szCs w:val="20"/>
          <w:lang w:eastAsia="pt-BR"/>
        </w:rPr>
        <w:t>gripper</w:t>
      </w:r>
      <w:r w:rsidRPr="009721C1">
        <w:rPr>
          <w:iCs/>
          <w:sz w:val="20"/>
          <w:szCs w:val="20"/>
          <w:lang w:eastAsia="pt-BR"/>
        </w:rPr>
        <w:t>, isto é, “agarrar”. Supõe-se que fizesse referência ao modo violento como o vírus se apossa do organismo infectado.</w:t>
      </w:r>
    </w:p>
    <w:p w:rsidR="00A7326F" w:rsidRPr="00A7326F" w:rsidRDefault="00A7326F" w:rsidP="00A7326F">
      <w:pPr>
        <w:autoSpaceDE w:val="0"/>
        <w:autoSpaceDN w:val="0"/>
        <w:adjustRightInd w:val="0"/>
        <w:spacing w:after="0" w:line="240" w:lineRule="auto"/>
        <w:jc w:val="both"/>
        <w:rPr>
          <w:iCs/>
          <w:sz w:val="16"/>
          <w:szCs w:val="16"/>
          <w:lang w:eastAsia="pt-BR"/>
        </w:rPr>
      </w:pPr>
    </w:p>
    <w:p w:rsidR="00A7326F" w:rsidRPr="009721C1" w:rsidRDefault="00A7326F" w:rsidP="00A7326F">
      <w:pPr>
        <w:autoSpaceDE w:val="0"/>
        <w:autoSpaceDN w:val="0"/>
        <w:adjustRightInd w:val="0"/>
        <w:spacing w:after="0" w:line="240" w:lineRule="auto"/>
        <w:jc w:val="both"/>
        <w:rPr>
          <w:iCs/>
          <w:sz w:val="20"/>
          <w:szCs w:val="20"/>
          <w:lang w:eastAsia="pt-BR"/>
        </w:rPr>
      </w:pPr>
      <w:r w:rsidRPr="009721C1">
        <w:rPr>
          <w:iCs/>
          <w:sz w:val="20"/>
          <w:szCs w:val="20"/>
          <w:lang w:eastAsia="pt-BR"/>
        </w:rPr>
        <w:t xml:space="preserve">RODRIGUES, S. “Sobre palavras”. </w:t>
      </w:r>
      <w:r w:rsidRPr="009721C1">
        <w:rPr>
          <w:bCs/>
          <w:i/>
          <w:iCs/>
          <w:sz w:val="20"/>
          <w:szCs w:val="20"/>
          <w:lang w:eastAsia="pt-BR"/>
        </w:rPr>
        <w:t>Veja</w:t>
      </w:r>
      <w:r w:rsidRPr="009721C1">
        <w:rPr>
          <w:iCs/>
          <w:sz w:val="20"/>
          <w:szCs w:val="20"/>
          <w:lang w:eastAsia="pt-BR"/>
        </w:rPr>
        <w:t>, São Paulo, 30 nov. 2011.</w:t>
      </w:r>
    </w:p>
    <w:p w:rsidR="00A7326F" w:rsidRDefault="00A7326F" w:rsidP="00A7326F">
      <w:pPr>
        <w:autoSpaceDE w:val="0"/>
        <w:autoSpaceDN w:val="0"/>
        <w:adjustRightInd w:val="0"/>
        <w:spacing w:after="0" w:line="240" w:lineRule="auto"/>
        <w:jc w:val="both"/>
        <w:rPr>
          <w:iCs/>
          <w:sz w:val="16"/>
          <w:szCs w:val="16"/>
          <w:lang w:eastAsia="pt-BR"/>
        </w:rPr>
      </w:pPr>
    </w:p>
    <w:p w:rsidR="00A7326F" w:rsidRPr="00A7326F" w:rsidRDefault="00A7326F" w:rsidP="00A7326F">
      <w:pPr>
        <w:autoSpaceDE w:val="0"/>
        <w:autoSpaceDN w:val="0"/>
        <w:adjustRightInd w:val="0"/>
        <w:spacing w:after="0" w:line="240" w:lineRule="auto"/>
        <w:jc w:val="both"/>
        <w:rPr>
          <w:iCs/>
          <w:sz w:val="16"/>
          <w:szCs w:val="16"/>
          <w:lang w:eastAsia="pt-BR"/>
        </w:rPr>
      </w:pPr>
    </w:p>
    <w:p w:rsidR="00A7326F" w:rsidRDefault="00A7326F" w:rsidP="00A7326F">
      <w:pPr>
        <w:autoSpaceDE w:val="0"/>
        <w:autoSpaceDN w:val="0"/>
        <w:adjustRightInd w:val="0"/>
        <w:spacing w:after="0" w:line="240" w:lineRule="auto"/>
        <w:jc w:val="both"/>
        <w:rPr>
          <w:iCs/>
          <w:sz w:val="20"/>
          <w:szCs w:val="20"/>
          <w:lang w:eastAsia="pt-BR"/>
        </w:rPr>
      </w:pPr>
      <w:r w:rsidRPr="009721C1">
        <w:rPr>
          <w:iCs/>
          <w:sz w:val="20"/>
          <w:szCs w:val="20"/>
          <w:lang w:eastAsia="pt-BR"/>
        </w:rPr>
        <w:t xml:space="preserve">Para se entender o trecho como uma unidade de sentido, é preciso que o leitor reconheça a ligação entre seus elementos. Nesse texto, a coesão é construída predominantemente pela retomada de um termo por outro e pelo uso da elipse. O fragmento do texto em que há coesão por elipse do sujeito é: </w:t>
      </w:r>
    </w:p>
    <w:p w:rsidR="00A7326F" w:rsidRDefault="00A7326F" w:rsidP="00A7326F">
      <w:pPr>
        <w:autoSpaceDE w:val="0"/>
        <w:autoSpaceDN w:val="0"/>
        <w:adjustRightInd w:val="0"/>
        <w:spacing w:after="0" w:line="240" w:lineRule="auto"/>
        <w:jc w:val="both"/>
        <w:rPr>
          <w:lang w:eastAsia="pt-BR"/>
        </w:rPr>
      </w:pP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a) </w:t>
      </w:r>
      <w:r w:rsidRPr="003218B4">
        <w:rPr>
          <w:iCs/>
          <w:sz w:val="20"/>
          <w:szCs w:val="20"/>
          <w:lang w:eastAsia="pt-BR"/>
        </w:rPr>
        <w:t>“[…] a palavra gripe nos chegou após uma série de contágios entre línguas.”</w:t>
      </w:r>
      <w:r w:rsidRPr="003218B4">
        <w:rPr>
          <w:sz w:val="20"/>
          <w:szCs w:val="20"/>
          <w:lang w:eastAsia="pt-BR"/>
        </w:rPr>
        <w:t xml:space="preserve">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b) </w:t>
      </w:r>
      <w:r w:rsidRPr="00BA3742">
        <w:rPr>
          <w:iCs/>
          <w:sz w:val="20"/>
          <w:szCs w:val="20"/>
          <w:lang w:eastAsia="pt-BR"/>
        </w:rPr>
        <w:t xml:space="preserve">“Partiu da Itália em 1743 a epidemia de gripe […]”.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c) </w:t>
      </w:r>
      <w:r w:rsidRPr="00F86B57">
        <w:rPr>
          <w:iCs/>
          <w:sz w:val="20"/>
          <w:szCs w:val="20"/>
          <w:lang w:eastAsia="pt-BR"/>
        </w:rPr>
        <w:t>“O primeiro era um termo derivado do latim medieval</w:t>
      </w:r>
      <w:r w:rsidRPr="00F86B57">
        <w:rPr>
          <w:i/>
          <w:iCs/>
          <w:sz w:val="20"/>
          <w:szCs w:val="20"/>
          <w:lang w:eastAsia="pt-BR"/>
        </w:rPr>
        <w:t xml:space="preserve"> </w:t>
      </w:r>
      <w:r w:rsidRPr="00F86B57">
        <w:rPr>
          <w:i/>
          <w:sz w:val="20"/>
          <w:szCs w:val="20"/>
          <w:lang w:eastAsia="pt-BR"/>
        </w:rPr>
        <w:t>influentia</w:t>
      </w:r>
      <w:r w:rsidRPr="00F86B57">
        <w:rPr>
          <w:iCs/>
          <w:sz w:val="20"/>
          <w:szCs w:val="20"/>
          <w:lang w:eastAsia="pt-BR"/>
        </w:rPr>
        <w:t>, que significava ‘influência dos astros sobre os homens’.”</w:t>
      </w:r>
      <w:r w:rsidRPr="00F86B57">
        <w:rPr>
          <w:sz w:val="20"/>
          <w:szCs w:val="20"/>
          <w:lang w:eastAsia="pt-BR"/>
        </w:rPr>
        <w:t xml:space="preserve">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d) </w:t>
      </w:r>
      <w:r w:rsidRPr="001C6264">
        <w:rPr>
          <w:iCs/>
          <w:sz w:val="20"/>
          <w:szCs w:val="20"/>
          <w:lang w:eastAsia="pt-BR"/>
        </w:rPr>
        <w:t xml:space="preserve">“O segundo era apenas a forma nominal do verbo </w:t>
      </w:r>
      <w:r w:rsidRPr="001C6264">
        <w:rPr>
          <w:i/>
          <w:sz w:val="20"/>
          <w:szCs w:val="20"/>
          <w:lang w:eastAsia="pt-BR"/>
        </w:rPr>
        <w:t xml:space="preserve">gripper </w:t>
      </w:r>
      <w:r w:rsidRPr="001C6264">
        <w:rPr>
          <w:iCs/>
          <w:sz w:val="20"/>
          <w:szCs w:val="20"/>
          <w:lang w:eastAsia="pt-BR"/>
        </w:rPr>
        <w:t>[…]”.</w:t>
      </w:r>
      <w:r w:rsidRPr="001C6264">
        <w:rPr>
          <w:sz w:val="20"/>
          <w:szCs w:val="20"/>
          <w:lang w:eastAsia="pt-BR"/>
        </w:rPr>
        <w:t xml:space="preserve">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e) </w:t>
      </w:r>
      <w:r w:rsidRPr="00E90392">
        <w:rPr>
          <w:iCs/>
          <w:sz w:val="20"/>
          <w:szCs w:val="20"/>
          <w:lang w:eastAsia="pt-BR"/>
        </w:rPr>
        <w:t>“Supõe-se que fizesse referência ao modo violento como o vírus se apossa do organismo infectado.”</w:t>
      </w:r>
      <w:r w:rsidRPr="00E90392">
        <w:rPr>
          <w:sz w:val="20"/>
          <w:szCs w:val="20"/>
          <w:lang w:eastAsia="pt-BR"/>
        </w:rPr>
        <w:t xml:space="preserve"> </w:t>
      </w:r>
      <w:r w:rsidRPr="006F1737">
        <w:rPr>
          <w:sz w:val="20"/>
          <w:szCs w:val="20"/>
          <w:lang w:eastAsia="zh-CN"/>
        </w:rPr>
        <w:t xml:space="preserve">  </w:t>
      </w:r>
    </w:p>
    <w:p w:rsidR="00A7326F" w:rsidRDefault="00A7326F" w:rsidP="00A7326F">
      <w:pPr>
        <w:widowControl w:val="0"/>
        <w:autoSpaceDE w:val="0"/>
        <w:autoSpaceDN w:val="0"/>
        <w:adjustRightInd w:val="0"/>
        <w:spacing w:after="0" w:line="240" w:lineRule="auto"/>
        <w:rPr>
          <w:sz w:val="20"/>
          <w:szCs w:val="20"/>
          <w:lang w:eastAsia="zh-CN"/>
        </w:rPr>
      </w:pPr>
    </w:p>
    <w:p w:rsidR="00A7326F" w:rsidRDefault="00A7326F" w:rsidP="00A7326F">
      <w:pPr>
        <w:widowControl w:val="0"/>
        <w:autoSpaceDE w:val="0"/>
        <w:autoSpaceDN w:val="0"/>
        <w:adjustRightInd w:val="0"/>
        <w:spacing w:after="0" w:line="240" w:lineRule="auto"/>
        <w:rPr>
          <w:sz w:val="20"/>
          <w:szCs w:val="20"/>
          <w:lang w:eastAsia="zh-CN"/>
        </w:rPr>
      </w:pPr>
    </w:p>
    <w:p w:rsidR="00A7326F" w:rsidRDefault="00A7326F" w:rsidP="00A7326F">
      <w:pPr>
        <w:widowControl w:val="0"/>
        <w:autoSpaceDE w:val="0"/>
        <w:autoSpaceDN w:val="0"/>
        <w:adjustRightInd w:val="0"/>
        <w:spacing w:after="0" w:line="240" w:lineRule="auto"/>
        <w:rPr>
          <w:sz w:val="20"/>
          <w:szCs w:val="20"/>
          <w:lang w:eastAsia="zh-CN"/>
        </w:rPr>
      </w:pPr>
    </w:p>
    <w:p w:rsidR="00A7326F" w:rsidRDefault="00A7326F" w:rsidP="00A7326F">
      <w:pPr>
        <w:widowControl w:val="0"/>
        <w:autoSpaceDE w:val="0"/>
        <w:autoSpaceDN w:val="0"/>
        <w:adjustRightInd w:val="0"/>
        <w:spacing w:after="0" w:line="240" w:lineRule="auto"/>
        <w:rPr>
          <w:sz w:val="20"/>
          <w:szCs w:val="20"/>
          <w:lang w:eastAsia="zh-CN"/>
        </w:rPr>
      </w:pPr>
    </w:p>
    <w:p w:rsidR="00A7326F" w:rsidRDefault="00A7326F"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E653F3" w:rsidRDefault="00E653F3" w:rsidP="00A7326F">
      <w:pPr>
        <w:widowControl w:val="0"/>
        <w:autoSpaceDE w:val="0"/>
        <w:autoSpaceDN w:val="0"/>
        <w:adjustRightInd w:val="0"/>
        <w:spacing w:after="0" w:line="240" w:lineRule="auto"/>
        <w:rPr>
          <w:sz w:val="20"/>
          <w:szCs w:val="20"/>
          <w:lang w:eastAsia="zh-CN"/>
        </w:rPr>
      </w:pPr>
    </w:p>
    <w:p w:rsidR="00A7326F" w:rsidRDefault="002757D7" w:rsidP="00A7326F">
      <w:pPr>
        <w:widowControl w:val="0"/>
        <w:autoSpaceDE w:val="0"/>
        <w:autoSpaceDN w:val="0"/>
        <w:adjustRightInd w:val="0"/>
        <w:spacing w:after="0" w:line="240" w:lineRule="auto"/>
        <w:rPr>
          <w:sz w:val="20"/>
          <w:szCs w:val="20"/>
          <w:lang w:eastAsia="pt-BR"/>
        </w:rPr>
      </w:pPr>
      <w:r>
        <w:rPr>
          <w:b/>
          <w:noProof/>
          <w:sz w:val="28"/>
          <w:lang w:eastAsia="pt-BR"/>
        </w:rPr>
        <w:lastRenderedPageBreak/>
        <mc:AlternateContent>
          <mc:Choice Requires="wps">
            <w:drawing>
              <wp:anchor distT="0" distB="0" distL="114300" distR="114300" simplePos="0" relativeHeight="251678720" behindDoc="0" locked="0" layoutInCell="1" allowOverlap="1" wp14:anchorId="3AE6D9FB" wp14:editId="45455769">
                <wp:simplePos x="0" y="0"/>
                <wp:positionH relativeFrom="margin">
                  <wp:posOffset>3226435</wp:posOffset>
                </wp:positionH>
                <wp:positionV relativeFrom="paragraph">
                  <wp:posOffset>-38735</wp:posOffset>
                </wp:positionV>
                <wp:extent cx="0" cy="9525000"/>
                <wp:effectExtent l="0" t="0" r="19050" b="19050"/>
                <wp:wrapNone/>
                <wp:docPr id="196" name="Conector reto 196"/>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841E5" id="Conector reto 196" o:spid="_x0000_s1026" style="position:absolute;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3.05pt" to="254.0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" strokecolor="black [3200]" strokeweight="1pt">
                <v:stroke joinstyle="miter"/>
                <w10:wrap anchorx="margin"/>
              </v:line>
            </w:pict>
          </mc:Fallback>
        </mc:AlternateContent>
      </w:r>
      <w:r w:rsidR="00A7326F" w:rsidRPr="00B0193F">
        <w:rPr>
          <w:sz w:val="20"/>
          <w:szCs w:val="20"/>
          <w:lang w:eastAsia="zh-CN"/>
        </w:rPr>
        <w:t>24</w:t>
      </w:r>
      <w:r w:rsidR="00A7326F" w:rsidRPr="00B0193F">
        <w:rPr>
          <w:b/>
          <w:sz w:val="20"/>
          <w:szCs w:val="20"/>
          <w:lang w:eastAsia="zh-CN"/>
        </w:rPr>
        <w:t>.</w:t>
      </w:r>
      <w:r w:rsidR="00A7326F" w:rsidRPr="00B0193F">
        <w:rPr>
          <w:sz w:val="20"/>
          <w:szCs w:val="20"/>
          <w:lang w:eastAsia="zh-CN"/>
        </w:rPr>
        <w:t xml:space="preserve"> (Enem 2013)  </w:t>
      </w:r>
    </w:p>
    <w:p w:rsidR="00A7326F" w:rsidRPr="004F4DFB" w:rsidRDefault="00A7326F" w:rsidP="00A7326F">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14:anchorId="64EC4BF0" wp14:editId="582A2335">
            <wp:extent cx="3124200" cy="2566722"/>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080" cy="2582233"/>
                    </a:xfrm>
                    <a:prstGeom prst="rect">
                      <a:avLst/>
                    </a:prstGeom>
                    <a:noFill/>
                    <a:ln>
                      <a:noFill/>
                    </a:ln>
                  </pic:spPr>
                </pic:pic>
              </a:graphicData>
            </a:graphic>
          </wp:inline>
        </w:drawing>
      </w:r>
    </w:p>
    <w:p w:rsidR="00A7326F" w:rsidRPr="004F4DFB" w:rsidRDefault="00A7326F" w:rsidP="00A7326F">
      <w:pPr>
        <w:widowControl w:val="0"/>
        <w:autoSpaceDE w:val="0"/>
        <w:autoSpaceDN w:val="0"/>
        <w:adjustRightInd w:val="0"/>
        <w:spacing w:after="0" w:line="240" w:lineRule="auto"/>
        <w:rPr>
          <w:sz w:val="20"/>
          <w:szCs w:val="20"/>
          <w:lang w:eastAsia="pt-BR"/>
        </w:rPr>
      </w:pPr>
    </w:p>
    <w:p w:rsidR="00A7326F" w:rsidRDefault="00A7326F" w:rsidP="00A7326F">
      <w:pPr>
        <w:autoSpaceDE w:val="0"/>
        <w:autoSpaceDN w:val="0"/>
        <w:adjustRightInd w:val="0"/>
        <w:spacing w:after="0" w:line="240" w:lineRule="auto"/>
        <w:jc w:val="both"/>
        <w:rPr>
          <w:lang w:eastAsia="pt-BR"/>
        </w:rPr>
      </w:pPr>
      <w:r w:rsidRPr="004F4DFB">
        <w:rPr>
          <w:iCs/>
          <w:sz w:val="20"/>
          <w:szCs w:val="20"/>
          <w:lang w:eastAsia="pt-BR"/>
        </w:rPr>
        <w:t xml:space="preserve">Nessa charge, o recurso morfossintático que colabora para o efeito de humor está indicado pelo(a)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a) </w:t>
      </w:r>
      <w:r w:rsidRPr="004D5916">
        <w:rPr>
          <w:iCs/>
          <w:sz w:val="20"/>
          <w:szCs w:val="20"/>
          <w:lang w:eastAsia="pt-BR"/>
        </w:rPr>
        <w:t xml:space="preserve">emprego de uma oração adversativa, que orienta a quebra da expectativa ao final.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b) </w:t>
      </w:r>
      <w:r w:rsidRPr="00AA6095">
        <w:rPr>
          <w:iCs/>
          <w:sz w:val="20"/>
          <w:szCs w:val="20"/>
          <w:lang w:eastAsia="pt-BR"/>
        </w:rPr>
        <w:t>uso de conjunção aditiva, que cria uma relação de causa e efeito entre as ações.</w:t>
      </w:r>
      <w:r w:rsidRPr="00AA6095">
        <w:rPr>
          <w:sz w:val="20"/>
          <w:szCs w:val="20"/>
          <w:lang w:eastAsia="pt-BR"/>
        </w:rPr>
        <w:t xml:space="preserve">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c) </w:t>
      </w:r>
      <w:r w:rsidRPr="006045E0">
        <w:rPr>
          <w:iCs/>
          <w:sz w:val="20"/>
          <w:szCs w:val="20"/>
          <w:lang w:eastAsia="pt-BR"/>
        </w:rPr>
        <w:t xml:space="preserve">retomada do substantivo “mãe”, que desfaz a ambiguidade dos sentidos a ele atribuídos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d) </w:t>
      </w:r>
      <w:r w:rsidRPr="005F6140">
        <w:rPr>
          <w:iCs/>
          <w:sz w:val="20"/>
          <w:szCs w:val="20"/>
          <w:lang w:eastAsia="pt-BR"/>
        </w:rPr>
        <w:t>utilização da forma pronominal “la”, que reflete um tratamento formal do filho em relação à “mãe”.</w:t>
      </w:r>
      <w:r w:rsidRPr="005F6140">
        <w:rPr>
          <w:sz w:val="20"/>
          <w:szCs w:val="20"/>
          <w:lang w:eastAsia="pt-BR"/>
        </w:rPr>
        <w:t xml:space="preserve">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e) </w:t>
      </w:r>
      <w:r w:rsidRPr="00300A9B">
        <w:rPr>
          <w:iCs/>
          <w:sz w:val="20"/>
          <w:szCs w:val="20"/>
          <w:lang w:eastAsia="pt-BR"/>
        </w:rPr>
        <w:t>repetição da forma verbal “é”, que reforça a relação de adição existente entre as orações.</w:t>
      </w:r>
      <w:r w:rsidRPr="00300A9B">
        <w:rPr>
          <w:sz w:val="20"/>
          <w:szCs w:val="20"/>
          <w:lang w:eastAsia="pt-BR"/>
        </w:rPr>
        <w:t xml:space="preserve"> </w:t>
      </w:r>
      <w:r w:rsidRPr="006F1737">
        <w:rPr>
          <w:sz w:val="20"/>
          <w:szCs w:val="20"/>
          <w:lang w:eastAsia="zh-CN"/>
        </w:rPr>
        <w:t xml:space="preserve">  </w:t>
      </w:r>
    </w:p>
    <w:p w:rsidR="005C0FCE" w:rsidRDefault="005C0FCE" w:rsidP="00A7326F">
      <w:pPr>
        <w:widowControl w:val="0"/>
        <w:autoSpaceDE w:val="0"/>
        <w:autoSpaceDN w:val="0"/>
        <w:adjustRightInd w:val="0"/>
        <w:spacing w:after="0" w:line="240" w:lineRule="auto"/>
        <w:rPr>
          <w:sz w:val="20"/>
          <w:szCs w:val="20"/>
          <w:lang w:eastAsia="zh-CN"/>
        </w:rPr>
      </w:pPr>
    </w:p>
    <w:p w:rsidR="00A7326F" w:rsidRDefault="00A7326F" w:rsidP="00A7326F">
      <w:pPr>
        <w:widowControl w:val="0"/>
        <w:autoSpaceDE w:val="0"/>
        <w:autoSpaceDN w:val="0"/>
        <w:adjustRightInd w:val="0"/>
        <w:spacing w:after="0" w:line="240" w:lineRule="auto"/>
        <w:rPr>
          <w:sz w:val="20"/>
          <w:szCs w:val="20"/>
          <w:lang w:eastAsia="pt-BR"/>
        </w:rPr>
      </w:pPr>
      <w:r w:rsidRPr="00B0193F">
        <w:rPr>
          <w:sz w:val="20"/>
          <w:szCs w:val="20"/>
          <w:lang w:eastAsia="zh-CN"/>
        </w:rPr>
        <w:t>25</w:t>
      </w:r>
      <w:r w:rsidRPr="00B0193F">
        <w:rPr>
          <w:b/>
          <w:sz w:val="20"/>
          <w:szCs w:val="20"/>
          <w:lang w:eastAsia="zh-CN"/>
        </w:rPr>
        <w:t>.</w:t>
      </w:r>
      <w:r w:rsidRPr="00B0193F">
        <w:rPr>
          <w:sz w:val="20"/>
          <w:szCs w:val="20"/>
          <w:lang w:eastAsia="zh-CN"/>
        </w:rPr>
        <w:t xml:space="preserve"> (Enem 2013)  </w:t>
      </w:r>
    </w:p>
    <w:p w:rsidR="00A7326F" w:rsidRPr="00701CFA" w:rsidRDefault="00A7326F" w:rsidP="00A7326F">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14:anchorId="500B5FBB" wp14:editId="5F646BB0">
            <wp:extent cx="3162300" cy="42164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4216400"/>
                    </a:xfrm>
                    <a:prstGeom prst="rect">
                      <a:avLst/>
                    </a:prstGeom>
                    <a:noFill/>
                    <a:ln>
                      <a:noFill/>
                    </a:ln>
                  </pic:spPr>
                </pic:pic>
              </a:graphicData>
            </a:graphic>
          </wp:inline>
        </w:drawing>
      </w:r>
    </w:p>
    <w:p w:rsidR="00A7326F" w:rsidRPr="00701CFA" w:rsidRDefault="00A7326F" w:rsidP="00A7326F">
      <w:pPr>
        <w:widowControl w:val="0"/>
        <w:autoSpaceDE w:val="0"/>
        <w:autoSpaceDN w:val="0"/>
        <w:adjustRightInd w:val="0"/>
        <w:spacing w:after="0" w:line="240" w:lineRule="auto"/>
        <w:rPr>
          <w:sz w:val="20"/>
          <w:szCs w:val="20"/>
          <w:lang w:eastAsia="pt-BR"/>
        </w:rPr>
      </w:pPr>
    </w:p>
    <w:p w:rsidR="00A7326F" w:rsidRDefault="00A7326F" w:rsidP="00A7326F">
      <w:pPr>
        <w:autoSpaceDE w:val="0"/>
        <w:autoSpaceDN w:val="0"/>
        <w:adjustRightInd w:val="0"/>
        <w:spacing w:after="0" w:line="240" w:lineRule="auto"/>
        <w:rPr>
          <w:iCs/>
          <w:sz w:val="20"/>
          <w:szCs w:val="20"/>
          <w:lang w:eastAsia="pt-BR"/>
        </w:rPr>
      </w:pPr>
    </w:p>
    <w:p w:rsidR="00A7326F" w:rsidRDefault="00A7326F" w:rsidP="00A7326F">
      <w:pPr>
        <w:autoSpaceDE w:val="0"/>
        <w:autoSpaceDN w:val="0"/>
        <w:adjustRightInd w:val="0"/>
        <w:spacing w:after="0" w:line="240" w:lineRule="auto"/>
        <w:jc w:val="both"/>
        <w:rPr>
          <w:lang w:eastAsia="pt-BR"/>
        </w:rPr>
      </w:pPr>
      <w:r w:rsidRPr="00701CFA">
        <w:rPr>
          <w:iCs/>
          <w:sz w:val="20"/>
          <w:szCs w:val="20"/>
          <w:lang w:eastAsia="pt-BR"/>
        </w:rPr>
        <w:t xml:space="preserve">Os objetivos que motivam os seres humanos a estabelecer comunicação determinam, em uma situação de interlocução, o predomínio de uma ou de outra função de linguagem. Nesse texto, predomina a função que se caracteriza por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a) </w:t>
      </w:r>
      <w:r w:rsidRPr="006010E0">
        <w:rPr>
          <w:iCs/>
          <w:sz w:val="20"/>
          <w:szCs w:val="20"/>
          <w:lang w:eastAsia="pt-BR"/>
        </w:rPr>
        <w:t>tentar persuadir o leitor acerca da necessidade de se tomarem certas medidas para a elaboração de um livro.</w:t>
      </w:r>
      <w:r w:rsidRPr="006010E0">
        <w:rPr>
          <w:sz w:val="20"/>
          <w:szCs w:val="20"/>
          <w:lang w:eastAsia="pt-BR"/>
        </w:rPr>
        <w:t xml:space="preserve">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b) </w:t>
      </w:r>
      <w:r w:rsidRPr="006E0E90">
        <w:rPr>
          <w:iCs/>
          <w:sz w:val="20"/>
          <w:szCs w:val="20"/>
          <w:lang w:eastAsia="pt-BR"/>
        </w:rPr>
        <w:t>enfatizar a percepção subjetiva do autor, que projeta para sua obra seus sonhos e histórias.</w:t>
      </w:r>
      <w:r w:rsidRPr="006E0E90">
        <w:rPr>
          <w:sz w:val="20"/>
          <w:szCs w:val="20"/>
          <w:lang w:eastAsia="pt-BR"/>
        </w:rPr>
        <w:t xml:space="preserve">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c) </w:t>
      </w:r>
      <w:r w:rsidRPr="00010574">
        <w:rPr>
          <w:iCs/>
          <w:sz w:val="20"/>
          <w:szCs w:val="20"/>
          <w:lang w:eastAsia="pt-BR"/>
        </w:rPr>
        <w:t>apontar para o estabelecimento de interlocução de modo superficial e automático, entre o leitor e o livro.</w:t>
      </w:r>
      <w:r w:rsidRPr="00010574">
        <w:rPr>
          <w:sz w:val="20"/>
          <w:szCs w:val="20"/>
          <w:lang w:eastAsia="pt-BR"/>
        </w:rPr>
        <w:t xml:space="preserve">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d) </w:t>
      </w:r>
      <w:r w:rsidRPr="005F58DE">
        <w:rPr>
          <w:iCs/>
          <w:sz w:val="20"/>
          <w:szCs w:val="20"/>
          <w:lang w:eastAsia="pt-BR"/>
        </w:rPr>
        <w:t>fazer um exercício de reflexão a respeito dos princípios que estruturam a forma e o conteúdo de um livro.</w:t>
      </w:r>
      <w:r w:rsidRPr="005F58DE">
        <w:rPr>
          <w:sz w:val="20"/>
          <w:szCs w:val="20"/>
          <w:lang w:eastAsia="pt-BR"/>
        </w:rPr>
        <w:t xml:space="preserve"> </w:t>
      </w:r>
      <w:r w:rsidRPr="006F1737">
        <w:rPr>
          <w:sz w:val="20"/>
          <w:szCs w:val="20"/>
          <w:lang w:eastAsia="zh-CN"/>
        </w:rPr>
        <w:t xml:space="preserve">  </w:t>
      </w:r>
    </w:p>
    <w:p w:rsidR="00A7326F" w:rsidRDefault="00A7326F" w:rsidP="00A7326F">
      <w:pPr>
        <w:spacing w:after="0" w:line="240" w:lineRule="auto"/>
        <w:ind w:left="227" w:hanging="227"/>
        <w:jc w:val="both"/>
        <w:rPr>
          <w:sz w:val="24"/>
          <w:szCs w:val="24"/>
          <w:lang w:val="en-US" w:eastAsia="zh-CN"/>
        </w:rPr>
      </w:pPr>
      <w:r w:rsidRPr="006F1737">
        <w:rPr>
          <w:sz w:val="20"/>
          <w:szCs w:val="20"/>
          <w:lang w:eastAsia="zh-CN"/>
        </w:rPr>
        <w:t xml:space="preserve">e) </w:t>
      </w:r>
      <w:r w:rsidRPr="00693A03">
        <w:rPr>
          <w:iCs/>
          <w:sz w:val="20"/>
          <w:szCs w:val="20"/>
          <w:lang w:eastAsia="pt-BR"/>
        </w:rPr>
        <w:t>retratar as etapas do processo de produção de um livro, as quais antecedem o contato entre leitor e obra.</w:t>
      </w:r>
      <w:r w:rsidRPr="00693A03">
        <w:rPr>
          <w:sz w:val="20"/>
          <w:szCs w:val="20"/>
          <w:lang w:eastAsia="pt-BR"/>
        </w:rPr>
        <w:t xml:space="preserve"> </w:t>
      </w:r>
      <w:r w:rsidRPr="006F1737">
        <w:rPr>
          <w:sz w:val="20"/>
          <w:szCs w:val="20"/>
          <w:lang w:eastAsia="zh-CN"/>
        </w:rPr>
        <w:t xml:space="preserve">  </w:t>
      </w:r>
    </w:p>
    <w:p w:rsidR="0009746B" w:rsidRDefault="0009746B" w:rsidP="0009746B">
      <w:pPr>
        <w:widowControl w:val="0"/>
        <w:autoSpaceDE w:val="0"/>
        <w:autoSpaceDN w:val="0"/>
        <w:adjustRightInd w:val="0"/>
        <w:spacing w:after="0" w:line="240" w:lineRule="auto"/>
        <w:rPr>
          <w:sz w:val="20"/>
          <w:szCs w:val="20"/>
          <w:lang w:eastAsia="zh-CN"/>
        </w:rPr>
      </w:pPr>
    </w:p>
    <w:p w:rsidR="0009746B" w:rsidRDefault="0009746B" w:rsidP="0009746B">
      <w:pPr>
        <w:widowControl w:val="0"/>
        <w:autoSpaceDE w:val="0"/>
        <w:autoSpaceDN w:val="0"/>
        <w:adjustRightInd w:val="0"/>
        <w:spacing w:after="0" w:line="240" w:lineRule="auto"/>
        <w:rPr>
          <w:sz w:val="20"/>
          <w:szCs w:val="20"/>
          <w:lang w:eastAsia="pt-BR"/>
        </w:rPr>
      </w:pPr>
      <w:r w:rsidRPr="00B0193F">
        <w:rPr>
          <w:sz w:val="20"/>
          <w:szCs w:val="20"/>
          <w:lang w:eastAsia="zh-CN"/>
        </w:rPr>
        <w:t>26</w:t>
      </w:r>
      <w:r w:rsidRPr="00B0193F">
        <w:rPr>
          <w:b/>
          <w:sz w:val="20"/>
          <w:szCs w:val="20"/>
          <w:lang w:eastAsia="zh-CN"/>
        </w:rPr>
        <w:t>.</w:t>
      </w:r>
      <w:r w:rsidRPr="00B0193F">
        <w:rPr>
          <w:sz w:val="20"/>
          <w:szCs w:val="20"/>
          <w:lang w:eastAsia="zh-CN"/>
        </w:rPr>
        <w:t xml:space="preserve"> (Enem 2013)  </w:t>
      </w:r>
    </w:p>
    <w:p w:rsidR="0009746B" w:rsidRPr="00FA2F96" w:rsidRDefault="0009746B" w:rsidP="0009746B">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14:anchorId="7183CD4A" wp14:editId="686793AE">
            <wp:extent cx="3200400" cy="13335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333500"/>
                    </a:xfrm>
                    <a:prstGeom prst="rect">
                      <a:avLst/>
                    </a:prstGeom>
                    <a:noFill/>
                    <a:ln>
                      <a:noFill/>
                    </a:ln>
                  </pic:spPr>
                </pic:pic>
              </a:graphicData>
            </a:graphic>
          </wp:inline>
        </w:drawing>
      </w:r>
    </w:p>
    <w:p w:rsidR="0009746B" w:rsidRPr="00FA2F96" w:rsidRDefault="0009746B" w:rsidP="0009746B">
      <w:pPr>
        <w:widowControl w:val="0"/>
        <w:autoSpaceDE w:val="0"/>
        <w:autoSpaceDN w:val="0"/>
        <w:adjustRightInd w:val="0"/>
        <w:spacing w:after="0" w:line="240" w:lineRule="auto"/>
        <w:rPr>
          <w:sz w:val="20"/>
          <w:szCs w:val="20"/>
          <w:lang w:eastAsia="pt-BR"/>
        </w:rPr>
      </w:pPr>
    </w:p>
    <w:p w:rsidR="0009746B" w:rsidRDefault="0009746B" w:rsidP="0009746B">
      <w:pPr>
        <w:autoSpaceDE w:val="0"/>
        <w:autoSpaceDN w:val="0"/>
        <w:adjustRightInd w:val="0"/>
        <w:spacing w:after="0" w:line="240" w:lineRule="auto"/>
        <w:jc w:val="both"/>
        <w:rPr>
          <w:lang w:eastAsia="pt-BR"/>
        </w:rPr>
      </w:pPr>
      <w:r w:rsidRPr="00FA2F96">
        <w:rPr>
          <w:iCs/>
          <w:sz w:val="20"/>
          <w:szCs w:val="20"/>
          <w:lang w:eastAsia="pt-BR"/>
        </w:rPr>
        <w:t xml:space="preserve">A tirinha denota a postura assumida por seu produtor frente ao uso social da tecnologia para fins de interação e de informação. Tal posicionamento é expresso, de forma argumentativa, por meio de uma atitude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a) </w:t>
      </w:r>
      <w:r w:rsidRPr="008C7163">
        <w:rPr>
          <w:iCs/>
          <w:sz w:val="20"/>
          <w:szCs w:val="20"/>
          <w:lang w:eastAsia="pt-BR"/>
        </w:rPr>
        <w:t>crítica, expressa pelas ironias.</w:t>
      </w:r>
      <w:r w:rsidRPr="008C7163">
        <w:rPr>
          <w:sz w:val="20"/>
          <w:szCs w:val="20"/>
          <w:lang w:eastAsia="pt-BR"/>
        </w:rPr>
        <w:t xml:space="preserve"> </w:t>
      </w:r>
      <w:r w:rsidRPr="006F1737">
        <w:rPr>
          <w:sz w:val="20"/>
          <w:szCs w:val="20"/>
          <w:lang w:eastAsia="zh-CN"/>
        </w:rPr>
        <w:t xml:space="preserv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b) </w:t>
      </w:r>
      <w:r w:rsidRPr="0052258D">
        <w:rPr>
          <w:iCs/>
          <w:sz w:val="20"/>
          <w:szCs w:val="20"/>
          <w:lang w:eastAsia="pt-BR"/>
        </w:rPr>
        <w:t>resignada, expressa pelas enumerações.</w:t>
      </w:r>
      <w:r w:rsidRPr="0052258D">
        <w:rPr>
          <w:sz w:val="20"/>
          <w:szCs w:val="20"/>
          <w:lang w:eastAsia="pt-BR"/>
        </w:rPr>
        <w:t xml:space="preserve"> </w:t>
      </w:r>
      <w:r w:rsidRPr="006F1737">
        <w:rPr>
          <w:sz w:val="20"/>
          <w:szCs w:val="20"/>
          <w:lang w:eastAsia="zh-CN"/>
        </w:rPr>
        <w:t xml:space="preserv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c) </w:t>
      </w:r>
      <w:r w:rsidRPr="005003EF">
        <w:rPr>
          <w:iCs/>
          <w:sz w:val="20"/>
          <w:szCs w:val="20"/>
          <w:lang w:eastAsia="pt-BR"/>
        </w:rPr>
        <w:t>indignada, expressa pelos discursos diretos.</w:t>
      </w:r>
      <w:r w:rsidRPr="005003EF">
        <w:rPr>
          <w:sz w:val="20"/>
          <w:szCs w:val="20"/>
          <w:lang w:eastAsia="pt-BR"/>
        </w:rPr>
        <w:t xml:space="preserve"> </w:t>
      </w:r>
      <w:r w:rsidRPr="006F1737">
        <w:rPr>
          <w:sz w:val="20"/>
          <w:szCs w:val="20"/>
          <w:lang w:eastAsia="zh-CN"/>
        </w:rPr>
        <w:t xml:space="preserv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d) </w:t>
      </w:r>
      <w:r w:rsidRPr="000B556A">
        <w:rPr>
          <w:iCs/>
          <w:sz w:val="20"/>
          <w:szCs w:val="20"/>
          <w:lang w:eastAsia="pt-BR"/>
        </w:rPr>
        <w:t>agressiva, expressa pela contra-argumentação.</w:t>
      </w:r>
      <w:r w:rsidRPr="000B556A">
        <w:rPr>
          <w:sz w:val="20"/>
          <w:szCs w:val="20"/>
          <w:lang w:eastAsia="pt-BR"/>
        </w:rPr>
        <w:t xml:space="preserve"> </w:t>
      </w:r>
      <w:r w:rsidRPr="006F1737">
        <w:rPr>
          <w:sz w:val="20"/>
          <w:szCs w:val="20"/>
          <w:lang w:eastAsia="zh-CN"/>
        </w:rPr>
        <w:t xml:space="preserv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e) </w:t>
      </w:r>
      <w:r w:rsidRPr="00A93090">
        <w:rPr>
          <w:iCs/>
          <w:sz w:val="20"/>
          <w:szCs w:val="20"/>
          <w:lang w:eastAsia="pt-BR"/>
        </w:rPr>
        <w:t>alienada, expressa pela negação da realidade.</w:t>
      </w:r>
      <w:r w:rsidRPr="00A93090">
        <w:rPr>
          <w:sz w:val="20"/>
          <w:szCs w:val="20"/>
          <w:lang w:eastAsia="pt-BR"/>
        </w:rPr>
        <w:t xml:space="preserve"> </w:t>
      </w:r>
      <w:r w:rsidRPr="006F1737">
        <w:rPr>
          <w:sz w:val="20"/>
          <w:szCs w:val="20"/>
          <w:lang w:eastAsia="zh-CN"/>
        </w:rPr>
        <w:t xml:space="preserve">  </w:t>
      </w:r>
    </w:p>
    <w:p w:rsidR="0009746B" w:rsidRDefault="0009746B" w:rsidP="0009746B">
      <w:pPr>
        <w:autoSpaceDE w:val="0"/>
        <w:autoSpaceDN w:val="0"/>
        <w:adjustRightInd w:val="0"/>
        <w:spacing w:after="0" w:line="240" w:lineRule="auto"/>
        <w:rPr>
          <w:sz w:val="20"/>
          <w:szCs w:val="20"/>
          <w:lang w:eastAsia="zh-CN"/>
        </w:rPr>
      </w:pPr>
    </w:p>
    <w:p w:rsidR="0009746B" w:rsidRPr="00621639" w:rsidRDefault="0009746B" w:rsidP="0009746B">
      <w:pPr>
        <w:autoSpaceDE w:val="0"/>
        <w:autoSpaceDN w:val="0"/>
        <w:adjustRightInd w:val="0"/>
        <w:spacing w:after="0" w:line="240" w:lineRule="auto"/>
        <w:jc w:val="both"/>
        <w:rPr>
          <w:b/>
          <w:bCs/>
          <w:iCs/>
          <w:sz w:val="20"/>
          <w:szCs w:val="20"/>
          <w:lang w:eastAsia="pt-BR"/>
        </w:rPr>
      </w:pPr>
      <w:r w:rsidRPr="00B0193F">
        <w:rPr>
          <w:sz w:val="20"/>
          <w:szCs w:val="20"/>
          <w:lang w:eastAsia="zh-CN"/>
        </w:rPr>
        <w:t>27</w:t>
      </w:r>
      <w:r w:rsidRPr="00B0193F">
        <w:rPr>
          <w:b/>
          <w:sz w:val="20"/>
          <w:szCs w:val="20"/>
          <w:lang w:eastAsia="zh-CN"/>
        </w:rPr>
        <w:t>.</w:t>
      </w:r>
      <w:r w:rsidRPr="00B0193F">
        <w:rPr>
          <w:sz w:val="20"/>
          <w:szCs w:val="20"/>
          <w:lang w:eastAsia="zh-CN"/>
        </w:rPr>
        <w:t xml:space="preserve"> (Enem 2013)  </w:t>
      </w:r>
      <w:r w:rsidRPr="00621639">
        <w:rPr>
          <w:b/>
          <w:bCs/>
          <w:iCs/>
          <w:sz w:val="20"/>
          <w:szCs w:val="20"/>
          <w:lang w:eastAsia="pt-BR"/>
        </w:rPr>
        <w:t>Secretaria de Cultura</w:t>
      </w:r>
    </w:p>
    <w:p w:rsidR="0009746B" w:rsidRPr="00621639" w:rsidRDefault="0009746B" w:rsidP="0009746B">
      <w:pPr>
        <w:autoSpaceDE w:val="0"/>
        <w:autoSpaceDN w:val="0"/>
        <w:adjustRightInd w:val="0"/>
        <w:spacing w:after="0" w:line="240" w:lineRule="auto"/>
        <w:jc w:val="both"/>
        <w:rPr>
          <w:b/>
          <w:bCs/>
          <w:iCs/>
          <w:sz w:val="20"/>
          <w:szCs w:val="20"/>
          <w:lang w:eastAsia="pt-BR"/>
        </w:rPr>
      </w:pPr>
    </w:p>
    <w:p w:rsidR="0009746B" w:rsidRPr="00621639" w:rsidRDefault="0009746B" w:rsidP="0009746B">
      <w:pPr>
        <w:autoSpaceDE w:val="0"/>
        <w:autoSpaceDN w:val="0"/>
        <w:adjustRightInd w:val="0"/>
        <w:spacing w:after="0" w:line="240" w:lineRule="auto"/>
        <w:jc w:val="both"/>
        <w:rPr>
          <w:b/>
          <w:bCs/>
          <w:iCs/>
          <w:sz w:val="20"/>
          <w:szCs w:val="20"/>
          <w:lang w:eastAsia="pt-BR"/>
        </w:rPr>
      </w:pPr>
      <w:r w:rsidRPr="00621639">
        <w:rPr>
          <w:b/>
          <w:bCs/>
          <w:iCs/>
          <w:sz w:val="20"/>
          <w:szCs w:val="20"/>
          <w:lang w:eastAsia="pt-BR"/>
        </w:rPr>
        <w:t>EDITAL</w:t>
      </w:r>
    </w:p>
    <w:p w:rsidR="0009746B" w:rsidRPr="00621639" w:rsidRDefault="0009746B" w:rsidP="0009746B">
      <w:pPr>
        <w:autoSpaceDE w:val="0"/>
        <w:autoSpaceDN w:val="0"/>
        <w:adjustRightInd w:val="0"/>
        <w:spacing w:after="0" w:line="240" w:lineRule="auto"/>
        <w:jc w:val="both"/>
        <w:rPr>
          <w:bCs/>
          <w:iCs/>
          <w:sz w:val="20"/>
          <w:szCs w:val="20"/>
          <w:lang w:eastAsia="pt-BR"/>
        </w:rPr>
      </w:pPr>
    </w:p>
    <w:p w:rsidR="0009746B" w:rsidRPr="00621639" w:rsidRDefault="0009746B" w:rsidP="0009746B">
      <w:pPr>
        <w:autoSpaceDE w:val="0"/>
        <w:autoSpaceDN w:val="0"/>
        <w:adjustRightInd w:val="0"/>
        <w:spacing w:after="0" w:line="240" w:lineRule="auto"/>
        <w:jc w:val="both"/>
        <w:rPr>
          <w:iCs/>
          <w:sz w:val="20"/>
          <w:szCs w:val="20"/>
          <w:lang w:eastAsia="pt-BR"/>
        </w:rPr>
      </w:pPr>
      <w:r w:rsidRPr="00621639">
        <w:rPr>
          <w:b/>
          <w:bCs/>
          <w:iCs/>
          <w:sz w:val="20"/>
          <w:szCs w:val="20"/>
          <w:lang w:eastAsia="pt-BR"/>
        </w:rPr>
        <w:t>NOTIFICAÇÃO</w:t>
      </w:r>
      <w:r w:rsidRPr="00621639">
        <w:rPr>
          <w:bCs/>
          <w:iCs/>
          <w:sz w:val="20"/>
          <w:szCs w:val="20"/>
          <w:lang w:eastAsia="pt-BR"/>
        </w:rPr>
        <w:t xml:space="preserve"> </w:t>
      </w:r>
      <w:r w:rsidRPr="00621639">
        <w:rPr>
          <w:iCs/>
          <w:sz w:val="20"/>
          <w:szCs w:val="20"/>
          <w:lang w:eastAsia="pt-BR"/>
        </w:rPr>
        <w:t>— Síntese da resolução publicada no Diário Oficial da Cidade, 29/07/2011 — página 41 — 511ª Reunião Ordinária, em 21/06/2011.</w:t>
      </w:r>
    </w:p>
    <w:p w:rsidR="0009746B" w:rsidRPr="00621639" w:rsidRDefault="0009746B" w:rsidP="0009746B">
      <w:pPr>
        <w:autoSpaceDE w:val="0"/>
        <w:autoSpaceDN w:val="0"/>
        <w:adjustRightInd w:val="0"/>
        <w:spacing w:after="0" w:line="240" w:lineRule="auto"/>
        <w:jc w:val="both"/>
        <w:rPr>
          <w:iCs/>
          <w:sz w:val="20"/>
          <w:szCs w:val="20"/>
          <w:lang w:eastAsia="pt-BR"/>
        </w:rPr>
      </w:pPr>
      <w:r w:rsidRPr="00621639">
        <w:rPr>
          <w:b/>
          <w:bCs/>
          <w:iCs/>
          <w:sz w:val="20"/>
          <w:szCs w:val="20"/>
          <w:lang w:eastAsia="pt-BR"/>
        </w:rPr>
        <w:t>Resolução nº 08/2011</w:t>
      </w:r>
      <w:r w:rsidRPr="00621639">
        <w:rPr>
          <w:bCs/>
          <w:iCs/>
          <w:sz w:val="20"/>
          <w:szCs w:val="20"/>
          <w:lang w:eastAsia="pt-BR"/>
        </w:rPr>
        <w:t xml:space="preserve"> — TOMBAMENTO </w:t>
      </w:r>
      <w:r w:rsidRPr="00621639">
        <w:rPr>
          <w:iCs/>
          <w:sz w:val="20"/>
          <w:szCs w:val="20"/>
          <w:lang w:eastAsia="pt-BR"/>
        </w:rPr>
        <w:t xml:space="preserve">dos imóveis da Rua Augusta, nº 349 e nº 353, esquina com a Rua Marquês de Paranaguá, nº 315, nº 327 e nº 329 (Setor 010, Quadra 026, Lotes 0016-2 e 00170-0), bairro da Consolação, Subprefeitura da Sé, conforme o processo administrativo nº 1991-0.005.365-1. </w:t>
      </w:r>
    </w:p>
    <w:p w:rsidR="0009746B" w:rsidRPr="00621639" w:rsidRDefault="0009746B" w:rsidP="0009746B">
      <w:pPr>
        <w:autoSpaceDE w:val="0"/>
        <w:autoSpaceDN w:val="0"/>
        <w:adjustRightInd w:val="0"/>
        <w:spacing w:after="0" w:line="240" w:lineRule="auto"/>
        <w:jc w:val="both"/>
        <w:rPr>
          <w:iCs/>
          <w:sz w:val="20"/>
          <w:szCs w:val="20"/>
          <w:lang w:eastAsia="pt-BR"/>
        </w:rPr>
      </w:pPr>
    </w:p>
    <w:p w:rsidR="0009746B" w:rsidRPr="00621639" w:rsidRDefault="0009746B" w:rsidP="0009746B">
      <w:pPr>
        <w:autoSpaceDE w:val="0"/>
        <w:autoSpaceDN w:val="0"/>
        <w:adjustRightInd w:val="0"/>
        <w:spacing w:after="0" w:line="240" w:lineRule="auto"/>
        <w:jc w:val="both"/>
        <w:rPr>
          <w:iCs/>
          <w:sz w:val="20"/>
          <w:szCs w:val="20"/>
          <w:lang w:eastAsia="pt-BR"/>
        </w:rPr>
      </w:pPr>
      <w:r w:rsidRPr="00621639">
        <w:rPr>
          <w:bCs/>
          <w:i/>
          <w:iCs/>
          <w:sz w:val="20"/>
          <w:szCs w:val="20"/>
          <w:lang w:eastAsia="pt-BR"/>
        </w:rPr>
        <w:t>Folha de S. Paulo</w:t>
      </w:r>
      <w:r w:rsidRPr="00621639">
        <w:rPr>
          <w:iCs/>
          <w:sz w:val="20"/>
          <w:szCs w:val="20"/>
          <w:lang w:eastAsia="pt-BR"/>
        </w:rPr>
        <w:t xml:space="preserve">, 5 ago. 2011 (adaptado). </w:t>
      </w:r>
    </w:p>
    <w:p w:rsidR="0009746B" w:rsidRPr="0009746B" w:rsidRDefault="0009746B" w:rsidP="0009746B">
      <w:pPr>
        <w:autoSpaceDE w:val="0"/>
        <w:autoSpaceDN w:val="0"/>
        <w:adjustRightInd w:val="0"/>
        <w:spacing w:after="0" w:line="240" w:lineRule="auto"/>
        <w:rPr>
          <w:iCs/>
          <w:sz w:val="16"/>
          <w:szCs w:val="16"/>
          <w:lang w:eastAsia="pt-BR"/>
        </w:rPr>
      </w:pPr>
    </w:p>
    <w:p w:rsidR="0009746B" w:rsidRDefault="0009746B" w:rsidP="0009746B">
      <w:pPr>
        <w:autoSpaceDE w:val="0"/>
        <w:autoSpaceDN w:val="0"/>
        <w:adjustRightInd w:val="0"/>
        <w:spacing w:after="0" w:line="240" w:lineRule="auto"/>
        <w:jc w:val="both"/>
        <w:rPr>
          <w:lang w:eastAsia="pt-BR"/>
        </w:rPr>
      </w:pPr>
      <w:r w:rsidRPr="00621639">
        <w:rPr>
          <w:iCs/>
          <w:sz w:val="20"/>
          <w:szCs w:val="20"/>
          <w:lang w:eastAsia="pt-BR"/>
        </w:rPr>
        <w:t xml:space="preserve">Um leitor interessado nas decisões governamentais escreve uma carta para o jornal que publicou o edital, concordando com a resolução sintetizada no Edital da Secretaria de Cultura. Uma frase adequada para expressar sua concordância é: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a) </w:t>
      </w:r>
      <w:r w:rsidRPr="00E51E06">
        <w:rPr>
          <w:iCs/>
          <w:sz w:val="20"/>
          <w:szCs w:val="20"/>
          <w:lang w:eastAsia="pt-BR"/>
        </w:rPr>
        <w:t>Que sábia iniciativa! Os prédios em péssimo estado de conservação devem ser derrubados.</w:t>
      </w:r>
      <w:r w:rsidRPr="00E51E06">
        <w:rPr>
          <w:sz w:val="20"/>
          <w:szCs w:val="20"/>
          <w:lang w:eastAsia="pt-BR"/>
        </w:rPr>
        <w:t xml:space="preserve"> </w:t>
      </w:r>
      <w:r w:rsidRPr="006F1737">
        <w:rPr>
          <w:sz w:val="20"/>
          <w:szCs w:val="20"/>
          <w:lang w:eastAsia="zh-CN"/>
        </w:rPr>
        <w:t xml:space="preserv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b) </w:t>
      </w:r>
      <w:r w:rsidRPr="006909DD">
        <w:rPr>
          <w:iCs/>
          <w:sz w:val="20"/>
          <w:szCs w:val="20"/>
          <w:lang w:eastAsia="pt-BR"/>
        </w:rPr>
        <w:t>Até que enfim! Os edifícios localizados nesse trecho descaracterizam o conjunto arquitetônico da Rua Augusta.</w:t>
      </w:r>
      <w:r w:rsidRPr="006909DD">
        <w:rPr>
          <w:sz w:val="20"/>
          <w:szCs w:val="20"/>
          <w:lang w:eastAsia="pt-BR"/>
        </w:rPr>
        <w:t xml:space="preserve"> </w:t>
      </w:r>
      <w:r w:rsidRPr="006F1737">
        <w:rPr>
          <w:sz w:val="20"/>
          <w:szCs w:val="20"/>
          <w:lang w:eastAsia="zh-CN"/>
        </w:rPr>
        <w:t xml:space="preserve">  </w:t>
      </w:r>
    </w:p>
    <w:p w:rsidR="0009746B" w:rsidRDefault="002757D7" w:rsidP="0009746B">
      <w:pPr>
        <w:spacing w:after="0" w:line="240" w:lineRule="auto"/>
        <w:ind w:left="227" w:hanging="227"/>
        <w:jc w:val="both"/>
        <w:rPr>
          <w:sz w:val="24"/>
          <w:szCs w:val="24"/>
          <w:lang w:val="en-US" w:eastAsia="zh-CN"/>
        </w:rPr>
      </w:pPr>
      <w:r>
        <w:rPr>
          <w:b/>
          <w:noProof/>
          <w:sz w:val="28"/>
          <w:lang w:eastAsia="pt-BR"/>
        </w:rPr>
        <w:lastRenderedPageBreak/>
        <mc:AlternateContent>
          <mc:Choice Requires="wps">
            <w:drawing>
              <wp:anchor distT="0" distB="0" distL="114300" distR="114300" simplePos="0" relativeHeight="251680768" behindDoc="0" locked="0" layoutInCell="1" allowOverlap="1" wp14:anchorId="03697FD0" wp14:editId="015909AF">
                <wp:simplePos x="0" y="0"/>
                <wp:positionH relativeFrom="margin">
                  <wp:posOffset>3226435</wp:posOffset>
                </wp:positionH>
                <wp:positionV relativeFrom="paragraph">
                  <wp:posOffset>-14605</wp:posOffset>
                </wp:positionV>
                <wp:extent cx="0" cy="9525000"/>
                <wp:effectExtent l="0" t="0" r="19050" b="19050"/>
                <wp:wrapNone/>
                <wp:docPr id="197" name="Conector reto 197"/>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1B07E" id="Conector reto 197" o:spid="_x0000_s1026" style="position:absolute;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1.15pt" to="254.05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" strokecolor="black [3200]" strokeweight="1pt">
                <v:stroke joinstyle="miter"/>
                <w10:wrap anchorx="margin"/>
              </v:line>
            </w:pict>
          </mc:Fallback>
        </mc:AlternateContent>
      </w:r>
      <w:r w:rsidR="0009746B" w:rsidRPr="006F1737">
        <w:rPr>
          <w:sz w:val="20"/>
          <w:szCs w:val="20"/>
          <w:lang w:eastAsia="zh-CN"/>
        </w:rPr>
        <w:t xml:space="preserve">c) </w:t>
      </w:r>
      <w:r w:rsidR="0009746B" w:rsidRPr="00D8763D">
        <w:rPr>
          <w:iCs/>
          <w:sz w:val="20"/>
          <w:szCs w:val="20"/>
          <w:lang w:eastAsia="pt-BR"/>
        </w:rPr>
        <w:t>Parabéns! O poder público precisa mostrar sua força como guardião das tradições dos moradores locais.</w:t>
      </w:r>
      <w:r w:rsidR="0009746B" w:rsidRPr="00D8763D">
        <w:rPr>
          <w:sz w:val="20"/>
          <w:szCs w:val="20"/>
          <w:lang w:eastAsia="pt-BR"/>
        </w:rPr>
        <w:t xml:space="preserve"> </w:t>
      </w:r>
      <w:r w:rsidR="0009746B" w:rsidRPr="006F1737">
        <w:rPr>
          <w:sz w:val="20"/>
          <w:szCs w:val="20"/>
          <w:lang w:eastAsia="zh-CN"/>
        </w:rPr>
        <w:t xml:space="preserv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d) </w:t>
      </w:r>
      <w:r w:rsidRPr="00830BE7">
        <w:rPr>
          <w:iCs/>
          <w:sz w:val="20"/>
          <w:szCs w:val="20"/>
          <w:lang w:eastAsia="pt-BR"/>
        </w:rPr>
        <w:t>Justa decisão! O governo dá mais um passo rumo à eliminação do problema da falta de moradias populares.</w:t>
      </w:r>
      <w:r w:rsidRPr="00830BE7">
        <w:rPr>
          <w:sz w:val="20"/>
          <w:szCs w:val="20"/>
          <w:lang w:eastAsia="pt-BR"/>
        </w:rPr>
        <w:t xml:space="preserve"> </w:t>
      </w:r>
      <w:r w:rsidRPr="006F1737">
        <w:rPr>
          <w:sz w:val="20"/>
          <w:szCs w:val="20"/>
          <w:lang w:eastAsia="zh-CN"/>
        </w:rPr>
        <w:t xml:space="preserv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e) </w:t>
      </w:r>
      <w:r w:rsidRPr="00BD601E">
        <w:rPr>
          <w:iCs/>
          <w:sz w:val="20"/>
          <w:szCs w:val="20"/>
          <w:lang w:eastAsia="pt-BR"/>
        </w:rPr>
        <w:t>Congratulações! O patrimônio histórico da cidade merece todo empenho para ser preservado.</w:t>
      </w:r>
      <w:r w:rsidRPr="00BD601E">
        <w:rPr>
          <w:sz w:val="20"/>
          <w:szCs w:val="20"/>
          <w:lang w:eastAsia="pt-BR"/>
        </w:rPr>
        <w:t xml:space="preserve"> </w:t>
      </w:r>
      <w:r w:rsidRPr="006F1737">
        <w:rPr>
          <w:sz w:val="20"/>
          <w:szCs w:val="20"/>
          <w:lang w:eastAsia="zh-CN"/>
        </w:rPr>
        <w:t xml:space="preserve">  </w:t>
      </w:r>
    </w:p>
    <w:p w:rsidR="0009746B" w:rsidRDefault="0009746B" w:rsidP="0009746B">
      <w:pPr>
        <w:autoSpaceDE w:val="0"/>
        <w:autoSpaceDN w:val="0"/>
        <w:adjustRightInd w:val="0"/>
        <w:spacing w:after="0" w:line="240" w:lineRule="auto"/>
        <w:rPr>
          <w:sz w:val="20"/>
          <w:szCs w:val="20"/>
          <w:lang w:eastAsia="zh-CN"/>
        </w:rPr>
      </w:pPr>
    </w:p>
    <w:p w:rsidR="0009746B" w:rsidRPr="005A1FDE" w:rsidRDefault="0009746B" w:rsidP="0009746B">
      <w:pPr>
        <w:autoSpaceDE w:val="0"/>
        <w:autoSpaceDN w:val="0"/>
        <w:adjustRightInd w:val="0"/>
        <w:spacing w:after="0" w:line="240" w:lineRule="auto"/>
        <w:jc w:val="both"/>
        <w:rPr>
          <w:b/>
          <w:bCs/>
          <w:iCs/>
          <w:sz w:val="20"/>
          <w:szCs w:val="20"/>
          <w:lang w:eastAsia="pt-BR"/>
        </w:rPr>
      </w:pPr>
      <w:r w:rsidRPr="00B0193F">
        <w:rPr>
          <w:sz w:val="20"/>
          <w:szCs w:val="20"/>
          <w:lang w:eastAsia="zh-CN"/>
        </w:rPr>
        <w:t>28</w:t>
      </w:r>
      <w:r w:rsidRPr="00B0193F">
        <w:rPr>
          <w:b/>
          <w:sz w:val="20"/>
          <w:szCs w:val="20"/>
          <w:lang w:eastAsia="zh-CN"/>
        </w:rPr>
        <w:t>.</w:t>
      </w:r>
      <w:r w:rsidRPr="00B0193F">
        <w:rPr>
          <w:sz w:val="20"/>
          <w:szCs w:val="20"/>
          <w:lang w:eastAsia="zh-CN"/>
        </w:rPr>
        <w:t xml:space="preserve"> (Enem 2013)  </w:t>
      </w:r>
      <w:r w:rsidRPr="005A1FDE">
        <w:rPr>
          <w:b/>
          <w:bCs/>
          <w:iCs/>
          <w:sz w:val="20"/>
          <w:szCs w:val="20"/>
          <w:lang w:eastAsia="pt-BR"/>
        </w:rPr>
        <w:t>Adolescentes: mais altos, gordos e preguiçosos</w:t>
      </w:r>
    </w:p>
    <w:p w:rsidR="0009746B" w:rsidRPr="0009746B" w:rsidRDefault="0009746B" w:rsidP="0009746B">
      <w:pPr>
        <w:autoSpaceDE w:val="0"/>
        <w:autoSpaceDN w:val="0"/>
        <w:adjustRightInd w:val="0"/>
        <w:spacing w:after="0" w:line="240" w:lineRule="auto"/>
        <w:jc w:val="both"/>
        <w:rPr>
          <w:b/>
          <w:bCs/>
          <w:iCs/>
          <w:sz w:val="16"/>
          <w:szCs w:val="16"/>
          <w:lang w:eastAsia="pt-BR"/>
        </w:rPr>
      </w:pPr>
    </w:p>
    <w:p w:rsidR="0009746B" w:rsidRPr="005A1FDE" w:rsidRDefault="0009746B" w:rsidP="0009746B">
      <w:pPr>
        <w:autoSpaceDE w:val="0"/>
        <w:autoSpaceDN w:val="0"/>
        <w:adjustRightInd w:val="0"/>
        <w:spacing w:after="0" w:line="240" w:lineRule="auto"/>
        <w:ind w:firstLine="720"/>
        <w:jc w:val="both"/>
        <w:rPr>
          <w:iCs/>
          <w:sz w:val="20"/>
          <w:szCs w:val="20"/>
          <w:lang w:eastAsia="pt-BR"/>
        </w:rPr>
      </w:pPr>
      <w:r w:rsidRPr="005A1FDE">
        <w:rPr>
          <w:iCs/>
          <w:sz w:val="20"/>
          <w:szCs w:val="20"/>
          <w:lang w:eastAsia="pt-BR"/>
        </w:rPr>
        <w:t>A oferta de produtos industrializados e a falta de tempo têm sua parcela de responsabilidade no aumento da silhueta dos jovens. ”Os nossos hábitos alimentares, de modo geral, mudaram muito“, observa Vivian Ellinger, presidente da Sociedade Brasileira de Endocrinologia e Metabologia (SBEM), no Rio de Janeiro. Pesquisas mostram que, aqui no Brasil, estamos exagerando no sal e no açúcar, além de tomar pouco leite e comer menos frutas e feijão.</w:t>
      </w:r>
    </w:p>
    <w:p w:rsidR="0009746B" w:rsidRPr="005A1FDE" w:rsidRDefault="0009746B" w:rsidP="0009746B">
      <w:pPr>
        <w:autoSpaceDE w:val="0"/>
        <w:autoSpaceDN w:val="0"/>
        <w:adjustRightInd w:val="0"/>
        <w:spacing w:after="0" w:line="240" w:lineRule="auto"/>
        <w:ind w:firstLine="720"/>
        <w:jc w:val="both"/>
        <w:rPr>
          <w:iCs/>
          <w:sz w:val="20"/>
          <w:szCs w:val="20"/>
          <w:lang w:eastAsia="pt-BR"/>
        </w:rPr>
      </w:pPr>
      <w:r w:rsidRPr="005A1FDE">
        <w:rPr>
          <w:iCs/>
          <w:sz w:val="20"/>
          <w:szCs w:val="20"/>
          <w:lang w:eastAsia="pt-BR"/>
        </w:rPr>
        <w:t>Outro pecado, velho conhecido de quem exibe excesso de gordura por causa da gula, surge como marca da nova geração: a preguiça. ”Cem por cento das meninas que participam do Programa não praticavam nenhum esporte“, revela a psicóloga Cristina Freire, que monitora o desenvolvimento emocional das voluntárias.</w:t>
      </w:r>
    </w:p>
    <w:p w:rsidR="0009746B" w:rsidRPr="005A1FDE" w:rsidRDefault="0009746B" w:rsidP="0009746B">
      <w:pPr>
        <w:autoSpaceDE w:val="0"/>
        <w:autoSpaceDN w:val="0"/>
        <w:adjustRightInd w:val="0"/>
        <w:spacing w:after="0" w:line="240" w:lineRule="auto"/>
        <w:ind w:firstLine="720"/>
        <w:jc w:val="both"/>
        <w:rPr>
          <w:iCs/>
          <w:sz w:val="20"/>
          <w:szCs w:val="20"/>
          <w:lang w:eastAsia="pt-BR"/>
        </w:rPr>
      </w:pPr>
      <w:r w:rsidRPr="005A1FDE">
        <w:rPr>
          <w:iCs/>
          <w:sz w:val="20"/>
          <w:szCs w:val="20"/>
          <w:lang w:eastAsia="pt-BR"/>
        </w:rPr>
        <w:t>Você provavelmente já sabe quais são as consequências de uma rotina sedentária e cheia de gordura. ”E não é novidade que os obesos têm uma sobrevida menor“, acredita Claudia Cozer, endocrinologista da Associação Brasileira para o Estudo da Obesidade e da Síndrome Metabólica. Mas, se há cinco anos os estudos projetavam um futuro sombrio para os jovens, no cenário atual as doenças que viriam na velhice já são parte da rotina deles. ”Os adolescentes já estão sofrendo com hipertensão e diabete“, exemplifica Claudia.</w:t>
      </w:r>
    </w:p>
    <w:p w:rsidR="0009746B" w:rsidRPr="0009746B" w:rsidRDefault="0009746B" w:rsidP="0009746B">
      <w:pPr>
        <w:autoSpaceDE w:val="0"/>
        <w:autoSpaceDN w:val="0"/>
        <w:adjustRightInd w:val="0"/>
        <w:spacing w:after="0" w:line="240" w:lineRule="auto"/>
        <w:ind w:firstLine="720"/>
        <w:jc w:val="both"/>
        <w:rPr>
          <w:iCs/>
          <w:sz w:val="16"/>
          <w:szCs w:val="16"/>
          <w:lang w:eastAsia="pt-BR"/>
        </w:rPr>
      </w:pPr>
    </w:p>
    <w:p w:rsidR="0009746B" w:rsidRPr="005A1FDE" w:rsidRDefault="0009746B" w:rsidP="0009746B">
      <w:pPr>
        <w:autoSpaceDE w:val="0"/>
        <w:autoSpaceDN w:val="0"/>
        <w:adjustRightInd w:val="0"/>
        <w:spacing w:after="0" w:line="240" w:lineRule="auto"/>
        <w:jc w:val="both"/>
        <w:rPr>
          <w:iCs/>
          <w:sz w:val="20"/>
          <w:szCs w:val="20"/>
          <w:lang w:eastAsia="pt-BR"/>
        </w:rPr>
      </w:pPr>
      <w:r w:rsidRPr="005A1FDE">
        <w:rPr>
          <w:iCs/>
          <w:sz w:val="20"/>
          <w:szCs w:val="20"/>
          <w:lang w:eastAsia="pt-BR"/>
        </w:rPr>
        <w:t xml:space="preserve">DESGUALDO, P. </w:t>
      </w:r>
      <w:r w:rsidRPr="005A1FDE">
        <w:rPr>
          <w:bCs/>
          <w:i/>
          <w:iCs/>
          <w:sz w:val="20"/>
          <w:szCs w:val="20"/>
          <w:lang w:eastAsia="pt-BR"/>
        </w:rPr>
        <w:t>Revista Saúde</w:t>
      </w:r>
      <w:r w:rsidRPr="005A1FDE">
        <w:rPr>
          <w:iCs/>
          <w:sz w:val="20"/>
          <w:szCs w:val="20"/>
          <w:lang w:eastAsia="pt-BR"/>
        </w:rPr>
        <w:t>. Disponível em: http://saude.abril.com.br. Acesso em: 28 jul. 2012 (adaptado).</w:t>
      </w:r>
    </w:p>
    <w:p w:rsidR="0009746B" w:rsidRPr="0009746B" w:rsidRDefault="0009746B" w:rsidP="0009746B">
      <w:pPr>
        <w:autoSpaceDE w:val="0"/>
        <w:autoSpaceDN w:val="0"/>
        <w:adjustRightInd w:val="0"/>
        <w:spacing w:after="0" w:line="240" w:lineRule="auto"/>
        <w:jc w:val="both"/>
        <w:rPr>
          <w:iCs/>
          <w:sz w:val="16"/>
          <w:szCs w:val="16"/>
          <w:lang w:eastAsia="pt-BR"/>
        </w:rPr>
      </w:pPr>
    </w:p>
    <w:p w:rsidR="0009746B" w:rsidRDefault="0009746B" w:rsidP="0009746B">
      <w:pPr>
        <w:autoSpaceDE w:val="0"/>
        <w:autoSpaceDN w:val="0"/>
        <w:adjustRightInd w:val="0"/>
        <w:spacing w:after="0" w:line="240" w:lineRule="auto"/>
        <w:jc w:val="both"/>
        <w:rPr>
          <w:lang w:eastAsia="pt-BR"/>
        </w:rPr>
      </w:pPr>
      <w:r w:rsidRPr="005A1FDE">
        <w:rPr>
          <w:iCs/>
          <w:sz w:val="20"/>
          <w:szCs w:val="20"/>
          <w:lang w:eastAsia="pt-BR"/>
        </w:rPr>
        <w:t xml:space="preserve">Sobre a relação entre os hábitos da população adolescente e as suas condições de saúde, as informações apresentadas no texto indicam que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a) </w:t>
      </w:r>
      <w:r w:rsidRPr="0085743F">
        <w:rPr>
          <w:iCs/>
          <w:sz w:val="20"/>
          <w:szCs w:val="20"/>
          <w:lang w:eastAsia="pt-BR"/>
        </w:rPr>
        <w:t xml:space="preserve">a falta de atividade física somada a uma alimentação nutricionalmente desequilibrada constituem fatores relacionados ao aparecimento de doenças crônicas entre os adolescentes. </w:t>
      </w:r>
      <w:r w:rsidRPr="006F1737">
        <w:rPr>
          <w:sz w:val="20"/>
          <w:szCs w:val="20"/>
          <w:lang w:eastAsia="zh-CN"/>
        </w:rPr>
        <w:t xml:space="preserv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b) </w:t>
      </w:r>
      <w:r w:rsidRPr="00A72A7E">
        <w:rPr>
          <w:iCs/>
          <w:sz w:val="20"/>
          <w:szCs w:val="20"/>
          <w:lang w:eastAsia="pt-BR"/>
        </w:rPr>
        <w:t>a diminuição do consumo de alimentos fontes de carboidratos combinada com um maior consumo de alimentos ricos em proteínas contribuíram para o aumento da obesidade entre os adolescentes.</w:t>
      </w:r>
      <w:r w:rsidRPr="00A72A7E">
        <w:rPr>
          <w:sz w:val="20"/>
          <w:szCs w:val="20"/>
          <w:lang w:eastAsia="pt-BR"/>
        </w:rPr>
        <w:t xml:space="preserve"> </w:t>
      </w:r>
      <w:r w:rsidRPr="006F1737">
        <w:rPr>
          <w:sz w:val="20"/>
          <w:szCs w:val="20"/>
          <w:lang w:eastAsia="zh-CN"/>
        </w:rPr>
        <w:t xml:space="preserv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c) </w:t>
      </w:r>
      <w:r w:rsidRPr="004F35C6">
        <w:rPr>
          <w:iCs/>
          <w:sz w:val="20"/>
          <w:szCs w:val="20"/>
          <w:lang w:eastAsia="pt-BR"/>
        </w:rPr>
        <w:t>a maior participação dos alimentos industrializados e gordurosos na dieta da população adolescente tem tornado escasso o consumo de sais e açúcares, o que prejudica o equilíbrio metabólico.</w:t>
      </w:r>
      <w:r w:rsidRPr="004F35C6">
        <w:rPr>
          <w:sz w:val="20"/>
          <w:szCs w:val="20"/>
          <w:lang w:eastAsia="pt-BR"/>
        </w:rPr>
        <w:t xml:space="preserve"> </w:t>
      </w:r>
      <w:r w:rsidRPr="006F1737">
        <w:rPr>
          <w:sz w:val="20"/>
          <w:szCs w:val="20"/>
          <w:lang w:eastAsia="zh-CN"/>
        </w:rPr>
        <w:t xml:space="preserve">  </w:t>
      </w:r>
    </w:p>
    <w:p w:rsidR="0009746B" w:rsidRDefault="0009746B" w:rsidP="0009746B">
      <w:pPr>
        <w:spacing w:after="0" w:line="240" w:lineRule="auto"/>
        <w:ind w:left="227" w:hanging="227"/>
        <w:jc w:val="both"/>
        <w:rPr>
          <w:sz w:val="24"/>
          <w:szCs w:val="24"/>
          <w:lang w:val="en-US" w:eastAsia="zh-CN"/>
        </w:rPr>
      </w:pPr>
      <w:r w:rsidRPr="006F1737">
        <w:rPr>
          <w:sz w:val="20"/>
          <w:szCs w:val="20"/>
          <w:lang w:eastAsia="zh-CN"/>
        </w:rPr>
        <w:t xml:space="preserve">d) </w:t>
      </w:r>
      <w:r w:rsidRPr="00336970">
        <w:rPr>
          <w:iCs/>
          <w:sz w:val="20"/>
          <w:szCs w:val="20"/>
          <w:lang w:eastAsia="pt-BR"/>
        </w:rPr>
        <w:t>a ocorrência de casos de hipertensão e diabetes entre os adolescentes advém das condições de alimentação, enquanto que na população adulta os fatores hereditários são preponderantes.</w:t>
      </w:r>
      <w:r w:rsidRPr="00336970">
        <w:rPr>
          <w:sz w:val="20"/>
          <w:szCs w:val="20"/>
          <w:lang w:eastAsia="pt-BR"/>
        </w:rPr>
        <w:t xml:space="preserve"> </w:t>
      </w:r>
      <w:r w:rsidRPr="006F1737">
        <w:rPr>
          <w:sz w:val="20"/>
          <w:szCs w:val="20"/>
          <w:lang w:eastAsia="zh-CN"/>
        </w:rPr>
        <w:t xml:space="preserve">  </w:t>
      </w:r>
    </w:p>
    <w:p w:rsidR="001718EC" w:rsidRDefault="0009746B" w:rsidP="0009746B">
      <w:pPr>
        <w:jc w:val="both"/>
        <w:rPr>
          <w:sz w:val="20"/>
          <w:szCs w:val="20"/>
          <w:lang w:eastAsia="zh-CN"/>
        </w:rPr>
      </w:pPr>
      <w:r w:rsidRPr="006F1737">
        <w:rPr>
          <w:sz w:val="20"/>
          <w:szCs w:val="20"/>
          <w:lang w:eastAsia="zh-CN"/>
        </w:rPr>
        <w:t xml:space="preserve">e) </w:t>
      </w:r>
      <w:r w:rsidRPr="00312847">
        <w:rPr>
          <w:iCs/>
          <w:sz w:val="20"/>
          <w:szCs w:val="20"/>
          <w:lang w:eastAsia="pt-BR"/>
        </w:rPr>
        <w:t>a prática regular de atividade física é um importante fator de controle da diabetes entre a população adolescente, por provocar um constante aumento da pressão arterial sistólica.</w:t>
      </w:r>
      <w:r w:rsidRPr="00312847">
        <w:rPr>
          <w:sz w:val="20"/>
          <w:szCs w:val="20"/>
          <w:lang w:eastAsia="pt-BR"/>
        </w:rPr>
        <w:t xml:space="preserve"> </w:t>
      </w:r>
      <w:r w:rsidRPr="006F1737">
        <w:rPr>
          <w:sz w:val="20"/>
          <w:szCs w:val="20"/>
          <w:lang w:eastAsia="zh-CN"/>
        </w:rPr>
        <w:t xml:space="preserve">  </w:t>
      </w:r>
    </w:p>
    <w:p w:rsidR="001328D8" w:rsidRDefault="001328D8" w:rsidP="001328D8">
      <w:pPr>
        <w:autoSpaceDE w:val="0"/>
        <w:autoSpaceDN w:val="0"/>
        <w:adjustRightInd w:val="0"/>
        <w:spacing w:after="0" w:line="240" w:lineRule="auto"/>
        <w:jc w:val="both"/>
        <w:rPr>
          <w:sz w:val="20"/>
          <w:szCs w:val="20"/>
          <w:lang w:eastAsia="zh-CN"/>
        </w:rPr>
      </w:pPr>
      <w:r w:rsidRPr="00B0193F">
        <w:rPr>
          <w:sz w:val="20"/>
          <w:szCs w:val="20"/>
          <w:lang w:eastAsia="zh-CN"/>
        </w:rPr>
        <w:t>29</w:t>
      </w:r>
      <w:r w:rsidRPr="00B0193F">
        <w:rPr>
          <w:b/>
          <w:sz w:val="20"/>
          <w:szCs w:val="20"/>
          <w:lang w:eastAsia="zh-CN"/>
        </w:rPr>
        <w:t>.</w:t>
      </w:r>
      <w:r w:rsidRPr="00B0193F">
        <w:rPr>
          <w:sz w:val="20"/>
          <w:szCs w:val="20"/>
          <w:lang w:eastAsia="zh-CN"/>
        </w:rPr>
        <w:t xml:space="preserve"> (Enem 2013) </w:t>
      </w:r>
    </w:p>
    <w:p w:rsidR="001328D8" w:rsidRPr="00AC392B" w:rsidRDefault="001328D8" w:rsidP="001328D8">
      <w:pPr>
        <w:autoSpaceDE w:val="0"/>
        <w:autoSpaceDN w:val="0"/>
        <w:adjustRightInd w:val="0"/>
        <w:spacing w:after="0" w:line="240" w:lineRule="auto"/>
        <w:jc w:val="center"/>
        <w:rPr>
          <w:b/>
          <w:bCs/>
          <w:iCs/>
          <w:sz w:val="20"/>
          <w:szCs w:val="20"/>
          <w:lang w:eastAsia="pt-BR"/>
        </w:rPr>
      </w:pPr>
      <w:r w:rsidRPr="00AC392B">
        <w:rPr>
          <w:b/>
          <w:bCs/>
          <w:iCs/>
          <w:sz w:val="20"/>
          <w:szCs w:val="20"/>
          <w:lang w:eastAsia="pt-BR"/>
        </w:rPr>
        <w:t>TEXTO I</w:t>
      </w:r>
    </w:p>
    <w:p w:rsidR="001328D8" w:rsidRPr="001328D8" w:rsidRDefault="001328D8" w:rsidP="001328D8">
      <w:pPr>
        <w:autoSpaceDE w:val="0"/>
        <w:autoSpaceDN w:val="0"/>
        <w:adjustRightInd w:val="0"/>
        <w:spacing w:after="0" w:line="240" w:lineRule="auto"/>
        <w:jc w:val="both"/>
        <w:rPr>
          <w:iCs/>
          <w:sz w:val="16"/>
          <w:szCs w:val="16"/>
          <w:lang w:eastAsia="pt-BR"/>
        </w:rPr>
      </w:pPr>
    </w:p>
    <w:p w:rsidR="001328D8" w:rsidRPr="00AC392B" w:rsidRDefault="001328D8" w:rsidP="001328D8">
      <w:pPr>
        <w:autoSpaceDE w:val="0"/>
        <w:autoSpaceDN w:val="0"/>
        <w:adjustRightInd w:val="0"/>
        <w:spacing w:after="0" w:line="240" w:lineRule="auto"/>
        <w:ind w:firstLine="720"/>
        <w:jc w:val="both"/>
        <w:rPr>
          <w:iCs/>
          <w:sz w:val="20"/>
          <w:szCs w:val="20"/>
          <w:lang w:eastAsia="pt-BR"/>
        </w:rPr>
      </w:pPr>
      <w:r w:rsidRPr="00AC392B">
        <w:rPr>
          <w:iCs/>
          <w:sz w:val="20"/>
          <w:szCs w:val="20"/>
          <w:lang w:eastAsia="pt-BR"/>
        </w:rPr>
        <w:t>É evidente que a vitamina D é importante — mas como obtê-la? Realmente, a vitamina D pode ser produzida naturalmente pela exposição à luz do sol, mas ela também existe em alguns alimentos comuns. Entretanto, como fonte dessa vitamina, certos alimentos são melhores do que outros. Alguns possuem uma quantidade significativa de vitamina D, naturalmente, e são alimentos que talvez você não queira exagerar: manteiga, nata, gema de ovo e fígado.</w:t>
      </w:r>
    </w:p>
    <w:p w:rsidR="001328D8" w:rsidRPr="00AC392B" w:rsidRDefault="001328D8" w:rsidP="001328D8">
      <w:pPr>
        <w:autoSpaceDE w:val="0"/>
        <w:autoSpaceDN w:val="0"/>
        <w:adjustRightInd w:val="0"/>
        <w:spacing w:after="0" w:line="240" w:lineRule="auto"/>
        <w:jc w:val="both"/>
        <w:rPr>
          <w:iCs/>
          <w:sz w:val="20"/>
          <w:szCs w:val="20"/>
          <w:lang w:eastAsia="pt-BR"/>
        </w:rPr>
      </w:pPr>
    </w:p>
    <w:p w:rsidR="001328D8" w:rsidRPr="00AC392B" w:rsidRDefault="001328D8" w:rsidP="001328D8">
      <w:pPr>
        <w:autoSpaceDE w:val="0"/>
        <w:autoSpaceDN w:val="0"/>
        <w:adjustRightInd w:val="0"/>
        <w:spacing w:after="0" w:line="240" w:lineRule="auto"/>
        <w:jc w:val="both"/>
        <w:rPr>
          <w:iCs/>
          <w:sz w:val="20"/>
          <w:szCs w:val="20"/>
          <w:lang w:eastAsia="pt-BR"/>
        </w:rPr>
      </w:pPr>
      <w:r w:rsidRPr="00AC392B">
        <w:rPr>
          <w:iCs/>
          <w:sz w:val="20"/>
          <w:szCs w:val="20"/>
          <w:lang w:eastAsia="pt-BR"/>
        </w:rPr>
        <w:t>Disponível em: http://saude.hsw.uol.com.br. Acesso em: 31 jul. 2012.</w:t>
      </w:r>
    </w:p>
    <w:p w:rsidR="001328D8" w:rsidRPr="001328D8" w:rsidRDefault="001328D8" w:rsidP="001328D8">
      <w:pPr>
        <w:autoSpaceDE w:val="0"/>
        <w:autoSpaceDN w:val="0"/>
        <w:adjustRightInd w:val="0"/>
        <w:spacing w:after="0" w:line="240" w:lineRule="auto"/>
        <w:jc w:val="both"/>
        <w:rPr>
          <w:b/>
          <w:bCs/>
          <w:iCs/>
          <w:sz w:val="16"/>
          <w:szCs w:val="16"/>
          <w:lang w:eastAsia="pt-BR"/>
        </w:rPr>
      </w:pPr>
    </w:p>
    <w:p w:rsidR="001328D8" w:rsidRPr="00AC392B" w:rsidRDefault="001328D8" w:rsidP="001328D8">
      <w:pPr>
        <w:autoSpaceDE w:val="0"/>
        <w:autoSpaceDN w:val="0"/>
        <w:adjustRightInd w:val="0"/>
        <w:spacing w:after="0" w:line="240" w:lineRule="auto"/>
        <w:jc w:val="center"/>
        <w:rPr>
          <w:b/>
          <w:bCs/>
          <w:iCs/>
          <w:sz w:val="20"/>
          <w:szCs w:val="20"/>
          <w:lang w:eastAsia="pt-BR"/>
        </w:rPr>
      </w:pPr>
      <w:r w:rsidRPr="00AC392B">
        <w:rPr>
          <w:b/>
          <w:bCs/>
          <w:iCs/>
          <w:sz w:val="20"/>
          <w:szCs w:val="20"/>
          <w:lang w:eastAsia="pt-BR"/>
        </w:rPr>
        <w:t>TEXTO II</w:t>
      </w:r>
    </w:p>
    <w:p w:rsidR="001328D8" w:rsidRPr="001328D8" w:rsidRDefault="001328D8" w:rsidP="001328D8">
      <w:pPr>
        <w:autoSpaceDE w:val="0"/>
        <w:autoSpaceDN w:val="0"/>
        <w:adjustRightInd w:val="0"/>
        <w:spacing w:after="0" w:line="240" w:lineRule="auto"/>
        <w:jc w:val="both"/>
        <w:rPr>
          <w:b/>
          <w:bCs/>
          <w:iCs/>
          <w:sz w:val="16"/>
          <w:szCs w:val="16"/>
          <w:lang w:eastAsia="pt-BR"/>
        </w:rPr>
      </w:pPr>
    </w:p>
    <w:p w:rsidR="001328D8" w:rsidRPr="00AC392B" w:rsidRDefault="001328D8" w:rsidP="001328D8">
      <w:pPr>
        <w:autoSpaceDE w:val="0"/>
        <w:autoSpaceDN w:val="0"/>
        <w:adjustRightInd w:val="0"/>
        <w:spacing w:after="0" w:line="240" w:lineRule="auto"/>
        <w:ind w:firstLine="720"/>
        <w:jc w:val="both"/>
        <w:rPr>
          <w:iCs/>
          <w:sz w:val="20"/>
          <w:szCs w:val="20"/>
          <w:lang w:eastAsia="pt-BR"/>
        </w:rPr>
      </w:pPr>
      <w:r w:rsidRPr="00AC392B">
        <w:rPr>
          <w:iCs/>
          <w:sz w:val="20"/>
          <w:szCs w:val="20"/>
          <w:lang w:eastAsia="pt-BR"/>
        </w:rPr>
        <w:t>Todos nós sabemos que a vitamina D (colecalciferol) é crucial para sua saúde. Mas a vitamina D é realmente uma vitamina? Está presente nas comidas que os humanos normalmente consomem? Embora exista em algum percentual na gordura do peixe, a vitamina D não está em nossas dietas, a não ser que os humanos artificialmente incrementem um produto alimentar, como o leite enriquecido com vitamina D. A natureza planejou que você a produzisse em sua pele, e não a colocasse direto em sua boca.</w:t>
      </w:r>
    </w:p>
    <w:p w:rsidR="001328D8" w:rsidRPr="00AC392B" w:rsidRDefault="001328D8" w:rsidP="001328D8">
      <w:pPr>
        <w:autoSpaceDE w:val="0"/>
        <w:autoSpaceDN w:val="0"/>
        <w:adjustRightInd w:val="0"/>
        <w:spacing w:after="0" w:line="240" w:lineRule="auto"/>
        <w:ind w:firstLine="720"/>
        <w:jc w:val="both"/>
        <w:rPr>
          <w:iCs/>
          <w:sz w:val="20"/>
          <w:szCs w:val="20"/>
          <w:lang w:eastAsia="pt-BR"/>
        </w:rPr>
      </w:pPr>
      <w:r w:rsidRPr="00AC392B">
        <w:rPr>
          <w:iCs/>
          <w:sz w:val="20"/>
          <w:szCs w:val="20"/>
          <w:lang w:eastAsia="pt-BR"/>
        </w:rPr>
        <w:t>Então, seria a vitamina D realmente uma vitamina?</w:t>
      </w:r>
    </w:p>
    <w:p w:rsidR="001328D8" w:rsidRPr="001328D8" w:rsidRDefault="001328D8" w:rsidP="001328D8">
      <w:pPr>
        <w:autoSpaceDE w:val="0"/>
        <w:autoSpaceDN w:val="0"/>
        <w:adjustRightInd w:val="0"/>
        <w:spacing w:after="0" w:line="240" w:lineRule="auto"/>
        <w:jc w:val="both"/>
        <w:rPr>
          <w:iCs/>
          <w:sz w:val="16"/>
          <w:szCs w:val="16"/>
          <w:lang w:eastAsia="pt-BR"/>
        </w:rPr>
      </w:pPr>
    </w:p>
    <w:p w:rsidR="001328D8" w:rsidRPr="00AC392B" w:rsidRDefault="001328D8" w:rsidP="001328D8">
      <w:pPr>
        <w:autoSpaceDE w:val="0"/>
        <w:autoSpaceDN w:val="0"/>
        <w:adjustRightInd w:val="0"/>
        <w:spacing w:after="0" w:line="240" w:lineRule="auto"/>
        <w:jc w:val="both"/>
        <w:rPr>
          <w:iCs/>
          <w:sz w:val="20"/>
          <w:szCs w:val="20"/>
          <w:lang w:eastAsia="pt-BR"/>
        </w:rPr>
      </w:pPr>
      <w:r w:rsidRPr="00AC392B">
        <w:rPr>
          <w:iCs/>
          <w:sz w:val="20"/>
          <w:szCs w:val="20"/>
          <w:lang w:eastAsia="pt-BR"/>
        </w:rPr>
        <w:t>Disponível em: www.umaoutravisao.com.br. Acesso em: 31 jul. 2012.</w:t>
      </w:r>
    </w:p>
    <w:p w:rsidR="001328D8" w:rsidRPr="001328D8" w:rsidRDefault="001328D8" w:rsidP="001328D8">
      <w:pPr>
        <w:autoSpaceDE w:val="0"/>
        <w:autoSpaceDN w:val="0"/>
        <w:adjustRightInd w:val="0"/>
        <w:spacing w:after="0" w:line="240" w:lineRule="auto"/>
        <w:jc w:val="both"/>
        <w:rPr>
          <w:iCs/>
          <w:sz w:val="16"/>
          <w:szCs w:val="16"/>
          <w:lang w:eastAsia="pt-BR"/>
        </w:rPr>
      </w:pPr>
    </w:p>
    <w:p w:rsidR="001328D8" w:rsidRDefault="001328D8" w:rsidP="001328D8">
      <w:pPr>
        <w:autoSpaceDE w:val="0"/>
        <w:autoSpaceDN w:val="0"/>
        <w:adjustRightInd w:val="0"/>
        <w:spacing w:after="0" w:line="240" w:lineRule="auto"/>
        <w:jc w:val="both"/>
        <w:rPr>
          <w:lang w:eastAsia="pt-BR"/>
        </w:rPr>
      </w:pPr>
      <w:r w:rsidRPr="00AC392B">
        <w:rPr>
          <w:iCs/>
          <w:sz w:val="20"/>
          <w:szCs w:val="20"/>
          <w:lang w:eastAsia="pt-BR"/>
        </w:rPr>
        <w:t xml:space="preserve">Frequentemente circulam na mídia textos de divulgação científica que apresentam informações divergentes sobre um mesmo tema. Comparando os dois textos, constata-se que o Texto II contrapõe-se ao I quando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a) </w:t>
      </w:r>
      <w:r w:rsidRPr="002119D2">
        <w:rPr>
          <w:iCs/>
          <w:sz w:val="20"/>
          <w:szCs w:val="20"/>
          <w:lang w:eastAsia="pt-BR"/>
        </w:rPr>
        <w:t xml:space="preserve">comprova cientificamente que a vitamina D não é uma vitamina.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b) </w:t>
      </w:r>
      <w:r w:rsidRPr="00621A27">
        <w:rPr>
          <w:iCs/>
          <w:sz w:val="20"/>
          <w:szCs w:val="20"/>
          <w:lang w:eastAsia="pt-BR"/>
        </w:rPr>
        <w:t>demonstra a verdadeira importância da vitamina D para a saúde.</w:t>
      </w:r>
      <w:r w:rsidRPr="00621A27">
        <w:rPr>
          <w:sz w:val="20"/>
          <w:szCs w:val="20"/>
          <w:lang w:eastAsia="pt-BR"/>
        </w:rPr>
        <w:t xml:space="preserve">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c) </w:t>
      </w:r>
      <w:r w:rsidRPr="004829CB">
        <w:rPr>
          <w:iCs/>
          <w:sz w:val="20"/>
          <w:szCs w:val="20"/>
          <w:lang w:eastAsia="pt-BR"/>
        </w:rPr>
        <w:t>enfatiza que a vitamina D é mais comumente produzida pelo corpo que absorvida por meio de alimentos.</w:t>
      </w:r>
      <w:r w:rsidRPr="004829CB">
        <w:rPr>
          <w:sz w:val="20"/>
          <w:szCs w:val="20"/>
          <w:lang w:eastAsia="pt-BR"/>
        </w:rPr>
        <w:t xml:space="preserve">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d) </w:t>
      </w:r>
      <w:r w:rsidRPr="00D45AE1">
        <w:rPr>
          <w:iCs/>
          <w:sz w:val="20"/>
          <w:szCs w:val="20"/>
          <w:lang w:eastAsia="pt-BR"/>
        </w:rPr>
        <w:t xml:space="preserve">afirma que a vitamina D existe na gordura dos peixes e no leite, não em seus derivados. </w:t>
      </w:r>
      <w:r w:rsidRPr="006F1737">
        <w:rPr>
          <w:sz w:val="20"/>
          <w:szCs w:val="20"/>
          <w:lang w:eastAsia="zh-CN"/>
        </w:rPr>
        <w:t xml:space="preserve">  </w:t>
      </w:r>
    </w:p>
    <w:p w:rsidR="001328D8" w:rsidRDefault="001328D8" w:rsidP="001328D8">
      <w:pPr>
        <w:spacing w:after="0" w:line="240" w:lineRule="auto"/>
        <w:ind w:left="227" w:hanging="227"/>
        <w:jc w:val="both"/>
        <w:rPr>
          <w:sz w:val="20"/>
          <w:szCs w:val="20"/>
          <w:lang w:eastAsia="zh-CN"/>
        </w:rPr>
      </w:pPr>
      <w:r w:rsidRPr="006F1737">
        <w:rPr>
          <w:sz w:val="20"/>
          <w:szCs w:val="20"/>
          <w:lang w:eastAsia="zh-CN"/>
        </w:rPr>
        <w:t xml:space="preserve">e) </w:t>
      </w:r>
      <w:r w:rsidRPr="00655D63">
        <w:rPr>
          <w:iCs/>
          <w:sz w:val="20"/>
          <w:szCs w:val="20"/>
          <w:lang w:eastAsia="pt-BR"/>
        </w:rPr>
        <w:t>levanta a possibilidade de o corpo humano produzir artificialmente a vitamina D.</w:t>
      </w:r>
      <w:r w:rsidRPr="00655D63">
        <w:rPr>
          <w:sz w:val="20"/>
          <w:szCs w:val="20"/>
          <w:lang w:eastAsia="pt-BR"/>
        </w:rPr>
        <w:t xml:space="preserve"> </w:t>
      </w:r>
      <w:r w:rsidRPr="006F1737">
        <w:rPr>
          <w:sz w:val="20"/>
          <w:szCs w:val="20"/>
          <w:lang w:eastAsia="zh-CN"/>
        </w:rPr>
        <w:t xml:space="preserve">  </w:t>
      </w:r>
    </w:p>
    <w:p w:rsidR="001328D8" w:rsidRDefault="001328D8" w:rsidP="001328D8">
      <w:pPr>
        <w:autoSpaceDE w:val="0"/>
        <w:autoSpaceDN w:val="0"/>
        <w:adjustRightInd w:val="0"/>
        <w:spacing w:after="0" w:line="240" w:lineRule="auto"/>
        <w:rPr>
          <w:sz w:val="20"/>
          <w:szCs w:val="20"/>
          <w:lang w:eastAsia="zh-CN"/>
        </w:rPr>
      </w:pPr>
    </w:p>
    <w:p w:rsidR="001328D8" w:rsidRPr="00E12342" w:rsidRDefault="001328D8" w:rsidP="001328D8">
      <w:pPr>
        <w:autoSpaceDE w:val="0"/>
        <w:autoSpaceDN w:val="0"/>
        <w:adjustRightInd w:val="0"/>
        <w:spacing w:after="0" w:line="240" w:lineRule="auto"/>
        <w:jc w:val="both"/>
        <w:rPr>
          <w:b/>
          <w:bCs/>
          <w:iCs/>
          <w:sz w:val="20"/>
          <w:szCs w:val="20"/>
          <w:lang w:eastAsia="pt-BR"/>
        </w:rPr>
      </w:pPr>
      <w:r w:rsidRPr="00B0193F">
        <w:rPr>
          <w:sz w:val="20"/>
          <w:szCs w:val="20"/>
          <w:lang w:eastAsia="zh-CN"/>
        </w:rPr>
        <w:t>30</w:t>
      </w:r>
      <w:r w:rsidRPr="00B0193F">
        <w:rPr>
          <w:b/>
          <w:sz w:val="20"/>
          <w:szCs w:val="20"/>
          <w:lang w:eastAsia="zh-CN"/>
        </w:rPr>
        <w:t>.</w:t>
      </w:r>
      <w:r>
        <w:rPr>
          <w:sz w:val="20"/>
          <w:szCs w:val="20"/>
          <w:lang w:eastAsia="zh-CN"/>
        </w:rPr>
        <w:t xml:space="preserve"> (Enem 2013) </w:t>
      </w:r>
      <w:r w:rsidRPr="00E12342">
        <w:rPr>
          <w:b/>
          <w:bCs/>
          <w:iCs/>
          <w:sz w:val="20"/>
          <w:szCs w:val="20"/>
          <w:lang w:eastAsia="pt-BR"/>
        </w:rPr>
        <w:t>O que é</w:t>
      </w:r>
      <w:r w:rsidRPr="00E12342">
        <w:rPr>
          <w:b/>
          <w:bCs/>
          <w:i/>
          <w:iCs/>
          <w:sz w:val="20"/>
          <w:szCs w:val="20"/>
          <w:lang w:eastAsia="pt-BR"/>
        </w:rPr>
        <w:t xml:space="preserve"> </w:t>
      </w:r>
      <w:r w:rsidRPr="00E12342">
        <w:rPr>
          <w:b/>
          <w:bCs/>
          <w:i/>
          <w:sz w:val="20"/>
          <w:szCs w:val="20"/>
          <w:lang w:eastAsia="pt-BR"/>
        </w:rPr>
        <w:t>bullying</w:t>
      </w:r>
      <w:r w:rsidRPr="00E12342">
        <w:rPr>
          <w:b/>
          <w:bCs/>
          <w:sz w:val="20"/>
          <w:szCs w:val="20"/>
          <w:lang w:eastAsia="pt-BR"/>
        </w:rPr>
        <w:t xml:space="preserve"> </w:t>
      </w:r>
      <w:r w:rsidRPr="00E12342">
        <w:rPr>
          <w:b/>
          <w:bCs/>
          <w:iCs/>
          <w:sz w:val="20"/>
          <w:szCs w:val="20"/>
          <w:lang w:eastAsia="pt-BR"/>
        </w:rPr>
        <w:t xml:space="preserve">virtual ou </w:t>
      </w:r>
      <w:r w:rsidRPr="00E12342">
        <w:rPr>
          <w:b/>
          <w:bCs/>
          <w:i/>
          <w:sz w:val="20"/>
          <w:szCs w:val="20"/>
          <w:lang w:eastAsia="pt-BR"/>
        </w:rPr>
        <w:t>cyberbullying</w:t>
      </w:r>
      <w:r w:rsidRPr="00E12342">
        <w:rPr>
          <w:b/>
          <w:bCs/>
          <w:iCs/>
          <w:sz w:val="20"/>
          <w:szCs w:val="20"/>
          <w:lang w:eastAsia="pt-BR"/>
        </w:rPr>
        <w:t>?</w:t>
      </w:r>
    </w:p>
    <w:p w:rsidR="001328D8" w:rsidRPr="00E12342" w:rsidRDefault="001328D8" w:rsidP="001328D8">
      <w:pPr>
        <w:autoSpaceDE w:val="0"/>
        <w:autoSpaceDN w:val="0"/>
        <w:adjustRightInd w:val="0"/>
        <w:spacing w:after="0" w:line="240" w:lineRule="auto"/>
        <w:jc w:val="both"/>
        <w:rPr>
          <w:iCs/>
          <w:sz w:val="20"/>
          <w:szCs w:val="20"/>
          <w:lang w:eastAsia="pt-BR"/>
        </w:rPr>
      </w:pPr>
    </w:p>
    <w:p w:rsidR="001328D8" w:rsidRPr="00E12342" w:rsidRDefault="001328D8" w:rsidP="001328D8">
      <w:pPr>
        <w:autoSpaceDE w:val="0"/>
        <w:autoSpaceDN w:val="0"/>
        <w:adjustRightInd w:val="0"/>
        <w:spacing w:after="0" w:line="240" w:lineRule="auto"/>
        <w:ind w:firstLine="720"/>
        <w:jc w:val="both"/>
        <w:rPr>
          <w:iCs/>
          <w:sz w:val="20"/>
          <w:szCs w:val="20"/>
          <w:lang w:eastAsia="pt-BR"/>
        </w:rPr>
      </w:pPr>
      <w:r w:rsidRPr="00E12342">
        <w:rPr>
          <w:iCs/>
          <w:sz w:val="20"/>
          <w:szCs w:val="20"/>
          <w:lang w:eastAsia="pt-BR"/>
        </w:rPr>
        <w:t xml:space="preserve">É o </w:t>
      </w:r>
      <w:r w:rsidRPr="00E12342">
        <w:rPr>
          <w:i/>
          <w:sz w:val="20"/>
          <w:szCs w:val="20"/>
          <w:lang w:eastAsia="pt-BR"/>
        </w:rPr>
        <w:t>bullying</w:t>
      </w:r>
      <w:r w:rsidRPr="00E12342">
        <w:rPr>
          <w:sz w:val="20"/>
          <w:szCs w:val="20"/>
          <w:lang w:eastAsia="pt-BR"/>
        </w:rPr>
        <w:t xml:space="preserve"> </w:t>
      </w:r>
      <w:r w:rsidRPr="00E12342">
        <w:rPr>
          <w:iCs/>
          <w:sz w:val="20"/>
          <w:szCs w:val="20"/>
          <w:lang w:eastAsia="pt-BR"/>
        </w:rPr>
        <w:t xml:space="preserve">que ocorre em meios eletrônicos, com mensagens difamatórias ou ameaçadoras circulando por </w:t>
      </w:r>
      <w:r w:rsidRPr="00E12342">
        <w:rPr>
          <w:i/>
          <w:sz w:val="20"/>
          <w:szCs w:val="20"/>
          <w:lang w:eastAsia="pt-BR"/>
        </w:rPr>
        <w:t>e-mails</w:t>
      </w:r>
      <w:r w:rsidRPr="00E12342">
        <w:rPr>
          <w:iCs/>
          <w:sz w:val="20"/>
          <w:szCs w:val="20"/>
          <w:lang w:eastAsia="pt-BR"/>
        </w:rPr>
        <w:t xml:space="preserve">, </w:t>
      </w:r>
      <w:r w:rsidRPr="00E12342">
        <w:rPr>
          <w:i/>
          <w:sz w:val="20"/>
          <w:szCs w:val="20"/>
          <w:lang w:eastAsia="pt-BR"/>
        </w:rPr>
        <w:t>sites</w:t>
      </w:r>
      <w:r w:rsidRPr="00E12342">
        <w:rPr>
          <w:iCs/>
          <w:sz w:val="20"/>
          <w:szCs w:val="20"/>
          <w:lang w:eastAsia="pt-BR"/>
        </w:rPr>
        <w:t xml:space="preserve">, </w:t>
      </w:r>
      <w:r w:rsidRPr="00E12342">
        <w:rPr>
          <w:i/>
          <w:sz w:val="20"/>
          <w:szCs w:val="20"/>
          <w:lang w:eastAsia="pt-BR"/>
        </w:rPr>
        <w:t>blogs</w:t>
      </w:r>
      <w:r w:rsidRPr="00E12342">
        <w:rPr>
          <w:sz w:val="20"/>
          <w:szCs w:val="20"/>
          <w:lang w:eastAsia="pt-BR"/>
        </w:rPr>
        <w:t xml:space="preserve"> </w:t>
      </w:r>
      <w:r w:rsidRPr="00E12342">
        <w:rPr>
          <w:iCs/>
          <w:sz w:val="20"/>
          <w:szCs w:val="20"/>
          <w:lang w:eastAsia="pt-BR"/>
        </w:rPr>
        <w:t>(os diários virtuais), redes sociais e celulares. É quase uma extensão do que dizem e fazem na escola, mas com o agravante de que as pessoas envolvidas não estão cara a cara.</w:t>
      </w:r>
    </w:p>
    <w:p w:rsidR="001328D8" w:rsidRPr="00E12342" w:rsidRDefault="001328D8" w:rsidP="001328D8">
      <w:pPr>
        <w:autoSpaceDE w:val="0"/>
        <w:autoSpaceDN w:val="0"/>
        <w:adjustRightInd w:val="0"/>
        <w:spacing w:after="0" w:line="240" w:lineRule="auto"/>
        <w:ind w:firstLine="720"/>
        <w:jc w:val="both"/>
        <w:rPr>
          <w:iCs/>
          <w:sz w:val="20"/>
          <w:szCs w:val="20"/>
          <w:lang w:eastAsia="pt-BR"/>
        </w:rPr>
      </w:pPr>
      <w:r w:rsidRPr="00E12342">
        <w:rPr>
          <w:iCs/>
          <w:sz w:val="20"/>
          <w:szCs w:val="20"/>
          <w:lang w:eastAsia="pt-BR"/>
        </w:rPr>
        <w:t xml:space="preserve">Dessa forma, o anonimato pode aumentar a crueldade dos comentários e das ameaças e os efeitos podem ser tão graves ou piores. “O autor, assim como o alvo, tem dificuldade de sair de seu papel e retomar valores esquecidos ou formar novos”, explica Luciene Tognetta, doutora em Psicologia Escolar e pesquisadora </w:t>
      </w:r>
      <w:r w:rsidR="002757D7">
        <w:rPr>
          <w:b/>
          <w:noProof/>
          <w:sz w:val="28"/>
          <w:lang w:eastAsia="pt-BR"/>
        </w:rPr>
        <w:lastRenderedPageBreak/>
        <mc:AlternateContent>
          <mc:Choice Requires="wps">
            <w:drawing>
              <wp:anchor distT="0" distB="0" distL="114300" distR="114300" simplePos="0" relativeHeight="251682816" behindDoc="0" locked="0" layoutInCell="1" allowOverlap="1" wp14:anchorId="5439B606" wp14:editId="4508F399">
                <wp:simplePos x="0" y="0"/>
                <wp:positionH relativeFrom="margin">
                  <wp:posOffset>3238500</wp:posOffset>
                </wp:positionH>
                <wp:positionV relativeFrom="paragraph">
                  <wp:posOffset>12065</wp:posOffset>
                </wp:positionV>
                <wp:extent cx="0" cy="9525000"/>
                <wp:effectExtent l="0" t="0" r="19050" b="19050"/>
                <wp:wrapNone/>
                <wp:docPr id="198" name="Conector reto 198"/>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5BDBF" id="Conector reto 198" o:spid="_x0000_s1026" style="position:absolute;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95pt" to="255pt,7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" strokecolor="black [3200]" strokeweight="1pt">
                <v:stroke joinstyle="miter"/>
                <w10:wrap anchorx="margin"/>
              </v:line>
            </w:pict>
          </mc:Fallback>
        </mc:AlternateContent>
      </w:r>
      <w:r w:rsidRPr="00E12342">
        <w:rPr>
          <w:iCs/>
          <w:sz w:val="20"/>
          <w:szCs w:val="20"/>
          <w:lang w:eastAsia="pt-BR"/>
        </w:rPr>
        <w:t xml:space="preserve">da Faculdade de Educação da Universidade Estadual de Campinas (Unicamp). </w:t>
      </w:r>
    </w:p>
    <w:p w:rsidR="001328D8" w:rsidRPr="001328D8" w:rsidRDefault="001328D8" w:rsidP="001328D8">
      <w:pPr>
        <w:autoSpaceDE w:val="0"/>
        <w:autoSpaceDN w:val="0"/>
        <w:adjustRightInd w:val="0"/>
        <w:spacing w:after="0" w:line="240" w:lineRule="auto"/>
        <w:jc w:val="both"/>
        <w:rPr>
          <w:iCs/>
          <w:sz w:val="16"/>
          <w:szCs w:val="16"/>
          <w:lang w:eastAsia="pt-BR"/>
        </w:rPr>
      </w:pPr>
    </w:p>
    <w:p w:rsidR="001328D8" w:rsidRPr="00E12342" w:rsidRDefault="001328D8" w:rsidP="001328D8">
      <w:pPr>
        <w:autoSpaceDE w:val="0"/>
        <w:autoSpaceDN w:val="0"/>
        <w:adjustRightInd w:val="0"/>
        <w:spacing w:after="0" w:line="240" w:lineRule="auto"/>
        <w:jc w:val="both"/>
        <w:rPr>
          <w:iCs/>
          <w:sz w:val="20"/>
          <w:szCs w:val="20"/>
          <w:lang w:eastAsia="pt-BR"/>
        </w:rPr>
      </w:pPr>
      <w:r w:rsidRPr="00E12342">
        <w:rPr>
          <w:iCs/>
          <w:sz w:val="20"/>
          <w:szCs w:val="20"/>
          <w:lang w:eastAsia="pt-BR"/>
        </w:rPr>
        <w:t>Disponível em http://revistaescola.abril.com.br. Acesso em: 3 ago. 2012 (adaptado).</w:t>
      </w:r>
    </w:p>
    <w:p w:rsidR="001328D8" w:rsidRPr="001328D8" w:rsidRDefault="001328D8" w:rsidP="001328D8">
      <w:pPr>
        <w:autoSpaceDE w:val="0"/>
        <w:autoSpaceDN w:val="0"/>
        <w:adjustRightInd w:val="0"/>
        <w:spacing w:after="0" w:line="240" w:lineRule="auto"/>
        <w:jc w:val="both"/>
        <w:rPr>
          <w:iCs/>
          <w:sz w:val="16"/>
          <w:szCs w:val="16"/>
          <w:lang w:eastAsia="pt-BR"/>
        </w:rPr>
      </w:pPr>
    </w:p>
    <w:p w:rsidR="001328D8" w:rsidRDefault="001328D8" w:rsidP="001328D8">
      <w:pPr>
        <w:autoSpaceDE w:val="0"/>
        <w:autoSpaceDN w:val="0"/>
        <w:adjustRightInd w:val="0"/>
        <w:spacing w:after="0" w:line="240" w:lineRule="auto"/>
        <w:jc w:val="both"/>
        <w:rPr>
          <w:lang w:eastAsia="pt-BR"/>
        </w:rPr>
      </w:pPr>
      <w:r w:rsidRPr="00E12342">
        <w:rPr>
          <w:iCs/>
          <w:sz w:val="20"/>
          <w:szCs w:val="20"/>
          <w:lang w:eastAsia="pt-BR"/>
        </w:rPr>
        <w:t xml:space="preserve">Segundo o texto, com as tecnologias de informação e comunicação, a prática do </w:t>
      </w:r>
      <w:r w:rsidRPr="00E12342">
        <w:rPr>
          <w:i/>
          <w:sz w:val="20"/>
          <w:szCs w:val="20"/>
          <w:lang w:eastAsia="pt-BR"/>
        </w:rPr>
        <w:t>bullying</w:t>
      </w:r>
      <w:r w:rsidRPr="00E12342">
        <w:rPr>
          <w:sz w:val="20"/>
          <w:szCs w:val="20"/>
          <w:lang w:eastAsia="pt-BR"/>
        </w:rPr>
        <w:t xml:space="preserve"> </w:t>
      </w:r>
      <w:r w:rsidRPr="00E12342">
        <w:rPr>
          <w:iCs/>
          <w:sz w:val="20"/>
          <w:szCs w:val="20"/>
          <w:lang w:eastAsia="pt-BR"/>
        </w:rPr>
        <w:t xml:space="preserve">ganha novas nuances de perversidade e é potencializada pelo fato de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a) </w:t>
      </w:r>
      <w:r w:rsidRPr="00871C95">
        <w:rPr>
          <w:iCs/>
          <w:sz w:val="20"/>
          <w:szCs w:val="20"/>
          <w:lang w:eastAsia="pt-BR"/>
        </w:rPr>
        <w:t>atingir um grupo maior de espectadores.</w:t>
      </w:r>
      <w:r w:rsidRPr="00871C95">
        <w:rPr>
          <w:sz w:val="20"/>
          <w:szCs w:val="20"/>
          <w:lang w:eastAsia="pt-BR"/>
        </w:rPr>
        <w:t xml:space="preserve">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b) </w:t>
      </w:r>
      <w:r w:rsidRPr="003D262D">
        <w:rPr>
          <w:iCs/>
          <w:sz w:val="20"/>
          <w:szCs w:val="20"/>
          <w:lang w:eastAsia="pt-BR"/>
        </w:rPr>
        <w:t>dificultar a identificação do agressor incógnito.</w:t>
      </w:r>
      <w:r w:rsidRPr="003D262D">
        <w:rPr>
          <w:sz w:val="20"/>
          <w:szCs w:val="20"/>
          <w:lang w:eastAsia="pt-BR"/>
        </w:rPr>
        <w:t xml:space="preserve">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c) </w:t>
      </w:r>
      <w:r w:rsidRPr="0035469D">
        <w:rPr>
          <w:iCs/>
          <w:sz w:val="20"/>
          <w:szCs w:val="20"/>
          <w:lang w:eastAsia="pt-BR"/>
        </w:rPr>
        <w:t>impedir a retomada de valores consolidados pela vítima.</w:t>
      </w:r>
      <w:r w:rsidRPr="0035469D">
        <w:rPr>
          <w:sz w:val="20"/>
          <w:szCs w:val="20"/>
          <w:lang w:eastAsia="pt-BR"/>
        </w:rPr>
        <w:t xml:space="preserve">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d) </w:t>
      </w:r>
      <w:r w:rsidRPr="00811164">
        <w:rPr>
          <w:iCs/>
          <w:sz w:val="20"/>
          <w:szCs w:val="20"/>
          <w:lang w:eastAsia="pt-BR"/>
        </w:rPr>
        <w:t>possibilitar a participação de um número maior de autores.</w:t>
      </w:r>
      <w:r w:rsidRPr="00811164">
        <w:rPr>
          <w:sz w:val="20"/>
          <w:szCs w:val="20"/>
          <w:lang w:eastAsia="pt-BR"/>
        </w:rPr>
        <w:t xml:space="preserve">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e) </w:t>
      </w:r>
      <w:r w:rsidRPr="009B6239">
        <w:rPr>
          <w:iCs/>
          <w:sz w:val="20"/>
          <w:szCs w:val="20"/>
          <w:lang w:eastAsia="pt-BR"/>
        </w:rPr>
        <w:t>proporcionar o uso de uma variedade de ferramentas da internet.</w:t>
      </w:r>
      <w:r w:rsidRPr="009B6239">
        <w:rPr>
          <w:sz w:val="20"/>
          <w:szCs w:val="20"/>
          <w:lang w:eastAsia="pt-BR"/>
        </w:rPr>
        <w:t xml:space="preserve"> </w:t>
      </w:r>
      <w:r w:rsidRPr="006F1737">
        <w:rPr>
          <w:sz w:val="20"/>
          <w:szCs w:val="20"/>
          <w:lang w:eastAsia="zh-CN"/>
        </w:rPr>
        <w:t xml:space="preserve">  </w:t>
      </w:r>
    </w:p>
    <w:p w:rsidR="001328D8" w:rsidRDefault="001328D8" w:rsidP="001328D8">
      <w:pPr>
        <w:widowControl w:val="0"/>
        <w:autoSpaceDE w:val="0"/>
        <w:autoSpaceDN w:val="0"/>
        <w:adjustRightInd w:val="0"/>
        <w:spacing w:after="0" w:line="240" w:lineRule="auto"/>
        <w:rPr>
          <w:sz w:val="20"/>
          <w:szCs w:val="20"/>
          <w:lang w:eastAsia="zh-CN"/>
        </w:rPr>
      </w:pPr>
    </w:p>
    <w:p w:rsidR="001328D8" w:rsidRPr="00101C48" w:rsidRDefault="001328D8" w:rsidP="001328D8">
      <w:pPr>
        <w:widowControl w:val="0"/>
        <w:autoSpaceDE w:val="0"/>
        <w:autoSpaceDN w:val="0"/>
        <w:adjustRightInd w:val="0"/>
        <w:spacing w:after="0" w:line="240" w:lineRule="auto"/>
        <w:jc w:val="both"/>
        <w:rPr>
          <w:b/>
          <w:sz w:val="20"/>
          <w:szCs w:val="20"/>
          <w:lang w:eastAsia="pt-BR"/>
        </w:rPr>
      </w:pPr>
      <w:r w:rsidRPr="00B0193F">
        <w:rPr>
          <w:sz w:val="20"/>
          <w:szCs w:val="20"/>
          <w:lang w:eastAsia="zh-CN"/>
        </w:rPr>
        <w:t>31</w:t>
      </w:r>
      <w:r w:rsidRPr="00B0193F">
        <w:rPr>
          <w:b/>
          <w:sz w:val="20"/>
          <w:szCs w:val="20"/>
          <w:lang w:eastAsia="zh-CN"/>
        </w:rPr>
        <w:t>.</w:t>
      </w:r>
      <w:r w:rsidRPr="00B0193F">
        <w:rPr>
          <w:sz w:val="20"/>
          <w:szCs w:val="20"/>
          <w:lang w:eastAsia="zh-CN"/>
        </w:rPr>
        <w:t xml:space="preserve"> (Enem 2012)  </w:t>
      </w:r>
      <w:r w:rsidRPr="00101C48">
        <w:rPr>
          <w:b/>
          <w:sz w:val="20"/>
          <w:szCs w:val="20"/>
          <w:lang w:eastAsia="pt-BR"/>
        </w:rPr>
        <w:t>Verbo ser</w:t>
      </w:r>
    </w:p>
    <w:p w:rsidR="001328D8" w:rsidRPr="001328D8" w:rsidRDefault="001328D8" w:rsidP="001328D8">
      <w:pPr>
        <w:widowControl w:val="0"/>
        <w:autoSpaceDE w:val="0"/>
        <w:autoSpaceDN w:val="0"/>
        <w:adjustRightInd w:val="0"/>
        <w:spacing w:after="0" w:line="240" w:lineRule="auto"/>
        <w:jc w:val="both"/>
        <w:rPr>
          <w:sz w:val="16"/>
          <w:szCs w:val="16"/>
          <w:lang w:eastAsia="pt-BR"/>
        </w:rPr>
      </w:pPr>
    </w:p>
    <w:p w:rsidR="001328D8" w:rsidRPr="00101C48" w:rsidRDefault="001328D8" w:rsidP="001328D8">
      <w:pPr>
        <w:widowControl w:val="0"/>
        <w:autoSpaceDE w:val="0"/>
        <w:autoSpaceDN w:val="0"/>
        <w:adjustRightInd w:val="0"/>
        <w:spacing w:after="0" w:line="240" w:lineRule="auto"/>
        <w:jc w:val="both"/>
        <w:rPr>
          <w:sz w:val="20"/>
          <w:szCs w:val="20"/>
          <w:lang w:eastAsia="pt-BR"/>
        </w:rPr>
      </w:pPr>
      <w:r w:rsidRPr="00101C48">
        <w:rPr>
          <w:sz w:val="20"/>
          <w:szCs w:val="20"/>
          <w:lang w:eastAsia="pt-BR"/>
        </w:rPr>
        <w:t>QUE VAI SER quando crescer? Vivem perguntando em redor. Que é ser? É ter um corpo, um jeito, um nome? Tenho os três. E sou? Tenho de mudar quando crescer? Usar outro nome, corpo ou jeito? Ou a gente só principia a ser quando cresce? É terrível, ser? Dói? É bom? É triste? Ser: pronunciado tão depressa, e cabe tantas coisas? Repito: ser, ser, ser. Er. R. Que vou ser quando crescer? Sou obrigado a? Posso escolher? Não dá para entender. Não vou ser. Não quero ser. Vou crescer assim mesmo. Sem ser. Esquecer.</w:t>
      </w:r>
    </w:p>
    <w:p w:rsidR="001328D8" w:rsidRPr="00101C48" w:rsidRDefault="001328D8" w:rsidP="001328D8">
      <w:pPr>
        <w:widowControl w:val="0"/>
        <w:autoSpaceDE w:val="0"/>
        <w:autoSpaceDN w:val="0"/>
        <w:adjustRightInd w:val="0"/>
        <w:spacing w:after="0" w:line="240" w:lineRule="auto"/>
        <w:jc w:val="both"/>
        <w:rPr>
          <w:sz w:val="20"/>
          <w:szCs w:val="20"/>
          <w:lang w:eastAsia="pt-BR"/>
        </w:rPr>
      </w:pPr>
      <w:r w:rsidRPr="00D30B66">
        <w:rPr>
          <w:sz w:val="16"/>
          <w:szCs w:val="20"/>
          <w:lang w:eastAsia="pt-BR"/>
        </w:rPr>
        <w:t xml:space="preserve">ANDRADE, C. D. </w:t>
      </w:r>
      <w:r w:rsidRPr="00D30B66">
        <w:rPr>
          <w:i/>
          <w:sz w:val="16"/>
          <w:szCs w:val="20"/>
          <w:lang w:eastAsia="pt-BR"/>
        </w:rPr>
        <w:t>Poesia e prosa</w:t>
      </w:r>
      <w:r w:rsidRPr="00D30B66">
        <w:rPr>
          <w:sz w:val="16"/>
          <w:szCs w:val="20"/>
          <w:lang w:eastAsia="pt-BR"/>
        </w:rPr>
        <w:t xml:space="preserve">. Rio de Janeiro: Nova </w:t>
      </w:r>
      <w:r w:rsidRPr="00101C48">
        <w:rPr>
          <w:sz w:val="20"/>
          <w:szCs w:val="20"/>
          <w:lang w:eastAsia="pt-BR"/>
        </w:rPr>
        <w:t>Aguilar,</w:t>
      </w:r>
      <w:r w:rsidRPr="00D30B66">
        <w:rPr>
          <w:sz w:val="16"/>
          <w:szCs w:val="20"/>
          <w:lang w:eastAsia="pt-BR"/>
        </w:rPr>
        <w:t>1992</w:t>
      </w:r>
      <w:r w:rsidRPr="00101C48">
        <w:rPr>
          <w:sz w:val="20"/>
          <w:szCs w:val="20"/>
          <w:lang w:eastAsia="pt-BR"/>
        </w:rPr>
        <w:t>.</w:t>
      </w:r>
    </w:p>
    <w:p w:rsidR="001328D8" w:rsidRPr="001328D8" w:rsidRDefault="001328D8" w:rsidP="001328D8">
      <w:pPr>
        <w:widowControl w:val="0"/>
        <w:autoSpaceDE w:val="0"/>
        <w:autoSpaceDN w:val="0"/>
        <w:adjustRightInd w:val="0"/>
        <w:spacing w:after="0" w:line="240" w:lineRule="auto"/>
        <w:jc w:val="both"/>
        <w:rPr>
          <w:sz w:val="16"/>
          <w:szCs w:val="16"/>
          <w:lang w:eastAsia="pt-BR"/>
        </w:rPr>
      </w:pPr>
    </w:p>
    <w:p w:rsidR="001328D8" w:rsidRDefault="001328D8" w:rsidP="001328D8">
      <w:pPr>
        <w:widowControl w:val="0"/>
        <w:autoSpaceDE w:val="0"/>
        <w:autoSpaceDN w:val="0"/>
        <w:adjustRightInd w:val="0"/>
        <w:spacing w:after="0" w:line="240" w:lineRule="auto"/>
        <w:jc w:val="both"/>
        <w:rPr>
          <w:lang w:eastAsia="pt-BR"/>
        </w:rPr>
      </w:pPr>
      <w:r w:rsidRPr="00101C48">
        <w:rPr>
          <w:sz w:val="20"/>
          <w:szCs w:val="20"/>
          <w:lang w:eastAsia="pt-BR"/>
        </w:rPr>
        <w:t xml:space="preserve">A inquietação existencial do autor com a autoimagem corporal e a sua corporeidade se desdobra em questões existenciais que têm origem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a) </w:t>
      </w:r>
      <w:r w:rsidRPr="003E0E02">
        <w:rPr>
          <w:sz w:val="20"/>
          <w:szCs w:val="20"/>
          <w:lang w:eastAsia="pt-BR"/>
        </w:rPr>
        <w:t xml:space="preserve">no conflito do padrão corporal imposto contra as convicções de ser autêntico e singular.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b) </w:t>
      </w:r>
      <w:r w:rsidRPr="00C667E0">
        <w:rPr>
          <w:sz w:val="20"/>
          <w:szCs w:val="20"/>
          <w:lang w:eastAsia="pt-BR"/>
        </w:rPr>
        <w:t xml:space="preserve">na aceitação das imposições da sociedade seguindo a influência de outros.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c) </w:t>
      </w:r>
      <w:r w:rsidRPr="001E5BB0">
        <w:rPr>
          <w:sz w:val="20"/>
          <w:szCs w:val="20"/>
          <w:lang w:eastAsia="pt-BR"/>
        </w:rPr>
        <w:t xml:space="preserve">na confiança no futuro, ofuscada pelas tradições e culturas familiares.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d) </w:t>
      </w:r>
      <w:r w:rsidRPr="006444FF">
        <w:rPr>
          <w:sz w:val="20"/>
          <w:szCs w:val="20"/>
          <w:lang w:eastAsia="pt-BR"/>
        </w:rPr>
        <w:t xml:space="preserve">no anseio de divulgar hábitos enraizados, negligenciados por seus antepassados.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r w:rsidRPr="006F1737">
        <w:rPr>
          <w:sz w:val="20"/>
          <w:szCs w:val="20"/>
          <w:lang w:eastAsia="zh-CN"/>
        </w:rPr>
        <w:t xml:space="preserve">e) </w:t>
      </w:r>
      <w:r w:rsidRPr="00035EE7">
        <w:rPr>
          <w:sz w:val="20"/>
          <w:szCs w:val="20"/>
          <w:lang w:eastAsia="pt-BR"/>
        </w:rPr>
        <w:t xml:space="preserve">na certeza da exclusão, revelada pela indiferença de seus pares. </w:t>
      </w:r>
      <w:r w:rsidRPr="006F1737">
        <w:rPr>
          <w:sz w:val="20"/>
          <w:szCs w:val="20"/>
          <w:lang w:eastAsia="zh-CN"/>
        </w:rPr>
        <w:t xml:space="preserve">  </w:t>
      </w:r>
    </w:p>
    <w:p w:rsidR="001328D8" w:rsidRDefault="001328D8" w:rsidP="001328D8">
      <w:pPr>
        <w:spacing w:after="0" w:line="240" w:lineRule="auto"/>
        <w:ind w:left="227" w:hanging="227"/>
        <w:jc w:val="both"/>
        <w:rPr>
          <w:sz w:val="24"/>
          <w:szCs w:val="24"/>
          <w:lang w:val="en-US" w:eastAsia="zh-CN"/>
        </w:rPr>
      </w:pPr>
    </w:p>
    <w:p w:rsidR="007A07BC" w:rsidRPr="00A51656" w:rsidRDefault="007A07BC" w:rsidP="007A07BC">
      <w:pPr>
        <w:spacing w:after="0" w:line="240" w:lineRule="auto"/>
        <w:rPr>
          <w:b/>
          <w:sz w:val="20"/>
          <w:szCs w:val="20"/>
          <w:lang w:eastAsia="pt-BR"/>
        </w:rPr>
      </w:pPr>
      <w:r w:rsidRPr="00B0193F">
        <w:rPr>
          <w:sz w:val="20"/>
          <w:szCs w:val="20"/>
          <w:lang w:eastAsia="zh-CN"/>
        </w:rPr>
        <w:t>32</w:t>
      </w:r>
      <w:r w:rsidRPr="00B0193F">
        <w:rPr>
          <w:b/>
          <w:sz w:val="20"/>
          <w:szCs w:val="20"/>
          <w:lang w:eastAsia="zh-CN"/>
        </w:rPr>
        <w:t>.</w:t>
      </w:r>
      <w:r w:rsidRPr="00B0193F">
        <w:rPr>
          <w:sz w:val="20"/>
          <w:szCs w:val="20"/>
          <w:lang w:eastAsia="zh-CN"/>
        </w:rPr>
        <w:t xml:space="preserve"> (Enem 2012)  </w:t>
      </w:r>
      <w:r w:rsidRPr="00A51656">
        <w:rPr>
          <w:b/>
          <w:sz w:val="20"/>
          <w:szCs w:val="20"/>
          <w:lang w:eastAsia="pt-BR"/>
        </w:rPr>
        <w:t>TEXTO I</w:t>
      </w:r>
    </w:p>
    <w:p w:rsidR="007A07BC" w:rsidRPr="00A51656" w:rsidRDefault="007A07BC" w:rsidP="007A07BC">
      <w:pPr>
        <w:spacing w:after="0" w:line="240" w:lineRule="auto"/>
        <w:rPr>
          <w:sz w:val="20"/>
          <w:szCs w:val="20"/>
          <w:lang w:eastAsia="pt-BR"/>
        </w:rPr>
      </w:pPr>
    </w:p>
    <w:p w:rsidR="007A07BC" w:rsidRPr="00A51656" w:rsidRDefault="007A07BC" w:rsidP="007A07BC">
      <w:pPr>
        <w:spacing w:after="0" w:line="240" w:lineRule="auto"/>
        <w:jc w:val="center"/>
        <w:rPr>
          <w:b/>
          <w:sz w:val="20"/>
          <w:szCs w:val="20"/>
          <w:lang w:eastAsia="pt-BR"/>
        </w:rPr>
      </w:pPr>
      <w:r w:rsidRPr="00A51656">
        <w:rPr>
          <w:b/>
          <w:sz w:val="20"/>
          <w:szCs w:val="20"/>
          <w:lang w:eastAsia="pt-BR"/>
        </w:rPr>
        <w:t>Antigamente</w:t>
      </w:r>
    </w:p>
    <w:p w:rsidR="007A07BC" w:rsidRPr="007A07BC" w:rsidRDefault="007A07BC" w:rsidP="007A07BC">
      <w:pPr>
        <w:spacing w:after="0" w:line="240" w:lineRule="auto"/>
        <w:rPr>
          <w:sz w:val="16"/>
          <w:szCs w:val="16"/>
          <w:lang w:eastAsia="pt-BR"/>
        </w:rPr>
      </w:pPr>
    </w:p>
    <w:p w:rsidR="007A07BC" w:rsidRPr="00A51656" w:rsidRDefault="007A07BC" w:rsidP="007A07BC">
      <w:pPr>
        <w:spacing w:after="0" w:line="240" w:lineRule="auto"/>
        <w:jc w:val="both"/>
        <w:rPr>
          <w:sz w:val="20"/>
          <w:szCs w:val="20"/>
          <w:lang w:eastAsia="pt-BR"/>
        </w:rPr>
      </w:pPr>
      <w:r w:rsidRPr="00A51656">
        <w:rPr>
          <w:sz w:val="20"/>
          <w:szCs w:val="20"/>
          <w:lang w:eastAsia="pt-BR"/>
        </w:rPr>
        <w:t xml:space="preserve">Antigamente, os pirralhos dobravam a língua diante dos pais e se um se esquecia de arear os dentes antes de cair nos braços de Morfeu, era capaz de entrar no couro. Não devia também se esquecer de lavar os pés, sem tugir nem mugir. Nada de bater na cacunda do padrinho, nem de debicar os mais velhos, pois levava tunda. Ainda cedinho, aguava as plantas, ia ao corte e logo voltava aos penates. Não ficava mangando na rua nem escapulia do mestre, mesmo que não entendesse patavina da instrução moral e cívica. O verdadeiro smart calçava botina de botões para comparecer todo liró ao copo d’água, se bem que no convescote apenas lambiscasse, para evitar flatos. Os bilontras é que eram um precipício, jogando com pau de dois bicos, pelo que carecia muita cautela e caldo de galinha. O melhor era </w:t>
      </w:r>
      <w:r w:rsidRPr="00A51656">
        <w:rPr>
          <w:sz w:val="20"/>
          <w:szCs w:val="20"/>
          <w:lang w:eastAsia="pt-BR"/>
        </w:rPr>
        <w:t>pôr as barbas de molho diante de um treteiro de topete, depois de fintar e engambelar os coiós, e antes que se pudesse tudo em pratos limpos, ele abria o arco.</w:t>
      </w:r>
    </w:p>
    <w:p w:rsidR="007A07BC" w:rsidRPr="007A07BC" w:rsidRDefault="007A07BC" w:rsidP="007A07BC">
      <w:pPr>
        <w:spacing w:after="0" w:line="240" w:lineRule="auto"/>
        <w:jc w:val="both"/>
        <w:rPr>
          <w:sz w:val="16"/>
          <w:szCs w:val="16"/>
          <w:lang w:eastAsia="pt-BR"/>
        </w:rPr>
      </w:pPr>
    </w:p>
    <w:p w:rsidR="007A07BC" w:rsidRPr="00A51656" w:rsidRDefault="007A07BC" w:rsidP="007A07BC">
      <w:pPr>
        <w:spacing w:after="0" w:line="240" w:lineRule="auto"/>
        <w:jc w:val="both"/>
        <w:rPr>
          <w:sz w:val="20"/>
          <w:szCs w:val="20"/>
          <w:lang w:eastAsia="pt-BR"/>
        </w:rPr>
      </w:pPr>
      <w:r w:rsidRPr="00A51656">
        <w:rPr>
          <w:sz w:val="20"/>
          <w:szCs w:val="20"/>
          <w:lang w:eastAsia="pt-BR"/>
        </w:rPr>
        <w:t xml:space="preserve">ANDRADE, C. D. </w:t>
      </w:r>
      <w:r w:rsidRPr="00A51656">
        <w:rPr>
          <w:i/>
          <w:sz w:val="20"/>
          <w:szCs w:val="20"/>
          <w:lang w:eastAsia="pt-BR"/>
        </w:rPr>
        <w:t>Poesia e prosa</w:t>
      </w:r>
      <w:r w:rsidRPr="00A51656">
        <w:rPr>
          <w:sz w:val="20"/>
          <w:szCs w:val="20"/>
          <w:lang w:eastAsia="pt-BR"/>
        </w:rPr>
        <w:t>. Rio de janeiro: nova Aguilar, 1983 (fragmento).</w:t>
      </w:r>
    </w:p>
    <w:p w:rsidR="007A07BC" w:rsidRPr="00A51656" w:rsidRDefault="007A07BC" w:rsidP="007A07BC">
      <w:pPr>
        <w:spacing w:after="0" w:line="240" w:lineRule="auto"/>
        <w:rPr>
          <w:sz w:val="20"/>
          <w:szCs w:val="20"/>
          <w:lang w:eastAsia="pt-BR"/>
        </w:rPr>
      </w:pPr>
    </w:p>
    <w:p w:rsidR="007A07BC" w:rsidRPr="00A51656" w:rsidRDefault="007A07BC" w:rsidP="007A07BC">
      <w:pPr>
        <w:spacing w:after="0" w:line="240" w:lineRule="auto"/>
        <w:jc w:val="center"/>
        <w:rPr>
          <w:b/>
          <w:sz w:val="20"/>
          <w:szCs w:val="20"/>
          <w:lang w:eastAsia="pt-BR"/>
        </w:rPr>
      </w:pPr>
      <w:r w:rsidRPr="00A51656">
        <w:rPr>
          <w:b/>
          <w:sz w:val="20"/>
          <w:szCs w:val="20"/>
          <w:lang w:eastAsia="pt-BR"/>
        </w:rPr>
        <w:t>TEXTO II</w:t>
      </w:r>
    </w:p>
    <w:p w:rsidR="007A07BC" w:rsidRPr="00A51656" w:rsidRDefault="007A07BC" w:rsidP="007A07BC">
      <w:pPr>
        <w:spacing w:after="0" w:line="240" w:lineRule="auto"/>
        <w:rPr>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3046"/>
      </w:tblGrid>
      <w:tr w:rsidR="007A07BC" w:rsidRPr="00782ACE" w:rsidTr="007A07BC">
        <w:tc>
          <w:tcPr>
            <w:tcW w:w="4848" w:type="dxa"/>
            <w:gridSpan w:val="2"/>
            <w:tcBorders>
              <w:top w:val="nil"/>
              <w:left w:val="nil"/>
              <w:right w:val="nil"/>
            </w:tcBorders>
            <w:shd w:val="clear" w:color="auto" w:fill="auto"/>
          </w:tcPr>
          <w:p w:rsidR="007A07BC" w:rsidRPr="00782ACE" w:rsidRDefault="007A07BC" w:rsidP="00351BE6">
            <w:pPr>
              <w:keepNext/>
              <w:spacing w:after="0" w:line="240" w:lineRule="auto"/>
              <w:jc w:val="center"/>
              <w:rPr>
                <w:b/>
                <w:sz w:val="20"/>
                <w:szCs w:val="20"/>
                <w:lang w:eastAsia="pt-BR"/>
              </w:rPr>
            </w:pPr>
            <w:r w:rsidRPr="00782ACE">
              <w:rPr>
                <w:b/>
                <w:sz w:val="20"/>
                <w:szCs w:val="20"/>
                <w:lang w:eastAsia="pt-BR"/>
              </w:rPr>
              <w:t>Palavras do arco da velha</w:t>
            </w:r>
          </w:p>
          <w:p w:rsidR="007A07BC" w:rsidRPr="00782ACE" w:rsidRDefault="007A07BC" w:rsidP="00351BE6">
            <w:pPr>
              <w:keepNext/>
              <w:spacing w:after="0" w:line="240" w:lineRule="auto"/>
              <w:jc w:val="center"/>
              <w:rPr>
                <w:b/>
                <w:sz w:val="20"/>
                <w:szCs w:val="20"/>
                <w:lang w:eastAsia="pt-BR"/>
              </w:rPr>
            </w:pPr>
          </w:p>
        </w:tc>
      </w:tr>
      <w:tr w:rsidR="007A07BC" w:rsidRPr="00782ACE" w:rsidTr="007A07BC">
        <w:tc>
          <w:tcPr>
            <w:tcW w:w="1802" w:type="dxa"/>
            <w:shd w:val="clear" w:color="auto" w:fill="auto"/>
          </w:tcPr>
          <w:p w:rsidR="007A07BC" w:rsidRPr="00782ACE" w:rsidRDefault="007A07BC" w:rsidP="007A07BC">
            <w:pPr>
              <w:keepNext/>
              <w:spacing w:after="0" w:line="240" w:lineRule="auto"/>
              <w:jc w:val="center"/>
              <w:rPr>
                <w:b/>
                <w:sz w:val="20"/>
                <w:szCs w:val="20"/>
                <w:lang w:eastAsia="pt-BR"/>
              </w:rPr>
            </w:pPr>
            <w:r w:rsidRPr="00782ACE">
              <w:rPr>
                <w:b/>
                <w:sz w:val="20"/>
                <w:szCs w:val="20"/>
                <w:lang w:eastAsia="pt-BR"/>
              </w:rPr>
              <w:t>Expressão</w:t>
            </w:r>
          </w:p>
        </w:tc>
        <w:tc>
          <w:tcPr>
            <w:tcW w:w="3046" w:type="dxa"/>
            <w:shd w:val="clear" w:color="auto" w:fill="auto"/>
          </w:tcPr>
          <w:p w:rsidR="007A07BC" w:rsidRPr="00782ACE" w:rsidRDefault="007A07BC" w:rsidP="007A07BC">
            <w:pPr>
              <w:keepNext/>
              <w:spacing w:after="0" w:line="240" w:lineRule="auto"/>
              <w:jc w:val="center"/>
              <w:rPr>
                <w:b/>
                <w:sz w:val="20"/>
                <w:szCs w:val="20"/>
                <w:lang w:eastAsia="pt-BR"/>
              </w:rPr>
            </w:pPr>
            <w:r w:rsidRPr="00782ACE">
              <w:rPr>
                <w:b/>
                <w:sz w:val="20"/>
                <w:szCs w:val="20"/>
                <w:lang w:eastAsia="pt-BR"/>
              </w:rPr>
              <w:t>Significado</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Cair nos braços de Morfeu</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Dormir</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Debicar</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Zombar, ridicularizar</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Tunda</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Surra</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Mangar</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Escarnecer, caçoar</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Tugir</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Murmurar</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Liró</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Bem-vestido</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Copo d’água</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Lanche oferecido pelos amigos</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Convescote</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Piquenique</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Bilontra</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Velhaco</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Treteiro de topete</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Tratante atrevido</w:t>
            </w:r>
          </w:p>
        </w:tc>
      </w:tr>
      <w:tr w:rsidR="007A07BC" w:rsidRPr="00782ACE" w:rsidTr="007A07BC">
        <w:tc>
          <w:tcPr>
            <w:tcW w:w="1802"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Abrir o arco</w:t>
            </w:r>
          </w:p>
        </w:tc>
        <w:tc>
          <w:tcPr>
            <w:tcW w:w="3046" w:type="dxa"/>
            <w:shd w:val="clear" w:color="auto" w:fill="auto"/>
            <w:vAlign w:val="center"/>
          </w:tcPr>
          <w:p w:rsidR="007A07BC" w:rsidRPr="00782ACE" w:rsidRDefault="007A07BC" w:rsidP="007A07BC">
            <w:pPr>
              <w:keepNext/>
              <w:spacing w:after="0" w:line="240" w:lineRule="auto"/>
              <w:jc w:val="center"/>
              <w:rPr>
                <w:sz w:val="20"/>
                <w:szCs w:val="20"/>
                <w:lang w:eastAsia="pt-BR"/>
              </w:rPr>
            </w:pPr>
            <w:r w:rsidRPr="00782ACE">
              <w:rPr>
                <w:sz w:val="20"/>
                <w:szCs w:val="20"/>
                <w:lang w:eastAsia="pt-BR"/>
              </w:rPr>
              <w:t>Fugir</w:t>
            </w:r>
          </w:p>
        </w:tc>
      </w:tr>
      <w:tr w:rsidR="007A07BC" w:rsidRPr="00782ACE" w:rsidTr="007A07BC">
        <w:tc>
          <w:tcPr>
            <w:tcW w:w="4848" w:type="dxa"/>
            <w:gridSpan w:val="2"/>
            <w:tcBorders>
              <w:top w:val="nil"/>
              <w:left w:val="nil"/>
              <w:bottom w:val="nil"/>
              <w:right w:val="nil"/>
            </w:tcBorders>
            <w:shd w:val="clear" w:color="auto" w:fill="auto"/>
          </w:tcPr>
          <w:p w:rsidR="007A07BC" w:rsidRPr="00782ACE" w:rsidRDefault="007A07BC" w:rsidP="00351BE6">
            <w:pPr>
              <w:keepNext/>
              <w:spacing w:after="0" w:line="240" w:lineRule="auto"/>
              <w:rPr>
                <w:sz w:val="20"/>
                <w:szCs w:val="20"/>
                <w:lang w:eastAsia="pt-BR"/>
              </w:rPr>
            </w:pPr>
          </w:p>
          <w:p w:rsidR="007A07BC" w:rsidRPr="00782ACE" w:rsidRDefault="007A07BC" w:rsidP="007A07BC">
            <w:pPr>
              <w:keepNext/>
              <w:spacing w:after="0" w:line="240" w:lineRule="auto"/>
              <w:jc w:val="both"/>
              <w:rPr>
                <w:sz w:val="20"/>
                <w:szCs w:val="20"/>
                <w:lang w:eastAsia="pt-BR"/>
              </w:rPr>
            </w:pPr>
            <w:r w:rsidRPr="00782ACE">
              <w:rPr>
                <w:sz w:val="20"/>
                <w:szCs w:val="20"/>
                <w:lang w:eastAsia="pt-BR"/>
              </w:rPr>
              <w:t>FLORIN, J. L. As línguas mudam. In: Revista Língua Portuguesa, n. 24, out. 2007 (adaptado).</w:t>
            </w:r>
          </w:p>
        </w:tc>
      </w:tr>
    </w:tbl>
    <w:p w:rsidR="007A07BC" w:rsidRPr="00A51656" w:rsidRDefault="007A07BC" w:rsidP="007A07BC">
      <w:pPr>
        <w:spacing w:after="0" w:line="240" w:lineRule="auto"/>
        <w:rPr>
          <w:sz w:val="20"/>
          <w:szCs w:val="20"/>
          <w:lang w:eastAsia="pt-BR"/>
        </w:rPr>
      </w:pPr>
    </w:p>
    <w:p w:rsidR="007A07BC" w:rsidRDefault="007A07BC" w:rsidP="007A07BC">
      <w:pPr>
        <w:spacing w:after="0" w:line="240" w:lineRule="auto"/>
        <w:jc w:val="both"/>
        <w:rPr>
          <w:lang w:eastAsia="pt-BR"/>
        </w:rPr>
      </w:pPr>
      <w:r w:rsidRPr="00A51656">
        <w:rPr>
          <w:sz w:val="20"/>
          <w:szCs w:val="20"/>
          <w:lang w:eastAsia="pt-BR"/>
        </w:rPr>
        <w:t xml:space="preserve">Na leitura do fragmento do texto </w:t>
      </w:r>
      <w:r w:rsidRPr="00A51656">
        <w:rPr>
          <w:i/>
          <w:sz w:val="20"/>
          <w:szCs w:val="20"/>
          <w:lang w:eastAsia="pt-BR"/>
        </w:rPr>
        <w:t>Antigamente</w:t>
      </w:r>
      <w:r w:rsidRPr="00A51656">
        <w:rPr>
          <w:sz w:val="20"/>
          <w:szCs w:val="20"/>
          <w:lang w:eastAsia="pt-BR"/>
        </w:rPr>
        <w:t xml:space="preserve"> constata-se, pelo emprego de palavras obsoletas, que itens lexicais outrora produtivos não mais o são no português brasileiro atual. Esse fenômeno revela que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a) </w:t>
      </w:r>
      <w:r w:rsidRPr="00161B91">
        <w:rPr>
          <w:sz w:val="20"/>
          <w:szCs w:val="20"/>
          <w:lang w:eastAsia="pt-BR"/>
        </w:rPr>
        <w:t xml:space="preserve">a língua portuguesa de antigamente carecia de termos para se referir a fatos e coisas do cotidiano.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b) </w:t>
      </w:r>
      <w:r w:rsidRPr="005A626F">
        <w:rPr>
          <w:sz w:val="20"/>
          <w:szCs w:val="20"/>
          <w:lang w:eastAsia="pt-BR"/>
        </w:rPr>
        <w:t xml:space="preserve">o português brasileiro se constitui evitando a ampliação do léxico proveniente do português europeu.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c) </w:t>
      </w:r>
      <w:r w:rsidRPr="005B5484">
        <w:rPr>
          <w:sz w:val="20"/>
          <w:szCs w:val="20"/>
          <w:lang w:eastAsia="pt-BR"/>
        </w:rPr>
        <w:t xml:space="preserve">a heterogeneidade do português leva a uma estabilidade do seu léxico no eixo temporal.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d) </w:t>
      </w:r>
      <w:r w:rsidRPr="00164457">
        <w:rPr>
          <w:sz w:val="20"/>
          <w:szCs w:val="20"/>
          <w:lang w:eastAsia="pt-BR"/>
        </w:rPr>
        <w:t xml:space="preserve">o português brasileiro apoia-se no léxico inglês para ser reconhecido como língua independente.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e) </w:t>
      </w:r>
      <w:r w:rsidRPr="00DC30BF">
        <w:rPr>
          <w:sz w:val="20"/>
          <w:szCs w:val="20"/>
          <w:lang w:eastAsia="pt-BR"/>
        </w:rPr>
        <w:t xml:space="preserve">o léxico do português representa uma realidade linguística variável e diversificada. </w:t>
      </w:r>
      <w:r w:rsidRPr="006F1737">
        <w:rPr>
          <w:sz w:val="20"/>
          <w:szCs w:val="20"/>
          <w:lang w:eastAsia="zh-CN"/>
        </w:rPr>
        <w:t xml:space="preserve">  </w:t>
      </w:r>
    </w:p>
    <w:p w:rsidR="007A07BC" w:rsidRDefault="007A07BC" w:rsidP="007A07BC">
      <w:pPr>
        <w:autoSpaceDE w:val="0"/>
        <w:autoSpaceDN w:val="0"/>
        <w:adjustRightInd w:val="0"/>
        <w:spacing w:after="0" w:line="240" w:lineRule="auto"/>
        <w:rPr>
          <w:sz w:val="20"/>
          <w:szCs w:val="20"/>
          <w:lang w:eastAsia="zh-CN"/>
        </w:rPr>
      </w:pPr>
    </w:p>
    <w:p w:rsidR="007A07BC" w:rsidRPr="00E46C40" w:rsidRDefault="007A07BC" w:rsidP="007A07BC">
      <w:pPr>
        <w:autoSpaceDE w:val="0"/>
        <w:autoSpaceDN w:val="0"/>
        <w:adjustRightInd w:val="0"/>
        <w:spacing w:after="0" w:line="240" w:lineRule="auto"/>
        <w:jc w:val="both"/>
        <w:rPr>
          <w:b/>
          <w:bCs/>
          <w:sz w:val="20"/>
          <w:szCs w:val="20"/>
          <w:lang w:eastAsia="pt-BR"/>
        </w:rPr>
      </w:pPr>
      <w:r w:rsidRPr="00B0193F">
        <w:rPr>
          <w:sz w:val="20"/>
          <w:szCs w:val="20"/>
          <w:lang w:eastAsia="zh-CN"/>
        </w:rPr>
        <w:t>33</w:t>
      </w:r>
      <w:r w:rsidRPr="00B0193F">
        <w:rPr>
          <w:b/>
          <w:sz w:val="20"/>
          <w:szCs w:val="20"/>
          <w:lang w:eastAsia="zh-CN"/>
        </w:rPr>
        <w:t>.</w:t>
      </w:r>
      <w:r w:rsidRPr="00B0193F">
        <w:rPr>
          <w:sz w:val="20"/>
          <w:szCs w:val="20"/>
          <w:lang w:eastAsia="zh-CN"/>
        </w:rPr>
        <w:t xml:space="preserve"> (Enem 2012)  </w:t>
      </w:r>
      <w:r w:rsidRPr="00E46C40">
        <w:rPr>
          <w:b/>
          <w:bCs/>
          <w:sz w:val="20"/>
          <w:szCs w:val="20"/>
          <w:lang w:eastAsia="pt-BR"/>
        </w:rPr>
        <w:t>Aquele bêbado</w:t>
      </w:r>
    </w:p>
    <w:p w:rsidR="007A07BC" w:rsidRPr="00E46C40" w:rsidRDefault="007A07BC" w:rsidP="007A07BC">
      <w:pPr>
        <w:autoSpaceDE w:val="0"/>
        <w:autoSpaceDN w:val="0"/>
        <w:adjustRightInd w:val="0"/>
        <w:spacing w:after="0" w:line="240" w:lineRule="auto"/>
        <w:jc w:val="both"/>
        <w:rPr>
          <w:b/>
          <w:bCs/>
          <w:sz w:val="20"/>
          <w:szCs w:val="20"/>
          <w:lang w:eastAsia="pt-BR"/>
        </w:rPr>
      </w:pPr>
    </w:p>
    <w:p w:rsidR="007A07BC" w:rsidRPr="00E46C40" w:rsidRDefault="007A07BC" w:rsidP="007A07BC">
      <w:pPr>
        <w:autoSpaceDE w:val="0"/>
        <w:autoSpaceDN w:val="0"/>
        <w:adjustRightInd w:val="0"/>
        <w:spacing w:after="0" w:line="240" w:lineRule="auto"/>
        <w:jc w:val="both"/>
        <w:rPr>
          <w:rFonts w:eastAsia="Times-Roman"/>
          <w:sz w:val="20"/>
          <w:szCs w:val="20"/>
          <w:lang w:eastAsia="pt-BR"/>
        </w:rPr>
      </w:pPr>
      <w:r w:rsidRPr="00E46C40">
        <w:rPr>
          <w:rFonts w:eastAsia="Times-Roman"/>
          <w:sz w:val="20"/>
          <w:szCs w:val="20"/>
          <w:lang w:eastAsia="pt-BR"/>
        </w:rPr>
        <w:t>— Juro nunca mais beber — e fez o sinal da cruz com os indicadores. Acrescentou: — Álcool.</w:t>
      </w:r>
    </w:p>
    <w:p w:rsidR="007A07BC" w:rsidRPr="00E46C40" w:rsidRDefault="007A07BC" w:rsidP="007A07BC">
      <w:pPr>
        <w:autoSpaceDE w:val="0"/>
        <w:autoSpaceDN w:val="0"/>
        <w:adjustRightInd w:val="0"/>
        <w:spacing w:after="0" w:line="240" w:lineRule="auto"/>
        <w:jc w:val="both"/>
        <w:rPr>
          <w:rFonts w:eastAsia="Times-Roman"/>
          <w:sz w:val="20"/>
          <w:szCs w:val="20"/>
          <w:lang w:eastAsia="pt-BR"/>
        </w:rPr>
      </w:pPr>
    </w:p>
    <w:p w:rsidR="007A07BC" w:rsidRPr="00E46C40" w:rsidRDefault="007A07BC" w:rsidP="007A07BC">
      <w:pPr>
        <w:autoSpaceDE w:val="0"/>
        <w:autoSpaceDN w:val="0"/>
        <w:adjustRightInd w:val="0"/>
        <w:spacing w:after="0" w:line="240" w:lineRule="auto"/>
        <w:jc w:val="both"/>
        <w:rPr>
          <w:rFonts w:eastAsia="Times-Roman"/>
          <w:sz w:val="20"/>
          <w:szCs w:val="20"/>
          <w:lang w:eastAsia="pt-BR"/>
        </w:rPr>
      </w:pPr>
      <w:r w:rsidRPr="00E46C40">
        <w:rPr>
          <w:rFonts w:eastAsia="Times-Roman"/>
          <w:sz w:val="20"/>
          <w:szCs w:val="20"/>
          <w:lang w:eastAsia="pt-BR"/>
        </w:rPr>
        <w:t>O mais, ele achou que podia beber. Bebia paisagens, músicas de Tom Jobim, versos de Mário Quintana. Tomou um pileque de Segall. Nos fins de semana embebedava-se de Índia Reclinada, de Celso Antônio.</w:t>
      </w:r>
    </w:p>
    <w:p w:rsidR="007A07BC" w:rsidRPr="00E46C40" w:rsidRDefault="007A07BC" w:rsidP="007A07BC">
      <w:pPr>
        <w:autoSpaceDE w:val="0"/>
        <w:autoSpaceDN w:val="0"/>
        <w:adjustRightInd w:val="0"/>
        <w:spacing w:after="0" w:line="240" w:lineRule="auto"/>
        <w:jc w:val="both"/>
        <w:rPr>
          <w:rFonts w:eastAsia="Times-Roman"/>
          <w:sz w:val="20"/>
          <w:szCs w:val="20"/>
          <w:lang w:eastAsia="pt-BR"/>
        </w:rPr>
      </w:pPr>
    </w:p>
    <w:p w:rsidR="007A07BC" w:rsidRPr="00E46C40" w:rsidRDefault="007A07BC" w:rsidP="007A07BC">
      <w:pPr>
        <w:autoSpaceDE w:val="0"/>
        <w:autoSpaceDN w:val="0"/>
        <w:adjustRightInd w:val="0"/>
        <w:spacing w:after="0" w:line="240" w:lineRule="auto"/>
        <w:jc w:val="both"/>
        <w:rPr>
          <w:rFonts w:eastAsia="Times-Roman"/>
          <w:sz w:val="20"/>
          <w:szCs w:val="20"/>
          <w:lang w:eastAsia="pt-BR"/>
        </w:rPr>
      </w:pPr>
      <w:r w:rsidRPr="00E46C40">
        <w:rPr>
          <w:rFonts w:eastAsia="Times-Roman"/>
          <w:sz w:val="20"/>
          <w:szCs w:val="20"/>
          <w:lang w:eastAsia="pt-BR"/>
        </w:rPr>
        <w:t>— Curou-se 100% de vício — comentavam os amigos.</w:t>
      </w:r>
    </w:p>
    <w:p w:rsidR="007A07BC" w:rsidRPr="00E46C40" w:rsidRDefault="007A07BC" w:rsidP="007A07BC">
      <w:pPr>
        <w:autoSpaceDE w:val="0"/>
        <w:autoSpaceDN w:val="0"/>
        <w:adjustRightInd w:val="0"/>
        <w:spacing w:after="0" w:line="240" w:lineRule="auto"/>
        <w:jc w:val="both"/>
        <w:rPr>
          <w:rFonts w:eastAsia="Times-Roman"/>
          <w:sz w:val="20"/>
          <w:szCs w:val="20"/>
          <w:lang w:eastAsia="pt-BR"/>
        </w:rPr>
      </w:pPr>
    </w:p>
    <w:p w:rsidR="007A07BC" w:rsidRPr="00E46C40" w:rsidRDefault="007A07BC" w:rsidP="007A07BC">
      <w:pPr>
        <w:autoSpaceDE w:val="0"/>
        <w:autoSpaceDN w:val="0"/>
        <w:adjustRightInd w:val="0"/>
        <w:spacing w:after="0" w:line="240" w:lineRule="auto"/>
        <w:jc w:val="both"/>
        <w:rPr>
          <w:rFonts w:eastAsia="Times-Roman"/>
          <w:sz w:val="20"/>
          <w:szCs w:val="20"/>
          <w:lang w:eastAsia="pt-BR"/>
        </w:rPr>
      </w:pPr>
      <w:r w:rsidRPr="00E46C40">
        <w:rPr>
          <w:rFonts w:eastAsia="Times-Roman"/>
          <w:sz w:val="20"/>
          <w:szCs w:val="20"/>
          <w:lang w:eastAsia="pt-BR"/>
        </w:rPr>
        <w:t>Só ele sabia que andava bêbado que nem um gambá. Morreu de etilismo abstrato, no meio de uma carraspana de pôr do sol no Leblon, e seu féretro ostentava inúmeras coroas de ex-alcoólatras anônimos.</w:t>
      </w:r>
    </w:p>
    <w:p w:rsidR="007A07BC" w:rsidRPr="00E46C40" w:rsidRDefault="007A07BC" w:rsidP="007A07BC">
      <w:pPr>
        <w:autoSpaceDE w:val="0"/>
        <w:autoSpaceDN w:val="0"/>
        <w:adjustRightInd w:val="0"/>
        <w:spacing w:after="0" w:line="240" w:lineRule="auto"/>
        <w:jc w:val="both"/>
        <w:rPr>
          <w:rFonts w:eastAsia="Times-Roman"/>
          <w:sz w:val="20"/>
          <w:szCs w:val="20"/>
          <w:lang w:eastAsia="pt-BR"/>
        </w:rPr>
      </w:pPr>
    </w:p>
    <w:p w:rsidR="007A07BC" w:rsidRPr="00E46C40" w:rsidRDefault="007A07BC" w:rsidP="007A07BC">
      <w:pPr>
        <w:autoSpaceDE w:val="0"/>
        <w:autoSpaceDN w:val="0"/>
        <w:adjustRightInd w:val="0"/>
        <w:spacing w:after="0" w:line="240" w:lineRule="auto"/>
        <w:jc w:val="both"/>
        <w:rPr>
          <w:rFonts w:eastAsia="Times-Roman"/>
          <w:sz w:val="20"/>
          <w:szCs w:val="20"/>
          <w:lang w:eastAsia="pt-BR"/>
        </w:rPr>
      </w:pPr>
      <w:r w:rsidRPr="00E46C40">
        <w:rPr>
          <w:rFonts w:eastAsia="Times-Roman"/>
          <w:sz w:val="20"/>
          <w:szCs w:val="20"/>
          <w:lang w:eastAsia="pt-BR"/>
        </w:rPr>
        <w:t xml:space="preserve">ANDRADE, C. D. </w:t>
      </w:r>
      <w:r w:rsidRPr="00E46C40">
        <w:rPr>
          <w:bCs/>
          <w:i/>
          <w:sz w:val="20"/>
          <w:szCs w:val="20"/>
          <w:lang w:eastAsia="pt-BR"/>
        </w:rPr>
        <w:t>Contos plausíveis.</w:t>
      </w:r>
      <w:r w:rsidRPr="00E46C40">
        <w:rPr>
          <w:b/>
          <w:bCs/>
          <w:sz w:val="20"/>
          <w:szCs w:val="20"/>
          <w:lang w:eastAsia="pt-BR"/>
        </w:rPr>
        <w:t xml:space="preserve"> </w:t>
      </w:r>
      <w:r w:rsidRPr="00E46C40">
        <w:rPr>
          <w:rFonts w:eastAsia="Times-Roman"/>
          <w:sz w:val="20"/>
          <w:szCs w:val="20"/>
          <w:lang w:eastAsia="pt-BR"/>
        </w:rPr>
        <w:t>Rio de Janeiro: Record, 1991.</w:t>
      </w:r>
    </w:p>
    <w:p w:rsidR="007A07BC" w:rsidRPr="00E46C40" w:rsidRDefault="007A07BC" w:rsidP="007A07BC">
      <w:pPr>
        <w:autoSpaceDE w:val="0"/>
        <w:autoSpaceDN w:val="0"/>
        <w:adjustRightInd w:val="0"/>
        <w:spacing w:after="0" w:line="240" w:lineRule="auto"/>
        <w:rPr>
          <w:rFonts w:eastAsia="Times-Roman"/>
          <w:sz w:val="20"/>
          <w:szCs w:val="20"/>
          <w:lang w:eastAsia="pt-BR"/>
        </w:rPr>
      </w:pPr>
    </w:p>
    <w:p w:rsidR="007A07BC" w:rsidRDefault="002757D7" w:rsidP="007A07BC">
      <w:pPr>
        <w:autoSpaceDE w:val="0"/>
        <w:autoSpaceDN w:val="0"/>
        <w:adjustRightInd w:val="0"/>
        <w:spacing w:after="0" w:line="240" w:lineRule="auto"/>
        <w:jc w:val="both"/>
        <w:rPr>
          <w:lang w:eastAsia="pt-BR"/>
        </w:rPr>
      </w:pPr>
      <w:r>
        <w:rPr>
          <w:b/>
          <w:noProof/>
          <w:sz w:val="28"/>
          <w:lang w:eastAsia="pt-BR"/>
        </w:rPr>
        <w:lastRenderedPageBreak/>
        <mc:AlternateContent>
          <mc:Choice Requires="wps">
            <w:drawing>
              <wp:anchor distT="0" distB="0" distL="114300" distR="114300" simplePos="0" relativeHeight="251684864" behindDoc="0" locked="0" layoutInCell="1" allowOverlap="1" wp14:anchorId="22B6BFC4" wp14:editId="57E79440">
                <wp:simplePos x="0" y="0"/>
                <wp:positionH relativeFrom="column">
                  <wp:posOffset>3226435</wp:posOffset>
                </wp:positionH>
                <wp:positionV relativeFrom="paragraph">
                  <wp:posOffset>1270</wp:posOffset>
                </wp:positionV>
                <wp:extent cx="0" cy="9525000"/>
                <wp:effectExtent l="0" t="0" r="19050" b="19050"/>
                <wp:wrapNone/>
                <wp:docPr id="199" name="Conector reto 199"/>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367CF" id="Conector reto 19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05pt,.1pt" to="254.05pt,7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" strokecolor="black [3200]" strokeweight="1pt">
                <v:stroke joinstyle="miter"/>
              </v:line>
            </w:pict>
          </mc:Fallback>
        </mc:AlternateContent>
      </w:r>
      <w:r w:rsidR="007A07BC" w:rsidRPr="00E46C40">
        <w:rPr>
          <w:rFonts w:eastAsia="Times-Roman"/>
          <w:sz w:val="20"/>
          <w:szCs w:val="20"/>
          <w:lang w:eastAsia="pt-BR"/>
        </w:rPr>
        <w:t xml:space="preserve">A </w:t>
      </w:r>
      <w:r w:rsidR="007A07BC" w:rsidRPr="00E46C40">
        <w:rPr>
          <w:i/>
          <w:iCs/>
          <w:sz w:val="20"/>
          <w:szCs w:val="20"/>
          <w:lang w:eastAsia="pt-BR"/>
        </w:rPr>
        <w:t xml:space="preserve">causa mortis </w:t>
      </w:r>
      <w:r w:rsidR="007A07BC" w:rsidRPr="00E46C40">
        <w:rPr>
          <w:rFonts w:eastAsia="Times-Roman"/>
          <w:sz w:val="20"/>
          <w:szCs w:val="20"/>
          <w:lang w:eastAsia="pt-BR"/>
        </w:rPr>
        <w:t>do personagem, expressa no último parágrafo, adquire um efeito irônico no texto porque, ao longo da narrativa, ocorre uma</w:t>
      </w:r>
      <w:r w:rsidR="007A07BC" w:rsidRPr="00E46C40">
        <w:rPr>
          <w:sz w:val="20"/>
          <w:szCs w:val="20"/>
          <w:lang w:eastAsia="pt-BR"/>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a) </w:t>
      </w:r>
      <w:r w:rsidRPr="00F74E64">
        <w:rPr>
          <w:sz w:val="20"/>
          <w:szCs w:val="20"/>
          <w:lang w:eastAsia="pt-BR"/>
        </w:rPr>
        <w:t xml:space="preserve">metaforização do sentido literal do verbo “beber”.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b) </w:t>
      </w:r>
      <w:r w:rsidRPr="00CD5063">
        <w:rPr>
          <w:sz w:val="20"/>
          <w:szCs w:val="20"/>
          <w:lang w:eastAsia="pt-BR"/>
        </w:rPr>
        <w:t xml:space="preserve">aproximação exagerada da estética abstracionista.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c) </w:t>
      </w:r>
      <w:r w:rsidRPr="003402BA">
        <w:rPr>
          <w:sz w:val="20"/>
          <w:szCs w:val="20"/>
          <w:lang w:eastAsia="pt-BR"/>
        </w:rPr>
        <w:t xml:space="preserve">apresentação gradativa da coloquialidade da linguagem.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d) </w:t>
      </w:r>
      <w:r w:rsidRPr="000363F0">
        <w:rPr>
          <w:sz w:val="20"/>
          <w:szCs w:val="20"/>
          <w:lang w:eastAsia="pt-BR"/>
        </w:rPr>
        <w:t xml:space="preserve">exploração hiperbólica da expressão “inúmeras coroas”.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e) </w:t>
      </w:r>
      <w:r w:rsidRPr="00243073">
        <w:rPr>
          <w:sz w:val="20"/>
          <w:szCs w:val="20"/>
          <w:lang w:eastAsia="pt-BR"/>
        </w:rPr>
        <w:t xml:space="preserve">citação aleatória de nomes de diferentes artistas. </w:t>
      </w:r>
      <w:r w:rsidRPr="006F1737">
        <w:rPr>
          <w:sz w:val="20"/>
          <w:szCs w:val="20"/>
          <w:lang w:eastAsia="zh-CN"/>
        </w:rPr>
        <w:t xml:space="preserve">  </w:t>
      </w:r>
    </w:p>
    <w:p w:rsidR="007A07BC" w:rsidRDefault="007A07BC" w:rsidP="007A07BC">
      <w:pPr>
        <w:widowControl w:val="0"/>
        <w:autoSpaceDE w:val="0"/>
        <w:autoSpaceDN w:val="0"/>
        <w:adjustRightInd w:val="0"/>
        <w:spacing w:after="0" w:line="240" w:lineRule="auto"/>
        <w:rPr>
          <w:sz w:val="20"/>
          <w:szCs w:val="20"/>
          <w:lang w:eastAsia="zh-CN"/>
        </w:rPr>
      </w:pPr>
    </w:p>
    <w:p w:rsidR="007A07BC" w:rsidRPr="00AC0D56" w:rsidRDefault="007A07BC" w:rsidP="007A07BC">
      <w:pPr>
        <w:widowControl w:val="0"/>
        <w:autoSpaceDE w:val="0"/>
        <w:autoSpaceDN w:val="0"/>
        <w:adjustRightInd w:val="0"/>
        <w:spacing w:after="0" w:line="240" w:lineRule="auto"/>
        <w:jc w:val="both"/>
        <w:rPr>
          <w:sz w:val="20"/>
          <w:szCs w:val="20"/>
          <w:lang w:eastAsia="pt-BR"/>
        </w:rPr>
      </w:pPr>
      <w:r w:rsidRPr="00B0193F">
        <w:rPr>
          <w:sz w:val="20"/>
          <w:szCs w:val="20"/>
          <w:lang w:eastAsia="zh-CN"/>
        </w:rPr>
        <w:t>34</w:t>
      </w:r>
      <w:r w:rsidRPr="00B0193F">
        <w:rPr>
          <w:b/>
          <w:sz w:val="20"/>
          <w:szCs w:val="20"/>
          <w:lang w:eastAsia="zh-CN"/>
        </w:rPr>
        <w:t>.</w:t>
      </w:r>
      <w:r w:rsidRPr="00B0193F">
        <w:rPr>
          <w:sz w:val="20"/>
          <w:szCs w:val="20"/>
          <w:lang w:eastAsia="zh-CN"/>
        </w:rPr>
        <w:t xml:space="preserve"> (Enem 2012)  </w:t>
      </w:r>
      <w:r w:rsidRPr="00AC0D56">
        <w:rPr>
          <w:sz w:val="20"/>
          <w:szCs w:val="20"/>
          <w:lang w:eastAsia="pt-BR"/>
        </w:rPr>
        <w:t>E como manejava bem os cordéis de seus títeres, ou ele mesmo, títere voluntário e consciente, como entregava o braço, as pernas, a cabeça, o tronco, como se desfazia de suas articulações e de seus reflexos quando achava nisso conveniência. Também ele soubera apoderar-se dessa arte, mais artifício, toda feita de sutilezas e grosserias, de expectativa e oportunidade, de insônia e submissão, de silêncios e rompantes, de anulação e prepotência. Conhecia a palavra exata para o momento preciso, a frase picante ou obscena no ambiente adequado, o tom humilde diante do superior útil, o grosseiro diante do inferior, o arrogante quando o poderoso em nada o podia prejudicar. Sabia desfazer situações equivocadas, e armar intrigas das quais se saía sempre bem, e sabia, por experiência própria, que a fortuna se ganha com uma frase, num dado momento, que este momento único, irrecuperável, irreversível, exige um estado de alerta para sua apropriação.</w:t>
      </w:r>
    </w:p>
    <w:p w:rsidR="007A07BC" w:rsidRPr="007A07BC" w:rsidRDefault="007A07BC" w:rsidP="007A07BC">
      <w:pPr>
        <w:widowControl w:val="0"/>
        <w:autoSpaceDE w:val="0"/>
        <w:autoSpaceDN w:val="0"/>
        <w:adjustRightInd w:val="0"/>
        <w:spacing w:after="0" w:line="240" w:lineRule="auto"/>
        <w:jc w:val="both"/>
        <w:rPr>
          <w:sz w:val="16"/>
          <w:szCs w:val="20"/>
          <w:lang w:eastAsia="pt-BR"/>
        </w:rPr>
      </w:pPr>
    </w:p>
    <w:p w:rsidR="007A07BC" w:rsidRPr="00AC0D56" w:rsidRDefault="007A07BC" w:rsidP="007A07BC">
      <w:pPr>
        <w:widowControl w:val="0"/>
        <w:autoSpaceDE w:val="0"/>
        <w:autoSpaceDN w:val="0"/>
        <w:adjustRightInd w:val="0"/>
        <w:spacing w:after="0" w:line="240" w:lineRule="auto"/>
        <w:jc w:val="both"/>
        <w:rPr>
          <w:sz w:val="20"/>
          <w:szCs w:val="20"/>
          <w:lang w:eastAsia="pt-BR"/>
        </w:rPr>
      </w:pPr>
      <w:r w:rsidRPr="00AC0D56">
        <w:rPr>
          <w:sz w:val="20"/>
          <w:szCs w:val="20"/>
          <w:lang w:eastAsia="pt-BR"/>
        </w:rPr>
        <w:t xml:space="preserve">RAWET, S. O aprendizado. In: </w:t>
      </w:r>
      <w:r w:rsidRPr="00AC0D56">
        <w:rPr>
          <w:i/>
          <w:sz w:val="20"/>
          <w:szCs w:val="20"/>
          <w:lang w:eastAsia="pt-BR"/>
        </w:rPr>
        <w:t>Diálogo</w:t>
      </w:r>
      <w:r w:rsidRPr="00AC0D56">
        <w:rPr>
          <w:sz w:val="20"/>
          <w:szCs w:val="20"/>
          <w:lang w:eastAsia="pt-BR"/>
        </w:rPr>
        <w:t>. Rio de janeiro: GRD, 1963 (fragmentado).</w:t>
      </w:r>
    </w:p>
    <w:p w:rsidR="007A07BC" w:rsidRPr="007A07BC" w:rsidRDefault="007A07BC" w:rsidP="007A07BC">
      <w:pPr>
        <w:widowControl w:val="0"/>
        <w:autoSpaceDE w:val="0"/>
        <w:autoSpaceDN w:val="0"/>
        <w:adjustRightInd w:val="0"/>
        <w:spacing w:after="0" w:line="240" w:lineRule="auto"/>
        <w:jc w:val="both"/>
        <w:rPr>
          <w:sz w:val="16"/>
          <w:szCs w:val="20"/>
          <w:lang w:eastAsia="pt-BR"/>
        </w:rPr>
      </w:pPr>
    </w:p>
    <w:p w:rsidR="007A07BC" w:rsidRDefault="007A07BC" w:rsidP="007A07BC">
      <w:pPr>
        <w:widowControl w:val="0"/>
        <w:autoSpaceDE w:val="0"/>
        <w:autoSpaceDN w:val="0"/>
        <w:adjustRightInd w:val="0"/>
        <w:spacing w:after="0" w:line="240" w:lineRule="auto"/>
        <w:jc w:val="both"/>
        <w:rPr>
          <w:lang w:eastAsia="pt-BR"/>
        </w:rPr>
      </w:pPr>
      <w:r w:rsidRPr="00AC0D56">
        <w:rPr>
          <w:sz w:val="20"/>
          <w:szCs w:val="20"/>
          <w:lang w:eastAsia="pt-BR"/>
        </w:rPr>
        <w:t xml:space="preserve">No conto, o autor retrata criticamente a habilidade do personagem no manejo de discursos diferentes segundos a posição do interlocutor na sociedade. A crítica à conduta do personagem está centrada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a) </w:t>
      </w:r>
      <w:r w:rsidRPr="00B12436">
        <w:rPr>
          <w:sz w:val="20"/>
          <w:szCs w:val="20"/>
          <w:lang w:eastAsia="pt-BR"/>
        </w:rPr>
        <w:t xml:space="preserve">Na imagem do títere ou fantoche em que o personagem acaba por se transformar, acreditando dominar os jogos de poder na linguagem.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b) </w:t>
      </w:r>
      <w:r w:rsidRPr="00FE7629">
        <w:rPr>
          <w:sz w:val="20"/>
          <w:szCs w:val="20"/>
          <w:lang w:eastAsia="pt-BR"/>
        </w:rPr>
        <w:t xml:space="preserve">Na alusão à falta de articulações e reflexos do personagem, dando a entender que ele não possui o manejo dos jogos discursivos em todas as situações.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c) </w:t>
      </w:r>
      <w:r w:rsidRPr="00810B39">
        <w:rPr>
          <w:sz w:val="20"/>
          <w:szCs w:val="20"/>
          <w:lang w:eastAsia="pt-BR"/>
        </w:rPr>
        <w:t xml:space="preserve">No comentário, feito em tom de censura pelo autor, sobre as frases obscenas que o personagem emite em determinados ambientes sociais.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d) </w:t>
      </w:r>
      <w:r w:rsidRPr="00DB43ED">
        <w:rPr>
          <w:sz w:val="20"/>
          <w:szCs w:val="20"/>
          <w:lang w:eastAsia="pt-BR"/>
        </w:rPr>
        <w:t xml:space="preserve">Nas expressões que mostram tons opostos nos discursos empregados aleatoriamente pelo personagem em conversas com interlocutores variados.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e) </w:t>
      </w:r>
      <w:r w:rsidRPr="00EF4845">
        <w:rPr>
          <w:sz w:val="20"/>
          <w:szCs w:val="20"/>
          <w:lang w:eastAsia="pt-BR"/>
        </w:rPr>
        <w:t xml:space="preserve">No falso elogio à originalidade atribuída a esse personagem, responsável por seu sucesso no aprendizado das regras de linguagem da sociedade. </w:t>
      </w:r>
      <w:r w:rsidRPr="006F1737">
        <w:rPr>
          <w:sz w:val="20"/>
          <w:szCs w:val="20"/>
          <w:lang w:eastAsia="zh-CN"/>
        </w:rPr>
        <w:t xml:space="preserve">  </w:t>
      </w:r>
    </w:p>
    <w:p w:rsidR="007A07BC" w:rsidRDefault="007A07BC" w:rsidP="007A07BC">
      <w:pPr>
        <w:autoSpaceDE w:val="0"/>
        <w:autoSpaceDN w:val="0"/>
        <w:adjustRightInd w:val="0"/>
        <w:spacing w:after="0" w:line="240" w:lineRule="auto"/>
        <w:rPr>
          <w:sz w:val="20"/>
          <w:szCs w:val="20"/>
          <w:lang w:eastAsia="zh-CN"/>
        </w:rPr>
      </w:pPr>
    </w:p>
    <w:p w:rsidR="007A07BC" w:rsidRPr="007223B7" w:rsidRDefault="007A07BC" w:rsidP="007A07BC">
      <w:pPr>
        <w:autoSpaceDE w:val="0"/>
        <w:autoSpaceDN w:val="0"/>
        <w:adjustRightInd w:val="0"/>
        <w:spacing w:after="0" w:line="240" w:lineRule="auto"/>
        <w:jc w:val="both"/>
        <w:rPr>
          <w:bCs/>
          <w:sz w:val="20"/>
          <w:szCs w:val="20"/>
          <w:lang w:eastAsia="pt-BR"/>
        </w:rPr>
      </w:pPr>
      <w:r w:rsidRPr="00B0193F">
        <w:rPr>
          <w:sz w:val="20"/>
          <w:szCs w:val="20"/>
          <w:lang w:eastAsia="zh-CN"/>
        </w:rPr>
        <w:t>35</w:t>
      </w:r>
      <w:r w:rsidRPr="00B0193F">
        <w:rPr>
          <w:b/>
          <w:sz w:val="20"/>
          <w:szCs w:val="20"/>
          <w:lang w:eastAsia="zh-CN"/>
        </w:rPr>
        <w:t>.</w:t>
      </w:r>
      <w:r w:rsidRPr="00B0193F">
        <w:rPr>
          <w:sz w:val="20"/>
          <w:szCs w:val="20"/>
          <w:lang w:eastAsia="zh-CN"/>
        </w:rPr>
        <w:t xml:space="preserve"> (Enem 2012)  </w:t>
      </w:r>
      <w:r w:rsidRPr="007223B7">
        <w:rPr>
          <w:bCs/>
          <w:sz w:val="20"/>
          <w:szCs w:val="20"/>
          <w:lang w:eastAsia="pt-BR"/>
        </w:rPr>
        <w:t>Leia.</w:t>
      </w:r>
    </w:p>
    <w:p w:rsidR="007A07BC" w:rsidRPr="007A07BC" w:rsidRDefault="007A07BC" w:rsidP="007A07BC">
      <w:pPr>
        <w:autoSpaceDE w:val="0"/>
        <w:autoSpaceDN w:val="0"/>
        <w:adjustRightInd w:val="0"/>
        <w:spacing w:after="0" w:line="240" w:lineRule="auto"/>
        <w:jc w:val="both"/>
        <w:rPr>
          <w:bCs/>
          <w:sz w:val="16"/>
          <w:szCs w:val="20"/>
          <w:lang w:eastAsia="pt-BR"/>
        </w:rPr>
      </w:pPr>
    </w:p>
    <w:p w:rsidR="007A07BC" w:rsidRPr="007223B7" w:rsidRDefault="007A07BC" w:rsidP="007A07BC">
      <w:pPr>
        <w:autoSpaceDE w:val="0"/>
        <w:autoSpaceDN w:val="0"/>
        <w:adjustRightInd w:val="0"/>
        <w:spacing w:after="0" w:line="240" w:lineRule="auto"/>
        <w:jc w:val="center"/>
        <w:rPr>
          <w:b/>
          <w:bCs/>
          <w:sz w:val="20"/>
          <w:szCs w:val="20"/>
          <w:lang w:eastAsia="pt-BR"/>
        </w:rPr>
      </w:pPr>
      <w:r w:rsidRPr="007223B7">
        <w:rPr>
          <w:b/>
          <w:bCs/>
          <w:sz w:val="20"/>
          <w:szCs w:val="20"/>
          <w:lang w:eastAsia="pt-BR"/>
        </w:rPr>
        <w:t>O senhor</w:t>
      </w:r>
    </w:p>
    <w:p w:rsidR="007A07BC" w:rsidRPr="007A07BC" w:rsidRDefault="007A07BC" w:rsidP="007A07BC">
      <w:pPr>
        <w:autoSpaceDE w:val="0"/>
        <w:autoSpaceDN w:val="0"/>
        <w:adjustRightInd w:val="0"/>
        <w:spacing w:after="0" w:line="240" w:lineRule="auto"/>
        <w:jc w:val="both"/>
        <w:rPr>
          <w:b/>
          <w:bCs/>
          <w:sz w:val="16"/>
          <w:szCs w:val="20"/>
          <w:lang w:eastAsia="pt-BR"/>
        </w:rPr>
      </w:pPr>
    </w:p>
    <w:p w:rsidR="007A07BC" w:rsidRPr="007223B7" w:rsidRDefault="007A07BC" w:rsidP="007A07BC">
      <w:pPr>
        <w:autoSpaceDE w:val="0"/>
        <w:autoSpaceDN w:val="0"/>
        <w:adjustRightInd w:val="0"/>
        <w:spacing w:after="0" w:line="240" w:lineRule="auto"/>
        <w:ind w:firstLine="720"/>
        <w:jc w:val="both"/>
        <w:rPr>
          <w:rFonts w:eastAsia="Times-Roman"/>
          <w:sz w:val="20"/>
          <w:szCs w:val="20"/>
          <w:lang w:eastAsia="pt-BR"/>
        </w:rPr>
      </w:pPr>
      <w:r w:rsidRPr="007223B7">
        <w:rPr>
          <w:rFonts w:eastAsia="Times-Roman"/>
          <w:sz w:val="20"/>
          <w:szCs w:val="20"/>
          <w:lang w:eastAsia="pt-BR"/>
        </w:rPr>
        <w:t>Carta a uma jovem que, estando em uma roda em que dava aos presentes o tratamento de você, se dirigiu ao autor chamando-o “o senhor”:</w:t>
      </w:r>
    </w:p>
    <w:p w:rsidR="007A07BC" w:rsidRPr="007A07BC" w:rsidRDefault="007A07BC" w:rsidP="007A07BC">
      <w:pPr>
        <w:autoSpaceDE w:val="0"/>
        <w:autoSpaceDN w:val="0"/>
        <w:adjustRightInd w:val="0"/>
        <w:spacing w:after="0" w:line="240" w:lineRule="auto"/>
        <w:jc w:val="both"/>
        <w:rPr>
          <w:rFonts w:eastAsia="Times-Roman"/>
          <w:sz w:val="16"/>
          <w:szCs w:val="20"/>
          <w:lang w:eastAsia="pt-BR"/>
        </w:rPr>
      </w:pPr>
    </w:p>
    <w:p w:rsidR="007B634D" w:rsidRDefault="007B634D" w:rsidP="007A07BC">
      <w:pPr>
        <w:autoSpaceDE w:val="0"/>
        <w:autoSpaceDN w:val="0"/>
        <w:adjustRightInd w:val="0"/>
        <w:spacing w:after="0" w:line="240" w:lineRule="auto"/>
        <w:ind w:firstLine="720"/>
        <w:jc w:val="both"/>
        <w:rPr>
          <w:rFonts w:eastAsia="Times-Roman"/>
          <w:sz w:val="20"/>
          <w:szCs w:val="20"/>
          <w:lang w:eastAsia="pt-BR"/>
        </w:rPr>
      </w:pPr>
    </w:p>
    <w:p w:rsidR="007B634D" w:rsidRDefault="007B634D" w:rsidP="007A07BC">
      <w:pPr>
        <w:autoSpaceDE w:val="0"/>
        <w:autoSpaceDN w:val="0"/>
        <w:adjustRightInd w:val="0"/>
        <w:spacing w:after="0" w:line="240" w:lineRule="auto"/>
        <w:ind w:firstLine="720"/>
        <w:jc w:val="both"/>
        <w:rPr>
          <w:rFonts w:eastAsia="Times-Roman"/>
          <w:sz w:val="20"/>
          <w:szCs w:val="20"/>
          <w:lang w:eastAsia="pt-BR"/>
        </w:rPr>
      </w:pPr>
    </w:p>
    <w:p w:rsidR="007B634D" w:rsidRDefault="007B634D" w:rsidP="007A07BC">
      <w:pPr>
        <w:autoSpaceDE w:val="0"/>
        <w:autoSpaceDN w:val="0"/>
        <w:adjustRightInd w:val="0"/>
        <w:spacing w:after="0" w:line="240" w:lineRule="auto"/>
        <w:ind w:firstLine="720"/>
        <w:jc w:val="both"/>
        <w:rPr>
          <w:rFonts w:eastAsia="Times-Roman"/>
          <w:sz w:val="20"/>
          <w:szCs w:val="20"/>
          <w:lang w:eastAsia="pt-BR"/>
        </w:rPr>
      </w:pPr>
    </w:p>
    <w:p w:rsidR="007A07BC" w:rsidRPr="007223B7" w:rsidRDefault="007A07BC" w:rsidP="007A07BC">
      <w:pPr>
        <w:autoSpaceDE w:val="0"/>
        <w:autoSpaceDN w:val="0"/>
        <w:adjustRightInd w:val="0"/>
        <w:spacing w:after="0" w:line="240" w:lineRule="auto"/>
        <w:ind w:firstLine="720"/>
        <w:jc w:val="both"/>
        <w:rPr>
          <w:rFonts w:eastAsia="Times-Roman"/>
          <w:sz w:val="20"/>
          <w:szCs w:val="20"/>
          <w:lang w:eastAsia="pt-BR"/>
        </w:rPr>
      </w:pPr>
      <w:r w:rsidRPr="007223B7">
        <w:rPr>
          <w:rFonts w:eastAsia="Times-Roman"/>
          <w:sz w:val="20"/>
          <w:szCs w:val="20"/>
          <w:lang w:eastAsia="pt-BR"/>
        </w:rPr>
        <w:t>Senhora:</w:t>
      </w:r>
    </w:p>
    <w:p w:rsidR="007A07BC" w:rsidRPr="007A07BC" w:rsidRDefault="007A07BC" w:rsidP="007A07BC">
      <w:pPr>
        <w:autoSpaceDE w:val="0"/>
        <w:autoSpaceDN w:val="0"/>
        <w:adjustRightInd w:val="0"/>
        <w:spacing w:after="0" w:line="240" w:lineRule="auto"/>
        <w:jc w:val="both"/>
        <w:rPr>
          <w:rFonts w:eastAsia="Times-Roman"/>
          <w:sz w:val="16"/>
          <w:szCs w:val="20"/>
          <w:lang w:eastAsia="pt-BR"/>
        </w:rPr>
      </w:pPr>
    </w:p>
    <w:p w:rsidR="007A07BC" w:rsidRPr="007223B7" w:rsidRDefault="007A07BC" w:rsidP="007A07BC">
      <w:pPr>
        <w:autoSpaceDE w:val="0"/>
        <w:autoSpaceDN w:val="0"/>
        <w:adjustRightInd w:val="0"/>
        <w:spacing w:after="0" w:line="240" w:lineRule="auto"/>
        <w:ind w:firstLine="720"/>
        <w:jc w:val="both"/>
        <w:rPr>
          <w:rFonts w:eastAsia="Times-Roman"/>
          <w:sz w:val="20"/>
          <w:szCs w:val="20"/>
          <w:lang w:eastAsia="pt-BR"/>
        </w:rPr>
      </w:pPr>
      <w:r w:rsidRPr="007223B7">
        <w:rPr>
          <w:rFonts w:eastAsia="Times-Roman"/>
          <w:sz w:val="20"/>
          <w:szCs w:val="20"/>
          <w:lang w:eastAsia="pt-BR"/>
        </w:rPr>
        <w:t>Aquele a quem chamastes senhor aqui está, de peito magoado e cara triste, para vos dizer que senhor ele não é, de nada, nem de ninguém.</w:t>
      </w:r>
    </w:p>
    <w:p w:rsidR="007A07BC" w:rsidRPr="007A07BC" w:rsidRDefault="007A07BC" w:rsidP="007A07BC">
      <w:pPr>
        <w:autoSpaceDE w:val="0"/>
        <w:autoSpaceDN w:val="0"/>
        <w:adjustRightInd w:val="0"/>
        <w:spacing w:after="0" w:line="240" w:lineRule="auto"/>
        <w:jc w:val="both"/>
        <w:rPr>
          <w:rFonts w:eastAsia="Times-Roman"/>
          <w:sz w:val="16"/>
          <w:szCs w:val="20"/>
          <w:lang w:eastAsia="pt-BR"/>
        </w:rPr>
      </w:pPr>
    </w:p>
    <w:p w:rsidR="007A07BC" w:rsidRPr="007223B7" w:rsidRDefault="007A07BC" w:rsidP="007A07BC">
      <w:pPr>
        <w:autoSpaceDE w:val="0"/>
        <w:autoSpaceDN w:val="0"/>
        <w:adjustRightInd w:val="0"/>
        <w:spacing w:after="0" w:line="240" w:lineRule="auto"/>
        <w:ind w:firstLine="720"/>
        <w:jc w:val="both"/>
        <w:rPr>
          <w:rFonts w:eastAsia="Times-Roman"/>
          <w:sz w:val="20"/>
          <w:szCs w:val="20"/>
          <w:lang w:eastAsia="pt-BR"/>
        </w:rPr>
      </w:pPr>
      <w:r w:rsidRPr="007223B7">
        <w:rPr>
          <w:rFonts w:eastAsia="Times-Roman"/>
          <w:sz w:val="20"/>
          <w:szCs w:val="20"/>
          <w:lang w:eastAsia="pt-BR"/>
        </w:rPr>
        <w:t>Bem o sabeis, por certo, que a única nobreza do plebeu está em não querer esconder sua condição, e esta nobreza tenho eu. Assim, se entre tantos senhores ricos e nobres a quem chamáveis você escolhestes a mim para tratar de senhor, e bem de ver que só poderíeis ter encontrado essa senhoria nas rugas de minha testa e na prata de meus cabelos. Senhor de muitos anos, eis aí; o território onde eu mando é no país do tempo que foi. Essa palavra “senhor”, no meio de uma frase, ergueu entre nós um muro frio e triste.</w:t>
      </w:r>
    </w:p>
    <w:p w:rsidR="007A07BC" w:rsidRPr="007A07BC" w:rsidRDefault="007A07BC" w:rsidP="007A07BC">
      <w:pPr>
        <w:autoSpaceDE w:val="0"/>
        <w:autoSpaceDN w:val="0"/>
        <w:adjustRightInd w:val="0"/>
        <w:spacing w:after="0" w:line="240" w:lineRule="auto"/>
        <w:jc w:val="both"/>
        <w:rPr>
          <w:rFonts w:eastAsia="Times-Roman"/>
          <w:sz w:val="16"/>
          <w:szCs w:val="20"/>
          <w:lang w:eastAsia="pt-BR"/>
        </w:rPr>
      </w:pPr>
    </w:p>
    <w:p w:rsidR="007A07BC" w:rsidRPr="007223B7" w:rsidRDefault="007A07BC" w:rsidP="007A07BC">
      <w:pPr>
        <w:autoSpaceDE w:val="0"/>
        <w:autoSpaceDN w:val="0"/>
        <w:adjustRightInd w:val="0"/>
        <w:spacing w:after="0" w:line="240" w:lineRule="auto"/>
        <w:ind w:firstLine="720"/>
        <w:jc w:val="both"/>
        <w:rPr>
          <w:rFonts w:eastAsia="Times-Roman"/>
          <w:sz w:val="20"/>
          <w:szCs w:val="20"/>
          <w:lang w:eastAsia="pt-BR"/>
        </w:rPr>
      </w:pPr>
      <w:r w:rsidRPr="007223B7">
        <w:rPr>
          <w:rFonts w:eastAsia="Times-Roman"/>
          <w:sz w:val="20"/>
          <w:szCs w:val="20"/>
          <w:lang w:eastAsia="pt-BR"/>
        </w:rPr>
        <w:t>Vi o muro e calei: não é de muito, eu juro, que me acontece essa tristeza; mas também não era a vez primeira.</w:t>
      </w:r>
    </w:p>
    <w:p w:rsidR="007A07BC" w:rsidRPr="007A07BC" w:rsidRDefault="007A07BC" w:rsidP="007A07BC">
      <w:pPr>
        <w:autoSpaceDE w:val="0"/>
        <w:autoSpaceDN w:val="0"/>
        <w:adjustRightInd w:val="0"/>
        <w:spacing w:after="0" w:line="240" w:lineRule="auto"/>
        <w:jc w:val="both"/>
        <w:rPr>
          <w:rFonts w:eastAsia="Times-Roman"/>
          <w:sz w:val="16"/>
          <w:szCs w:val="20"/>
          <w:lang w:eastAsia="pt-BR"/>
        </w:rPr>
      </w:pPr>
    </w:p>
    <w:p w:rsidR="007A07BC" w:rsidRPr="007223B7" w:rsidRDefault="007A07BC" w:rsidP="007A07BC">
      <w:pPr>
        <w:autoSpaceDE w:val="0"/>
        <w:autoSpaceDN w:val="0"/>
        <w:adjustRightInd w:val="0"/>
        <w:spacing w:after="0" w:line="240" w:lineRule="auto"/>
        <w:jc w:val="both"/>
        <w:rPr>
          <w:rFonts w:eastAsia="Times-Roman"/>
          <w:sz w:val="20"/>
          <w:szCs w:val="20"/>
          <w:lang w:eastAsia="pt-BR"/>
        </w:rPr>
      </w:pPr>
      <w:r w:rsidRPr="007223B7">
        <w:rPr>
          <w:rFonts w:eastAsia="Times-Roman"/>
          <w:sz w:val="20"/>
          <w:szCs w:val="20"/>
          <w:lang w:eastAsia="pt-BR"/>
        </w:rPr>
        <w:t xml:space="preserve">BRAGA, R. </w:t>
      </w:r>
      <w:r w:rsidRPr="007223B7">
        <w:rPr>
          <w:bCs/>
          <w:i/>
          <w:sz w:val="20"/>
          <w:szCs w:val="20"/>
          <w:lang w:eastAsia="pt-BR"/>
        </w:rPr>
        <w:t>A borboleta amarela.</w:t>
      </w:r>
      <w:r w:rsidRPr="007223B7">
        <w:rPr>
          <w:b/>
          <w:bCs/>
          <w:sz w:val="20"/>
          <w:szCs w:val="20"/>
          <w:lang w:eastAsia="pt-BR"/>
        </w:rPr>
        <w:t xml:space="preserve"> </w:t>
      </w:r>
      <w:r w:rsidRPr="007223B7">
        <w:rPr>
          <w:rFonts w:eastAsia="Times-Roman"/>
          <w:sz w:val="20"/>
          <w:szCs w:val="20"/>
          <w:lang w:eastAsia="pt-BR"/>
        </w:rPr>
        <w:t>Rio de Janeiro: Record, 1991.</w:t>
      </w:r>
    </w:p>
    <w:p w:rsidR="007A07BC" w:rsidRPr="007A07BC" w:rsidRDefault="007A07BC" w:rsidP="007A07BC">
      <w:pPr>
        <w:autoSpaceDE w:val="0"/>
        <w:autoSpaceDN w:val="0"/>
        <w:adjustRightInd w:val="0"/>
        <w:spacing w:after="0" w:line="240" w:lineRule="auto"/>
        <w:jc w:val="both"/>
        <w:rPr>
          <w:rFonts w:eastAsia="Times-Roman"/>
          <w:sz w:val="16"/>
          <w:szCs w:val="20"/>
          <w:lang w:eastAsia="pt-BR"/>
        </w:rPr>
      </w:pPr>
    </w:p>
    <w:p w:rsidR="007A07BC" w:rsidRDefault="007A07BC" w:rsidP="007A07BC">
      <w:pPr>
        <w:autoSpaceDE w:val="0"/>
        <w:autoSpaceDN w:val="0"/>
        <w:adjustRightInd w:val="0"/>
        <w:spacing w:after="0" w:line="240" w:lineRule="auto"/>
        <w:jc w:val="both"/>
        <w:rPr>
          <w:lang w:eastAsia="pt-BR"/>
        </w:rPr>
      </w:pPr>
      <w:r w:rsidRPr="007223B7">
        <w:rPr>
          <w:rFonts w:eastAsia="Times-Roman"/>
          <w:sz w:val="20"/>
          <w:szCs w:val="20"/>
          <w:lang w:eastAsia="pt-BR"/>
        </w:rPr>
        <w:t>A escolha do tratamento que se queira atribuir a alguém geralmente considera as situações específicas de uso social. A violação desse princípio causou um mal-estar no autor da carta. O trecho que descreve essa violação é:</w:t>
      </w:r>
      <w:r w:rsidRPr="007223B7">
        <w:rPr>
          <w:sz w:val="20"/>
          <w:szCs w:val="20"/>
          <w:lang w:eastAsia="pt-BR"/>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a) </w:t>
      </w:r>
      <w:r w:rsidRPr="00054C83">
        <w:rPr>
          <w:sz w:val="20"/>
          <w:szCs w:val="20"/>
          <w:lang w:eastAsia="pt-BR"/>
        </w:rPr>
        <w:t xml:space="preserve">“Essa palavra, ‘senhor’, no meio de uma frase ergueu entre nós um muro frio e triste”.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b) </w:t>
      </w:r>
      <w:r w:rsidRPr="00E927FB">
        <w:rPr>
          <w:sz w:val="20"/>
          <w:szCs w:val="20"/>
          <w:lang w:eastAsia="pt-BR"/>
        </w:rPr>
        <w:t xml:space="preserve">“A única nobreza do plebeu está em não querer esconder a sua condição”.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c) </w:t>
      </w:r>
      <w:r w:rsidRPr="00E2728B">
        <w:rPr>
          <w:sz w:val="20"/>
          <w:szCs w:val="20"/>
          <w:lang w:eastAsia="pt-BR"/>
        </w:rPr>
        <w:t xml:space="preserve">“Só poderíeis ter encontrado essa senhoria nas rugas de minha testa”.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d) </w:t>
      </w:r>
      <w:r w:rsidRPr="00127C64">
        <w:rPr>
          <w:sz w:val="20"/>
          <w:szCs w:val="20"/>
          <w:lang w:eastAsia="pt-BR"/>
        </w:rPr>
        <w:t xml:space="preserve">“O território onde eu mando é no país do tempo que foi”. </w:t>
      </w:r>
      <w:r w:rsidRPr="006F1737">
        <w:rPr>
          <w:sz w:val="20"/>
          <w:szCs w:val="20"/>
          <w:lang w:eastAsia="zh-CN"/>
        </w:rPr>
        <w:t xml:space="preserve">  </w:t>
      </w:r>
    </w:p>
    <w:p w:rsidR="007A07BC" w:rsidRDefault="007A07BC" w:rsidP="007A07BC">
      <w:pPr>
        <w:spacing w:after="0" w:line="240" w:lineRule="auto"/>
        <w:ind w:left="227" w:hanging="227"/>
        <w:jc w:val="both"/>
        <w:rPr>
          <w:sz w:val="24"/>
          <w:szCs w:val="24"/>
          <w:lang w:val="en-US" w:eastAsia="zh-CN"/>
        </w:rPr>
      </w:pPr>
      <w:r w:rsidRPr="006F1737">
        <w:rPr>
          <w:sz w:val="20"/>
          <w:szCs w:val="20"/>
          <w:lang w:eastAsia="zh-CN"/>
        </w:rPr>
        <w:t xml:space="preserve">e) </w:t>
      </w:r>
      <w:r w:rsidRPr="001A0F7A">
        <w:rPr>
          <w:sz w:val="20"/>
          <w:szCs w:val="20"/>
          <w:lang w:eastAsia="pt-BR"/>
        </w:rPr>
        <w:t xml:space="preserve">“Não é de muito, eu juro, que acontece essa tristeza; mas também não era a vez primeira”. </w:t>
      </w:r>
      <w:r w:rsidRPr="006F1737">
        <w:rPr>
          <w:sz w:val="20"/>
          <w:szCs w:val="20"/>
          <w:lang w:eastAsia="zh-CN"/>
        </w:rPr>
        <w:t xml:space="preserve">  </w:t>
      </w:r>
    </w:p>
    <w:p w:rsidR="00351BE6" w:rsidRDefault="00351BE6" w:rsidP="00351BE6">
      <w:pPr>
        <w:autoSpaceDE w:val="0"/>
        <w:autoSpaceDN w:val="0"/>
        <w:adjustRightInd w:val="0"/>
        <w:spacing w:after="0" w:line="240" w:lineRule="auto"/>
        <w:rPr>
          <w:sz w:val="20"/>
          <w:szCs w:val="20"/>
          <w:lang w:eastAsia="zh-CN"/>
        </w:rPr>
      </w:pPr>
    </w:p>
    <w:p w:rsidR="00351BE6" w:rsidRPr="00A43F20" w:rsidRDefault="00351BE6" w:rsidP="00351BE6">
      <w:pPr>
        <w:autoSpaceDE w:val="0"/>
        <w:autoSpaceDN w:val="0"/>
        <w:adjustRightInd w:val="0"/>
        <w:spacing w:after="0" w:line="240" w:lineRule="auto"/>
        <w:jc w:val="both"/>
        <w:rPr>
          <w:b/>
          <w:bCs/>
          <w:sz w:val="20"/>
          <w:szCs w:val="20"/>
          <w:lang w:val="en-US" w:eastAsia="pt-BR"/>
        </w:rPr>
      </w:pPr>
      <w:r>
        <w:rPr>
          <w:sz w:val="20"/>
          <w:szCs w:val="20"/>
          <w:lang w:eastAsia="zh-CN"/>
        </w:rPr>
        <w:t>36.</w:t>
      </w:r>
      <w:r w:rsidRPr="00B0193F">
        <w:rPr>
          <w:sz w:val="20"/>
          <w:szCs w:val="20"/>
          <w:lang w:eastAsia="zh-CN"/>
        </w:rPr>
        <w:t xml:space="preserve"> (Enem 2014)  </w:t>
      </w:r>
      <w:r w:rsidRPr="00A43F20">
        <w:rPr>
          <w:b/>
          <w:bCs/>
          <w:sz w:val="20"/>
          <w:szCs w:val="20"/>
          <w:lang w:val="en-US" w:eastAsia="pt-BR"/>
        </w:rPr>
        <w:t>A Tall Order</w:t>
      </w:r>
    </w:p>
    <w:p w:rsidR="00351BE6" w:rsidRPr="00A43F20" w:rsidRDefault="00351BE6" w:rsidP="00351BE6">
      <w:pPr>
        <w:autoSpaceDE w:val="0"/>
        <w:autoSpaceDN w:val="0"/>
        <w:adjustRightInd w:val="0"/>
        <w:spacing w:after="0" w:line="240" w:lineRule="auto"/>
        <w:jc w:val="both"/>
        <w:rPr>
          <w:i/>
          <w:iCs/>
          <w:sz w:val="20"/>
          <w:szCs w:val="20"/>
          <w:lang w:val="en-US" w:eastAsia="pt-BR"/>
        </w:rPr>
      </w:pPr>
      <w:r w:rsidRPr="00A43F20">
        <w:rPr>
          <w:i/>
          <w:iCs/>
          <w:sz w:val="20"/>
          <w:szCs w:val="20"/>
          <w:lang w:val="en-US" w:eastAsia="pt-BR"/>
        </w:rPr>
        <w:t>The sky isn’t the limit for an architect building the world’s first invisible skyscraper.</w:t>
      </w:r>
    </w:p>
    <w:p w:rsidR="00351BE6" w:rsidRPr="00351BE6" w:rsidRDefault="00351BE6" w:rsidP="00351BE6">
      <w:pPr>
        <w:autoSpaceDE w:val="0"/>
        <w:autoSpaceDN w:val="0"/>
        <w:adjustRightInd w:val="0"/>
        <w:spacing w:after="0" w:line="240" w:lineRule="auto"/>
        <w:jc w:val="both"/>
        <w:rPr>
          <w:sz w:val="16"/>
          <w:szCs w:val="16"/>
          <w:lang w:val="en-US" w:eastAsia="pt-BR"/>
        </w:rPr>
      </w:pPr>
    </w:p>
    <w:p w:rsidR="00351BE6" w:rsidRPr="00A43F20" w:rsidRDefault="00351BE6" w:rsidP="00351BE6">
      <w:pPr>
        <w:autoSpaceDE w:val="0"/>
        <w:autoSpaceDN w:val="0"/>
        <w:adjustRightInd w:val="0"/>
        <w:spacing w:after="0" w:line="240" w:lineRule="auto"/>
        <w:jc w:val="both"/>
        <w:rPr>
          <w:sz w:val="20"/>
          <w:szCs w:val="20"/>
          <w:lang w:val="en-US" w:eastAsia="pt-BR"/>
        </w:rPr>
      </w:pPr>
      <w:r w:rsidRPr="00A43F20">
        <w:rPr>
          <w:sz w:val="20"/>
          <w:szCs w:val="20"/>
          <w:lang w:val="en-US" w:eastAsia="pt-BR"/>
        </w:rPr>
        <w:t>Charles Wee, one of the world’s leading high-rise architects, has a confession to make: he’s bored with skyscrapers. After designing more than 30, most of which punctuate the skylines of rapidly expanding Asian cities, he has struck upon a novel concept: the first invisible skyscraper.</w:t>
      </w:r>
    </w:p>
    <w:p w:rsidR="00351BE6" w:rsidRPr="00351BE6" w:rsidRDefault="00351BE6" w:rsidP="00351BE6">
      <w:pPr>
        <w:autoSpaceDE w:val="0"/>
        <w:autoSpaceDN w:val="0"/>
        <w:adjustRightInd w:val="0"/>
        <w:spacing w:after="0" w:line="240" w:lineRule="auto"/>
        <w:jc w:val="both"/>
        <w:rPr>
          <w:sz w:val="16"/>
          <w:szCs w:val="16"/>
          <w:lang w:val="en-US" w:eastAsia="pt-BR"/>
        </w:rPr>
      </w:pPr>
    </w:p>
    <w:p w:rsidR="00351BE6" w:rsidRPr="00A43F20" w:rsidRDefault="00351BE6" w:rsidP="00351BE6">
      <w:pPr>
        <w:autoSpaceDE w:val="0"/>
        <w:autoSpaceDN w:val="0"/>
        <w:adjustRightInd w:val="0"/>
        <w:spacing w:after="0" w:line="240" w:lineRule="auto"/>
        <w:jc w:val="both"/>
        <w:rPr>
          <w:sz w:val="20"/>
          <w:szCs w:val="20"/>
          <w:lang w:val="en-US" w:eastAsia="pt-BR"/>
        </w:rPr>
      </w:pPr>
      <w:r w:rsidRPr="00A43F20">
        <w:rPr>
          <w:sz w:val="20"/>
          <w:szCs w:val="20"/>
          <w:lang w:val="en-US" w:eastAsia="pt-BR"/>
        </w:rPr>
        <w:t>As the tallest structure in South Korea, his Infinity Tower will loom over Seoul until somebody pushes a button and it completely disappears.</w:t>
      </w:r>
    </w:p>
    <w:p w:rsidR="00351BE6" w:rsidRPr="00351BE6" w:rsidRDefault="00351BE6" w:rsidP="00351BE6">
      <w:pPr>
        <w:autoSpaceDE w:val="0"/>
        <w:autoSpaceDN w:val="0"/>
        <w:adjustRightInd w:val="0"/>
        <w:spacing w:after="0" w:line="240" w:lineRule="auto"/>
        <w:jc w:val="both"/>
        <w:rPr>
          <w:sz w:val="16"/>
          <w:szCs w:val="16"/>
          <w:lang w:val="en-US" w:eastAsia="pt-BR"/>
        </w:rPr>
      </w:pPr>
    </w:p>
    <w:p w:rsidR="00351BE6" w:rsidRPr="00A43F20" w:rsidRDefault="00351BE6" w:rsidP="00351BE6">
      <w:pPr>
        <w:autoSpaceDE w:val="0"/>
        <w:autoSpaceDN w:val="0"/>
        <w:adjustRightInd w:val="0"/>
        <w:spacing w:after="0" w:line="240" w:lineRule="auto"/>
        <w:jc w:val="both"/>
        <w:rPr>
          <w:sz w:val="20"/>
          <w:szCs w:val="20"/>
          <w:lang w:val="en-US" w:eastAsia="pt-BR"/>
        </w:rPr>
      </w:pPr>
      <w:r w:rsidRPr="00A43F20">
        <w:rPr>
          <w:sz w:val="20"/>
          <w:szCs w:val="20"/>
          <w:lang w:val="en-US" w:eastAsia="pt-BR"/>
        </w:rPr>
        <w:t>When he entered a 2004 competition to design a landmark tower, the Korean-American architect rejected the notion of competing with Dubai, Toronto, and Shanghai to reach the summit of man-made summits. “l thought, let’s not jump into this stupid race to build another ’tallest’ tower,” he says in a phone conversation. “Let’s take an opposite approach – Let’s make an anti-tower.”</w:t>
      </w:r>
    </w:p>
    <w:p w:rsidR="00351BE6" w:rsidRDefault="00351BE6" w:rsidP="00351BE6">
      <w:pPr>
        <w:autoSpaceDE w:val="0"/>
        <w:autoSpaceDN w:val="0"/>
        <w:adjustRightInd w:val="0"/>
        <w:spacing w:after="0" w:line="240" w:lineRule="auto"/>
        <w:jc w:val="both"/>
        <w:rPr>
          <w:sz w:val="20"/>
          <w:szCs w:val="20"/>
          <w:lang w:val="en-US" w:eastAsia="pt-BR"/>
        </w:rPr>
      </w:pPr>
    </w:p>
    <w:p w:rsidR="007B634D" w:rsidRPr="00A43F20" w:rsidRDefault="007B634D" w:rsidP="00351BE6">
      <w:pPr>
        <w:autoSpaceDE w:val="0"/>
        <w:autoSpaceDN w:val="0"/>
        <w:adjustRightInd w:val="0"/>
        <w:spacing w:after="0" w:line="240" w:lineRule="auto"/>
        <w:jc w:val="both"/>
        <w:rPr>
          <w:sz w:val="20"/>
          <w:szCs w:val="20"/>
          <w:lang w:val="en-US" w:eastAsia="pt-BR"/>
        </w:rPr>
      </w:pPr>
    </w:p>
    <w:p w:rsidR="00351BE6" w:rsidRPr="00A43F20" w:rsidRDefault="00351BE6" w:rsidP="00351BE6">
      <w:pPr>
        <w:autoSpaceDE w:val="0"/>
        <w:autoSpaceDN w:val="0"/>
        <w:adjustRightInd w:val="0"/>
        <w:spacing w:after="0" w:line="240" w:lineRule="auto"/>
        <w:jc w:val="both"/>
        <w:rPr>
          <w:sz w:val="20"/>
          <w:szCs w:val="20"/>
          <w:lang w:val="en-US" w:eastAsia="pt-BR"/>
        </w:rPr>
      </w:pPr>
      <w:r w:rsidRPr="00A43F20">
        <w:rPr>
          <w:sz w:val="20"/>
          <w:szCs w:val="20"/>
          <w:lang w:val="en-US" w:eastAsia="pt-BR"/>
        </w:rPr>
        <w:lastRenderedPageBreak/>
        <w:t xml:space="preserve">The result will be a 150-story building that fades from view at the flick of a switch. The tower will effectively function as an enormous television screen, being able to project an exact replica of whatever is happening behind </w:t>
      </w:r>
      <w:r w:rsidR="002757D7">
        <w:rPr>
          <w:b/>
          <w:noProof/>
          <w:sz w:val="28"/>
          <w:lang w:eastAsia="pt-BR"/>
        </w:rPr>
        <mc:AlternateContent>
          <mc:Choice Requires="wps">
            <w:drawing>
              <wp:anchor distT="0" distB="0" distL="114300" distR="114300" simplePos="0" relativeHeight="251686912" behindDoc="0" locked="0" layoutInCell="1" allowOverlap="1" wp14:anchorId="45BEECAC" wp14:editId="488A6ED5">
                <wp:simplePos x="0" y="0"/>
                <wp:positionH relativeFrom="column">
                  <wp:posOffset>3236595</wp:posOffset>
                </wp:positionH>
                <wp:positionV relativeFrom="paragraph">
                  <wp:posOffset>82550</wp:posOffset>
                </wp:positionV>
                <wp:extent cx="0" cy="9525000"/>
                <wp:effectExtent l="0" t="0" r="19050" b="19050"/>
                <wp:wrapNone/>
                <wp:docPr id="200" name="Conector reto 200"/>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C5621" id="Conector reto 200"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85pt,6.5pt" to="254.8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" strokecolor="black [3200]" strokeweight="1pt">
                <v:stroke joinstyle="miter"/>
              </v:line>
            </w:pict>
          </mc:Fallback>
        </mc:AlternateContent>
      </w:r>
      <w:r w:rsidRPr="00A43F20">
        <w:rPr>
          <w:sz w:val="20"/>
          <w:szCs w:val="20"/>
          <w:lang w:val="en-US" w:eastAsia="pt-BR"/>
        </w:rPr>
        <w:t>it onto its façade. To the human eye, the building will appear to have melted away.</w:t>
      </w:r>
    </w:p>
    <w:p w:rsidR="00351BE6" w:rsidRPr="00351BE6" w:rsidRDefault="00351BE6" w:rsidP="00351BE6">
      <w:pPr>
        <w:autoSpaceDE w:val="0"/>
        <w:autoSpaceDN w:val="0"/>
        <w:adjustRightInd w:val="0"/>
        <w:spacing w:after="0" w:line="240" w:lineRule="auto"/>
        <w:jc w:val="both"/>
        <w:rPr>
          <w:sz w:val="16"/>
          <w:szCs w:val="16"/>
          <w:lang w:val="en-US" w:eastAsia="pt-BR"/>
        </w:rPr>
      </w:pPr>
    </w:p>
    <w:p w:rsidR="00351BE6" w:rsidRPr="00A43F20" w:rsidRDefault="00351BE6" w:rsidP="00351BE6">
      <w:pPr>
        <w:autoSpaceDE w:val="0"/>
        <w:autoSpaceDN w:val="0"/>
        <w:adjustRightInd w:val="0"/>
        <w:spacing w:after="0" w:line="240" w:lineRule="auto"/>
        <w:jc w:val="both"/>
        <w:rPr>
          <w:sz w:val="20"/>
          <w:szCs w:val="20"/>
          <w:lang w:val="en-US" w:eastAsia="pt-BR"/>
        </w:rPr>
      </w:pPr>
      <w:r w:rsidRPr="00A43F20">
        <w:rPr>
          <w:sz w:val="20"/>
          <w:szCs w:val="20"/>
          <w:lang w:val="en-US" w:eastAsia="pt-BR"/>
        </w:rPr>
        <w:t>It will be the most extraordinary achievement of Wee’s stellar architectural career. After graduating from UCLA, he worked under Anthony Lumsden, a prolific Californian architect who helped devise the modern technique of wrapping buildings inside smooth glass skins.</w:t>
      </w:r>
    </w:p>
    <w:p w:rsidR="00351BE6" w:rsidRPr="00351BE6" w:rsidRDefault="00351BE6" w:rsidP="00351BE6">
      <w:pPr>
        <w:autoSpaceDE w:val="0"/>
        <w:autoSpaceDN w:val="0"/>
        <w:adjustRightInd w:val="0"/>
        <w:spacing w:after="0" w:line="240" w:lineRule="auto"/>
        <w:jc w:val="both"/>
        <w:rPr>
          <w:iCs/>
          <w:sz w:val="16"/>
          <w:szCs w:val="16"/>
          <w:lang w:val="en-US" w:eastAsia="pt-BR"/>
        </w:rPr>
      </w:pPr>
    </w:p>
    <w:p w:rsidR="00351BE6" w:rsidRPr="00A43F20" w:rsidRDefault="00351BE6" w:rsidP="00351BE6">
      <w:pPr>
        <w:autoSpaceDE w:val="0"/>
        <w:autoSpaceDN w:val="0"/>
        <w:adjustRightInd w:val="0"/>
        <w:spacing w:after="0" w:line="240" w:lineRule="auto"/>
        <w:jc w:val="both"/>
        <w:rPr>
          <w:iCs/>
          <w:sz w:val="20"/>
          <w:szCs w:val="20"/>
          <w:lang w:eastAsia="pt-BR"/>
        </w:rPr>
      </w:pPr>
      <w:r w:rsidRPr="00A43F20">
        <w:rPr>
          <w:iCs/>
          <w:sz w:val="20"/>
          <w:szCs w:val="20"/>
          <w:lang w:eastAsia="pt-BR"/>
        </w:rPr>
        <w:t>HINES, N. Disponível em: http://mag.newsweek.com. Acesso em: 13 out. 2013 (adaptado).</w:t>
      </w:r>
    </w:p>
    <w:p w:rsidR="00351BE6" w:rsidRPr="00351BE6" w:rsidRDefault="00351BE6" w:rsidP="00351BE6">
      <w:pPr>
        <w:autoSpaceDE w:val="0"/>
        <w:autoSpaceDN w:val="0"/>
        <w:adjustRightInd w:val="0"/>
        <w:spacing w:after="0" w:line="240" w:lineRule="auto"/>
        <w:jc w:val="both"/>
        <w:rPr>
          <w:iCs/>
          <w:sz w:val="16"/>
          <w:szCs w:val="16"/>
          <w:lang w:eastAsia="pt-BR"/>
        </w:rPr>
      </w:pPr>
    </w:p>
    <w:p w:rsidR="00351BE6" w:rsidRDefault="00351BE6" w:rsidP="00351BE6">
      <w:pPr>
        <w:autoSpaceDE w:val="0"/>
        <w:autoSpaceDN w:val="0"/>
        <w:adjustRightInd w:val="0"/>
        <w:spacing w:after="0" w:line="240" w:lineRule="auto"/>
        <w:jc w:val="both"/>
        <w:rPr>
          <w:lang w:eastAsia="pt-BR"/>
        </w:rPr>
      </w:pPr>
      <w:r w:rsidRPr="00A43F20">
        <w:rPr>
          <w:iCs/>
          <w:sz w:val="20"/>
          <w:szCs w:val="20"/>
          <w:lang w:eastAsia="pt-BR"/>
        </w:rPr>
        <w:t xml:space="preserve">No título e no subtítulo desse texto, as expressões </w:t>
      </w:r>
      <w:r w:rsidRPr="00A43F20">
        <w:rPr>
          <w:i/>
          <w:sz w:val="20"/>
          <w:szCs w:val="20"/>
          <w:lang w:eastAsia="pt-BR"/>
        </w:rPr>
        <w:t>A Tall Order</w:t>
      </w:r>
      <w:r w:rsidRPr="00A43F20">
        <w:rPr>
          <w:sz w:val="20"/>
          <w:szCs w:val="20"/>
          <w:lang w:eastAsia="pt-BR"/>
        </w:rPr>
        <w:t xml:space="preserve"> </w:t>
      </w:r>
      <w:r w:rsidRPr="00A43F20">
        <w:rPr>
          <w:iCs/>
          <w:sz w:val="20"/>
          <w:szCs w:val="20"/>
          <w:lang w:eastAsia="pt-BR"/>
        </w:rPr>
        <w:t xml:space="preserve">e </w:t>
      </w:r>
      <w:r w:rsidRPr="00A43F20">
        <w:rPr>
          <w:i/>
          <w:sz w:val="20"/>
          <w:szCs w:val="20"/>
          <w:lang w:eastAsia="pt-BR"/>
        </w:rPr>
        <w:t>The sky isn’t the limit</w:t>
      </w:r>
      <w:r w:rsidRPr="00A43F20">
        <w:rPr>
          <w:sz w:val="20"/>
          <w:szCs w:val="20"/>
          <w:lang w:eastAsia="pt-BR"/>
        </w:rPr>
        <w:t xml:space="preserve"> </w:t>
      </w:r>
      <w:r w:rsidRPr="00A43F20">
        <w:rPr>
          <w:iCs/>
          <w:sz w:val="20"/>
          <w:szCs w:val="20"/>
          <w:lang w:eastAsia="pt-BR"/>
        </w:rPr>
        <w:t xml:space="preserve">são usadas para apresentar uma matéria cujo tema é: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a) </w:t>
      </w:r>
      <w:r w:rsidRPr="00591D3D">
        <w:rPr>
          <w:iCs/>
          <w:sz w:val="20"/>
          <w:szCs w:val="20"/>
          <w:lang w:eastAsia="pt-BR"/>
        </w:rPr>
        <w:t xml:space="preserve">Inovações tecnológicas usadas para a construção de um novo arranha-céu em Seul.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b) </w:t>
      </w:r>
      <w:r w:rsidRPr="00DE5271">
        <w:rPr>
          <w:iCs/>
          <w:sz w:val="20"/>
          <w:szCs w:val="20"/>
          <w:lang w:eastAsia="pt-BR"/>
        </w:rPr>
        <w:t xml:space="preserve">Confissões de um arquiteto que busca se destacar na construção de arranha-céus.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c) </w:t>
      </w:r>
      <w:r w:rsidRPr="00C57637">
        <w:rPr>
          <w:iCs/>
          <w:sz w:val="20"/>
          <w:szCs w:val="20"/>
          <w:lang w:eastAsia="pt-BR"/>
        </w:rPr>
        <w:t xml:space="preserve">Técnicas a serem estabelecidas para a construção de edifícios altos na Califórnia.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d) </w:t>
      </w:r>
      <w:r w:rsidRPr="00993AE7">
        <w:rPr>
          <w:iCs/>
          <w:sz w:val="20"/>
          <w:szCs w:val="20"/>
          <w:lang w:eastAsia="pt-BR"/>
        </w:rPr>
        <w:t xml:space="preserve">Competição entre arquitetos para a construção do edifício mais alto do mundo.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e) </w:t>
      </w:r>
      <w:r w:rsidRPr="00F55D0C">
        <w:rPr>
          <w:iCs/>
          <w:sz w:val="20"/>
          <w:szCs w:val="20"/>
          <w:lang w:eastAsia="pt-BR"/>
        </w:rPr>
        <w:t>Construção de altas torres de apartamentos nas grandes metrópoles da Ásia.</w:t>
      </w:r>
      <w:r w:rsidRPr="00F55D0C">
        <w:rPr>
          <w:sz w:val="20"/>
          <w:szCs w:val="20"/>
          <w:lang w:eastAsia="pt-BR"/>
        </w:rPr>
        <w:t xml:space="preserve"> </w:t>
      </w:r>
      <w:r w:rsidRPr="006F1737">
        <w:rPr>
          <w:sz w:val="20"/>
          <w:szCs w:val="20"/>
          <w:lang w:eastAsia="zh-CN"/>
        </w:rPr>
        <w:t xml:space="preserve">  </w:t>
      </w:r>
    </w:p>
    <w:p w:rsidR="00351BE6" w:rsidRDefault="00351BE6" w:rsidP="00351BE6">
      <w:pPr>
        <w:autoSpaceDE w:val="0"/>
        <w:autoSpaceDN w:val="0"/>
        <w:adjustRightInd w:val="0"/>
        <w:spacing w:after="0" w:line="240" w:lineRule="auto"/>
        <w:rPr>
          <w:sz w:val="20"/>
          <w:szCs w:val="20"/>
          <w:lang w:eastAsia="zh-CN"/>
        </w:rPr>
      </w:pPr>
    </w:p>
    <w:p w:rsidR="00351BE6" w:rsidRPr="00110552" w:rsidRDefault="00351BE6" w:rsidP="00351BE6">
      <w:pPr>
        <w:autoSpaceDE w:val="0"/>
        <w:autoSpaceDN w:val="0"/>
        <w:adjustRightInd w:val="0"/>
        <w:spacing w:after="0" w:line="240" w:lineRule="auto"/>
        <w:jc w:val="both"/>
        <w:rPr>
          <w:b/>
          <w:bCs/>
          <w:sz w:val="20"/>
          <w:szCs w:val="20"/>
          <w:lang w:val="en-US" w:eastAsia="pt-BR"/>
        </w:rPr>
      </w:pPr>
      <w:r>
        <w:rPr>
          <w:sz w:val="20"/>
          <w:szCs w:val="20"/>
          <w:lang w:eastAsia="zh-CN"/>
        </w:rPr>
        <w:t>37.</w:t>
      </w:r>
      <w:r w:rsidRPr="00B0193F">
        <w:rPr>
          <w:sz w:val="20"/>
          <w:szCs w:val="20"/>
          <w:lang w:eastAsia="zh-CN"/>
        </w:rPr>
        <w:t xml:space="preserve"> (Enem 2014)  </w:t>
      </w:r>
      <w:r w:rsidRPr="00110552">
        <w:rPr>
          <w:b/>
          <w:bCs/>
          <w:sz w:val="20"/>
          <w:szCs w:val="20"/>
          <w:lang w:val="en-US" w:eastAsia="pt-BR"/>
        </w:rPr>
        <w:t>The Road Not Taken (by Robert Frost)</w:t>
      </w:r>
    </w:p>
    <w:p w:rsidR="00351BE6" w:rsidRPr="00351BE6" w:rsidRDefault="00351BE6" w:rsidP="00351BE6">
      <w:pPr>
        <w:autoSpaceDE w:val="0"/>
        <w:autoSpaceDN w:val="0"/>
        <w:adjustRightInd w:val="0"/>
        <w:spacing w:after="0" w:line="240" w:lineRule="auto"/>
        <w:jc w:val="both"/>
        <w:rPr>
          <w:sz w:val="16"/>
          <w:szCs w:val="16"/>
          <w:lang w:val="en-US" w:eastAsia="pt-BR"/>
        </w:rPr>
      </w:pPr>
    </w:p>
    <w:p w:rsidR="00351BE6" w:rsidRPr="00110552" w:rsidRDefault="00351BE6" w:rsidP="00351BE6">
      <w:pPr>
        <w:autoSpaceDE w:val="0"/>
        <w:autoSpaceDN w:val="0"/>
        <w:adjustRightInd w:val="0"/>
        <w:spacing w:after="0" w:line="240" w:lineRule="auto"/>
        <w:jc w:val="both"/>
        <w:rPr>
          <w:sz w:val="20"/>
          <w:szCs w:val="20"/>
          <w:lang w:val="en-US" w:eastAsia="pt-BR"/>
        </w:rPr>
      </w:pPr>
      <w:r w:rsidRPr="00110552">
        <w:rPr>
          <w:sz w:val="20"/>
          <w:szCs w:val="20"/>
          <w:lang w:val="en-US" w:eastAsia="pt-BR"/>
        </w:rPr>
        <w:t>Two roads diverged in a wood, and l —</w:t>
      </w:r>
    </w:p>
    <w:p w:rsidR="00351BE6" w:rsidRPr="00110552" w:rsidRDefault="00351BE6" w:rsidP="00351BE6">
      <w:pPr>
        <w:autoSpaceDE w:val="0"/>
        <w:autoSpaceDN w:val="0"/>
        <w:adjustRightInd w:val="0"/>
        <w:spacing w:after="0" w:line="240" w:lineRule="auto"/>
        <w:jc w:val="both"/>
        <w:rPr>
          <w:sz w:val="20"/>
          <w:szCs w:val="20"/>
          <w:lang w:val="en-US" w:eastAsia="pt-BR"/>
        </w:rPr>
      </w:pPr>
      <w:r w:rsidRPr="00110552">
        <w:rPr>
          <w:sz w:val="20"/>
          <w:szCs w:val="20"/>
          <w:lang w:val="en-US" w:eastAsia="pt-BR"/>
        </w:rPr>
        <w:t>l took the one less traveled by,</w:t>
      </w:r>
    </w:p>
    <w:p w:rsidR="00351BE6" w:rsidRPr="00110552" w:rsidRDefault="00351BE6" w:rsidP="00351BE6">
      <w:pPr>
        <w:autoSpaceDE w:val="0"/>
        <w:autoSpaceDN w:val="0"/>
        <w:adjustRightInd w:val="0"/>
        <w:spacing w:after="0" w:line="240" w:lineRule="auto"/>
        <w:jc w:val="both"/>
        <w:rPr>
          <w:sz w:val="20"/>
          <w:szCs w:val="20"/>
          <w:lang w:val="en-US" w:eastAsia="pt-BR"/>
        </w:rPr>
      </w:pPr>
      <w:r w:rsidRPr="00110552">
        <w:rPr>
          <w:sz w:val="20"/>
          <w:szCs w:val="20"/>
          <w:lang w:val="en-US" w:eastAsia="pt-BR"/>
        </w:rPr>
        <w:t>And that has made all the difference.</w:t>
      </w:r>
    </w:p>
    <w:p w:rsidR="00351BE6" w:rsidRPr="00110552" w:rsidRDefault="00351BE6" w:rsidP="00351BE6">
      <w:pPr>
        <w:autoSpaceDE w:val="0"/>
        <w:autoSpaceDN w:val="0"/>
        <w:adjustRightInd w:val="0"/>
        <w:spacing w:after="0" w:line="240" w:lineRule="auto"/>
        <w:jc w:val="both"/>
        <w:rPr>
          <w:iCs/>
          <w:sz w:val="20"/>
          <w:szCs w:val="20"/>
          <w:lang w:eastAsia="pt-BR"/>
        </w:rPr>
      </w:pPr>
      <w:r w:rsidRPr="00110552">
        <w:rPr>
          <w:iCs/>
          <w:sz w:val="20"/>
          <w:szCs w:val="20"/>
          <w:lang w:eastAsia="pt-BR"/>
        </w:rPr>
        <w:t>Disponível em: www.poetryfoundation.org. Acesso em: 29 nov. 2011 (fragmento).</w:t>
      </w:r>
    </w:p>
    <w:p w:rsidR="00351BE6" w:rsidRPr="00351BE6" w:rsidRDefault="00351BE6" w:rsidP="00351BE6">
      <w:pPr>
        <w:autoSpaceDE w:val="0"/>
        <w:autoSpaceDN w:val="0"/>
        <w:adjustRightInd w:val="0"/>
        <w:spacing w:after="0" w:line="240" w:lineRule="auto"/>
        <w:jc w:val="both"/>
        <w:rPr>
          <w:iCs/>
          <w:sz w:val="16"/>
          <w:szCs w:val="16"/>
          <w:lang w:eastAsia="pt-BR"/>
        </w:rPr>
      </w:pPr>
    </w:p>
    <w:p w:rsidR="00351BE6" w:rsidRDefault="00351BE6" w:rsidP="00351BE6">
      <w:pPr>
        <w:autoSpaceDE w:val="0"/>
        <w:autoSpaceDN w:val="0"/>
        <w:adjustRightInd w:val="0"/>
        <w:spacing w:after="0" w:line="240" w:lineRule="auto"/>
        <w:jc w:val="both"/>
        <w:rPr>
          <w:lang w:eastAsia="pt-BR"/>
        </w:rPr>
      </w:pPr>
      <w:r w:rsidRPr="00110552">
        <w:rPr>
          <w:iCs/>
          <w:sz w:val="20"/>
          <w:szCs w:val="20"/>
          <w:lang w:eastAsia="pt-BR"/>
        </w:rPr>
        <w:t xml:space="preserve">Estes são os versos finais do famoso poema </w:t>
      </w:r>
      <w:r w:rsidRPr="00110552">
        <w:rPr>
          <w:i/>
          <w:sz w:val="20"/>
          <w:szCs w:val="20"/>
          <w:lang w:eastAsia="pt-BR"/>
        </w:rPr>
        <w:t>The Road Not Taken</w:t>
      </w:r>
      <w:r w:rsidRPr="00110552">
        <w:rPr>
          <w:iCs/>
          <w:sz w:val="20"/>
          <w:szCs w:val="20"/>
          <w:lang w:eastAsia="pt-BR"/>
        </w:rPr>
        <w:t xml:space="preserve">, do poeta americano Robert Frost. Levando-se em consideração que a vida é comumente metaforizada como uma viagem, esses versos indicam que o autor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a) </w:t>
      </w:r>
      <w:r w:rsidRPr="002911F8">
        <w:rPr>
          <w:iCs/>
          <w:sz w:val="20"/>
          <w:szCs w:val="20"/>
          <w:lang w:eastAsia="pt-BR"/>
        </w:rPr>
        <w:t xml:space="preserve">festeja o fato de ter sido ousado na escolha que fez em sua vida.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b) </w:t>
      </w:r>
      <w:r w:rsidRPr="00596238">
        <w:rPr>
          <w:iCs/>
          <w:sz w:val="20"/>
          <w:szCs w:val="20"/>
          <w:lang w:eastAsia="pt-BR"/>
        </w:rPr>
        <w:t xml:space="preserve">lamenta por ter sido um viajante que encontrou muitas bifurcações.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c) </w:t>
      </w:r>
      <w:r w:rsidRPr="008555AB">
        <w:rPr>
          <w:iCs/>
          <w:sz w:val="20"/>
          <w:szCs w:val="20"/>
          <w:lang w:eastAsia="pt-BR"/>
        </w:rPr>
        <w:t xml:space="preserve">viaja muito pouco e que essa escolha fez toda a diferença em sua vida.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d) </w:t>
      </w:r>
      <w:r w:rsidRPr="00FB263C">
        <w:rPr>
          <w:iCs/>
          <w:sz w:val="20"/>
          <w:szCs w:val="20"/>
          <w:lang w:eastAsia="pt-BR"/>
        </w:rPr>
        <w:t xml:space="preserve">reconhece que as dificuldades em sua vida foram todas superadas. </w:t>
      </w:r>
      <w:r w:rsidRPr="006F1737">
        <w:rPr>
          <w:sz w:val="20"/>
          <w:szCs w:val="20"/>
          <w:lang w:eastAsia="zh-CN"/>
        </w:rPr>
        <w:t xml:space="preserve">  </w:t>
      </w:r>
    </w:p>
    <w:p w:rsidR="00351BE6" w:rsidRDefault="00351BE6" w:rsidP="00351BE6">
      <w:pPr>
        <w:spacing w:after="0" w:line="240" w:lineRule="auto"/>
        <w:ind w:left="227" w:hanging="227"/>
        <w:jc w:val="both"/>
        <w:rPr>
          <w:sz w:val="20"/>
          <w:szCs w:val="20"/>
          <w:lang w:eastAsia="zh-CN"/>
        </w:rPr>
      </w:pPr>
      <w:r w:rsidRPr="006F1737">
        <w:rPr>
          <w:sz w:val="20"/>
          <w:szCs w:val="20"/>
          <w:lang w:eastAsia="zh-CN"/>
        </w:rPr>
        <w:t xml:space="preserve">e) </w:t>
      </w:r>
      <w:r w:rsidRPr="0096796C">
        <w:rPr>
          <w:iCs/>
          <w:sz w:val="20"/>
          <w:szCs w:val="20"/>
          <w:lang w:eastAsia="pt-BR"/>
        </w:rPr>
        <w:t>percorre várias estradas durante as diferentes fases de sua vida.</w:t>
      </w:r>
      <w:r w:rsidRPr="0096796C">
        <w:rPr>
          <w:sz w:val="20"/>
          <w:szCs w:val="20"/>
          <w:lang w:eastAsia="pt-BR"/>
        </w:rPr>
        <w:t xml:space="preserve"> </w:t>
      </w:r>
      <w:r w:rsidRPr="006F1737">
        <w:rPr>
          <w:sz w:val="20"/>
          <w:szCs w:val="20"/>
          <w:lang w:eastAsia="zh-CN"/>
        </w:rPr>
        <w:t xml:space="preserve">  </w:t>
      </w:r>
    </w:p>
    <w:p w:rsidR="005C0FCE" w:rsidRDefault="005C0FCE"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2757D7" w:rsidRDefault="002757D7" w:rsidP="00351BE6">
      <w:pPr>
        <w:widowControl w:val="0"/>
        <w:autoSpaceDE w:val="0"/>
        <w:autoSpaceDN w:val="0"/>
        <w:adjustRightInd w:val="0"/>
        <w:spacing w:after="0" w:line="240" w:lineRule="auto"/>
        <w:rPr>
          <w:sz w:val="20"/>
          <w:szCs w:val="20"/>
          <w:lang w:eastAsia="zh-CN"/>
        </w:rPr>
      </w:pPr>
    </w:p>
    <w:p w:rsidR="00351BE6" w:rsidRDefault="00351BE6" w:rsidP="00351BE6">
      <w:pPr>
        <w:widowControl w:val="0"/>
        <w:autoSpaceDE w:val="0"/>
        <w:autoSpaceDN w:val="0"/>
        <w:adjustRightInd w:val="0"/>
        <w:spacing w:after="0" w:line="240" w:lineRule="auto"/>
        <w:rPr>
          <w:sz w:val="20"/>
          <w:szCs w:val="20"/>
          <w:lang w:eastAsia="zh-CN"/>
        </w:rPr>
      </w:pPr>
      <w:r w:rsidRPr="00B0193F">
        <w:rPr>
          <w:sz w:val="20"/>
          <w:szCs w:val="20"/>
          <w:lang w:eastAsia="zh-CN"/>
        </w:rPr>
        <w:t>3</w:t>
      </w:r>
      <w:r>
        <w:rPr>
          <w:sz w:val="20"/>
          <w:szCs w:val="20"/>
          <w:lang w:eastAsia="zh-CN"/>
        </w:rPr>
        <w:t>8.</w:t>
      </w:r>
      <w:r w:rsidRPr="00B0193F">
        <w:rPr>
          <w:sz w:val="20"/>
          <w:szCs w:val="20"/>
          <w:lang w:eastAsia="zh-CN"/>
        </w:rPr>
        <w:t xml:space="preserve"> (Enem PPL 2014)  </w:t>
      </w:r>
    </w:p>
    <w:p w:rsidR="00351BE6" w:rsidRPr="00351BE6" w:rsidRDefault="00351BE6" w:rsidP="00351BE6">
      <w:pPr>
        <w:widowControl w:val="0"/>
        <w:autoSpaceDE w:val="0"/>
        <w:autoSpaceDN w:val="0"/>
        <w:adjustRightInd w:val="0"/>
        <w:spacing w:after="0" w:line="240" w:lineRule="auto"/>
        <w:rPr>
          <w:sz w:val="16"/>
          <w:szCs w:val="16"/>
          <w:lang w:eastAsia="pt-BR"/>
        </w:rPr>
      </w:pPr>
    </w:p>
    <w:p w:rsidR="00351BE6" w:rsidRPr="00E56D1F" w:rsidRDefault="00351BE6" w:rsidP="00351BE6">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14:anchorId="6F6F6FB5" wp14:editId="211D6698">
            <wp:extent cx="3149326" cy="43148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3732" cy="4320861"/>
                    </a:xfrm>
                    <a:prstGeom prst="rect">
                      <a:avLst/>
                    </a:prstGeom>
                    <a:noFill/>
                    <a:ln>
                      <a:noFill/>
                    </a:ln>
                  </pic:spPr>
                </pic:pic>
              </a:graphicData>
            </a:graphic>
          </wp:inline>
        </w:drawing>
      </w:r>
    </w:p>
    <w:p w:rsidR="00351BE6" w:rsidRPr="00351BE6" w:rsidRDefault="00351BE6" w:rsidP="00351BE6">
      <w:pPr>
        <w:widowControl w:val="0"/>
        <w:autoSpaceDE w:val="0"/>
        <w:autoSpaceDN w:val="0"/>
        <w:adjustRightInd w:val="0"/>
        <w:spacing w:after="0" w:line="240" w:lineRule="auto"/>
        <w:rPr>
          <w:sz w:val="16"/>
          <w:szCs w:val="16"/>
          <w:lang w:eastAsia="pt-BR"/>
        </w:rPr>
      </w:pPr>
    </w:p>
    <w:p w:rsidR="00351BE6" w:rsidRDefault="00351BE6" w:rsidP="00351BE6">
      <w:pPr>
        <w:autoSpaceDE w:val="0"/>
        <w:autoSpaceDN w:val="0"/>
        <w:adjustRightInd w:val="0"/>
        <w:spacing w:after="0" w:line="240" w:lineRule="auto"/>
        <w:jc w:val="both"/>
        <w:rPr>
          <w:lang w:eastAsia="pt-BR"/>
        </w:rPr>
      </w:pPr>
      <w:r w:rsidRPr="00E56D1F">
        <w:rPr>
          <w:sz w:val="20"/>
          <w:szCs w:val="20"/>
          <w:lang w:eastAsia="pt-BR"/>
        </w:rPr>
        <w:t xml:space="preserve">Implementar políticas adequadas de alimentação e nutrição é uma meta prioritária em vários países do mundo. A partir da campanha </w:t>
      </w:r>
      <w:r w:rsidRPr="00E56D1F">
        <w:rPr>
          <w:i/>
          <w:iCs/>
          <w:sz w:val="20"/>
          <w:szCs w:val="20"/>
          <w:lang w:eastAsia="pt-BR"/>
        </w:rPr>
        <w:t>If you can’t read it, why eat it?</w:t>
      </w:r>
      <w:r w:rsidRPr="00E56D1F">
        <w:rPr>
          <w:sz w:val="20"/>
          <w:szCs w:val="20"/>
          <w:lang w:eastAsia="pt-BR"/>
        </w:rPr>
        <w:t>, os leitores são alertados para o perigo de</w:t>
      </w:r>
      <w:r w:rsidRPr="00E56D1F">
        <w:rPr>
          <w:i/>
          <w:iCs/>
          <w:sz w:val="20"/>
          <w:szCs w:val="20"/>
          <w:lang w:eastAsia="pt-BR"/>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a) </w:t>
      </w:r>
      <w:r w:rsidRPr="007C322D">
        <w:rPr>
          <w:sz w:val="20"/>
          <w:szCs w:val="20"/>
          <w:lang w:eastAsia="pt-BR"/>
        </w:rPr>
        <w:t xml:space="preserve">acessarem informações equivocadas sobre a formulação química de alimentos empacotados.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b) </w:t>
      </w:r>
      <w:r w:rsidRPr="007327CB">
        <w:rPr>
          <w:sz w:val="20"/>
          <w:szCs w:val="20"/>
          <w:lang w:eastAsia="pt-BR"/>
        </w:rPr>
        <w:t xml:space="preserve">consumirem alimentos industrializados sem o interesse em conhecer a sua composição.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c) </w:t>
      </w:r>
      <w:r w:rsidRPr="00472FD6">
        <w:rPr>
          <w:sz w:val="20"/>
          <w:szCs w:val="20"/>
          <w:lang w:eastAsia="pt-BR"/>
        </w:rPr>
        <w:t xml:space="preserve">desenvolverem problemas de saúde pela falta de conhecimento a respeito do teor dos alimentos.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d) </w:t>
      </w:r>
      <w:r w:rsidRPr="001550C9">
        <w:rPr>
          <w:sz w:val="20"/>
          <w:szCs w:val="20"/>
          <w:lang w:eastAsia="pt-BR"/>
        </w:rPr>
        <w:t xml:space="preserve">incentivarem crianças a ingerirem grande quantidade de alimentos processados e com conservantes.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e) </w:t>
      </w:r>
      <w:r w:rsidRPr="003C3BCA">
        <w:rPr>
          <w:sz w:val="20"/>
          <w:szCs w:val="20"/>
          <w:lang w:eastAsia="pt-BR"/>
        </w:rPr>
        <w:t xml:space="preserve">ignorarem o aumento constante da obesidade causada pela má alimentação na fase de desenvolvimento da criança.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p>
    <w:p w:rsidR="00351BE6" w:rsidRPr="002F1721" w:rsidRDefault="00351BE6" w:rsidP="00351BE6">
      <w:pPr>
        <w:autoSpaceDE w:val="0"/>
        <w:autoSpaceDN w:val="0"/>
        <w:adjustRightInd w:val="0"/>
        <w:spacing w:after="0" w:line="240" w:lineRule="auto"/>
        <w:jc w:val="both"/>
        <w:rPr>
          <w:b/>
          <w:bCs/>
          <w:sz w:val="20"/>
          <w:szCs w:val="20"/>
          <w:lang w:val="en-US" w:eastAsia="pt-BR"/>
        </w:rPr>
      </w:pPr>
      <w:r>
        <w:rPr>
          <w:sz w:val="20"/>
          <w:szCs w:val="20"/>
          <w:lang w:eastAsia="zh-CN"/>
        </w:rPr>
        <w:t>39</w:t>
      </w:r>
      <w:r w:rsidRPr="00B0193F">
        <w:rPr>
          <w:b/>
          <w:sz w:val="20"/>
          <w:szCs w:val="20"/>
          <w:lang w:eastAsia="zh-CN"/>
        </w:rPr>
        <w:t>.</w:t>
      </w:r>
      <w:r w:rsidRPr="00B0193F">
        <w:rPr>
          <w:sz w:val="20"/>
          <w:szCs w:val="20"/>
          <w:lang w:eastAsia="zh-CN"/>
        </w:rPr>
        <w:t xml:space="preserve"> (Enem PPL 2013)  </w:t>
      </w:r>
      <w:r w:rsidRPr="002F1721">
        <w:rPr>
          <w:b/>
          <w:bCs/>
          <w:sz w:val="20"/>
          <w:szCs w:val="20"/>
          <w:lang w:val="en-US" w:eastAsia="pt-BR"/>
        </w:rPr>
        <w:t>Movie: Hijras – The Third Gender</w:t>
      </w:r>
    </w:p>
    <w:p w:rsidR="00351BE6" w:rsidRPr="00351BE6" w:rsidRDefault="00351BE6" w:rsidP="00351BE6">
      <w:pPr>
        <w:autoSpaceDE w:val="0"/>
        <w:autoSpaceDN w:val="0"/>
        <w:adjustRightInd w:val="0"/>
        <w:spacing w:after="0" w:line="240" w:lineRule="auto"/>
        <w:jc w:val="both"/>
        <w:rPr>
          <w:bCs/>
          <w:sz w:val="16"/>
          <w:szCs w:val="16"/>
          <w:lang w:val="en-US" w:eastAsia="pt-BR"/>
        </w:rPr>
      </w:pPr>
    </w:p>
    <w:p w:rsidR="00351BE6" w:rsidRPr="002F1721" w:rsidRDefault="00351BE6" w:rsidP="00351BE6">
      <w:pPr>
        <w:autoSpaceDE w:val="0"/>
        <w:autoSpaceDN w:val="0"/>
        <w:adjustRightInd w:val="0"/>
        <w:spacing w:after="0" w:line="240" w:lineRule="auto"/>
        <w:jc w:val="both"/>
        <w:rPr>
          <w:sz w:val="20"/>
          <w:szCs w:val="20"/>
          <w:lang w:val="en-US" w:eastAsia="pt-BR"/>
        </w:rPr>
      </w:pPr>
      <w:r w:rsidRPr="002F1721">
        <w:rPr>
          <w:sz w:val="20"/>
          <w:szCs w:val="20"/>
          <w:lang w:val="en-US" w:eastAsia="pt-BR"/>
        </w:rPr>
        <w:t xml:space="preserve">Director: Devika Urvashi Bhisé </w:t>
      </w:r>
    </w:p>
    <w:p w:rsidR="00351BE6" w:rsidRPr="002F1721" w:rsidRDefault="00351BE6" w:rsidP="00351BE6">
      <w:pPr>
        <w:autoSpaceDE w:val="0"/>
        <w:autoSpaceDN w:val="0"/>
        <w:adjustRightInd w:val="0"/>
        <w:spacing w:after="0" w:line="240" w:lineRule="auto"/>
        <w:jc w:val="both"/>
        <w:rPr>
          <w:sz w:val="20"/>
          <w:szCs w:val="20"/>
          <w:lang w:val="en-US" w:eastAsia="pt-BR"/>
        </w:rPr>
      </w:pPr>
      <w:r w:rsidRPr="002F1721">
        <w:rPr>
          <w:sz w:val="20"/>
          <w:szCs w:val="20"/>
          <w:lang w:val="en-US" w:eastAsia="pt-BR"/>
        </w:rPr>
        <w:t xml:space="preserve">Duration: 29 minutes </w:t>
      </w:r>
    </w:p>
    <w:p w:rsidR="00351BE6" w:rsidRPr="002F1721" w:rsidRDefault="00351BE6" w:rsidP="00351BE6">
      <w:pPr>
        <w:autoSpaceDE w:val="0"/>
        <w:autoSpaceDN w:val="0"/>
        <w:adjustRightInd w:val="0"/>
        <w:spacing w:after="0" w:line="240" w:lineRule="auto"/>
        <w:jc w:val="both"/>
        <w:rPr>
          <w:sz w:val="20"/>
          <w:szCs w:val="20"/>
          <w:lang w:val="en-US" w:eastAsia="pt-BR"/>
        </w:rPr>
      </w:pPr>
      <w:r w:rsidRPr="002F1721">
        <w:rPr>
          <w:sz w:val="20"/>
          <w:szCs w:val="20"/>
          <w:lang w:val="en-US" w:eastAsia="pt-BR"/>
        </w:rPr>
        <w:t>Hijras are the outcastes of Indian society and live on its fringes. These eunuchs (originally only castrated males) were once employed by sultans and maharajas to guard the women in their harems. Now shunned by society, they are treated with less respect than the Dalits, or untouchables. Considered neither men nor women, Hijras have no constitutional rights. Currently, there is an ongoing debate in India regarding whether or not they should be granted the status of a third gender.</w:t>
      </w:r>
    </w:p>
    <w:p w:rsidR="00351BE6" w:rsidRPr="002F1721" w:rsidRDefault="00351BE6" w:rsidP="00351BE6">
      <w:pPr>
        <w:autoSpaceDE w:val="0"/>
        <w:autoSpaceDN w:val="0"/>
        <w:adjustRightInd w:val="0"/>
        <w:spacing w:after="0" w:line="240" w:lineRule="auto"/>
        <w:jc w:val="both"/>
        <w:rPr>
          <w:sz w:val="20"/>
          <w:szCs w:val="20"/>
          <w:lang w:val="en-US" w:eastAsia="pt-BR"/>
        </w:rPr>
      </w:pPr>
      <w:r w:rsidRPr="002F1721">
        <w:rPr>
          <w:sz w:val="20"/>
          <w:szCs w:val="20"/>
          <w:lang w:val="en-US" w:eastAsia="pt-BR"/>
        </w:rPr>
        <w:t xml:space="preserve">Most hijras are genetically born as men, but believe they are women within. The rest are hermaphrodites with </w:t>
      </w:r>
      <w:r w:rsidRPr="002F1721">
        <w:rPr>
          <w:sz w:val="20"/>
          <w:szCs w:val="20"/>
          <w:lang w:val="en-US" w:eastAsia="pt-BR"/>
        </w:rPr>
        <w:lastRenderedPageBreak/>
        <w:t xml:space="preserve">some abnormality in genitalia. For those born men, </w:t>
      </w:r>
      <w:r w:rsidR="002757D7">
        <w:rPr>
          <w:b/>
          <w:noProof/>
          <w:sz w:val="28"/>
          <w:lang w:eastAsia="pt-BR"/>
        </w:rPr>
        <mc:AlternateContent>
          <mc:Choice Requires="wps">
            <w:drawing>
              <wp:anchor distT="0" distB="0" distL="114300" distR="114300" simplePos="0" relativeHeight="251688960" behindDoc="0" locked="0" layoutInCell="1" allowOverlap="1" wp14:anchorId="11AC8ECE" wp14:editId="23EF2671">
                <wp:simplePos x="0" y="0"/>
                <wp:positionH relativeFrom="margin">
                  <wp:posOffset>3226435</wp:posOffset>
                </wp:positionH>
                <wp:positionV relativeFrom="paragraph">
                  <wp:posOffset>-635</wp:posOffset>
                </wp:positionV>
                <wp:extent cx="0" cy="9525000"/>
                <wp:effectExtent l="0" t="0" r="19050" b="19050"/>
                <wp:wrapNone/>
                <wp:docPr id="201" name="Conector reto 201"/>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8069C" id="Conector reto 201" o:spid="_x0000_s1026" style="position:absolute;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05pt" to="254.05pt,7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" strokecolor="black [3200]" strokeweight="1pt">
                <v:stroke joinstyle="miter"/>
                <w10:wrap anchorx="margin"/>
              </v:line>
            </w:pict>
          </mc:Fallback>
        </mc:AlternateContent>
      </w:r>
      <w:r w:rsidRPr="002F1721">
        <w:rPr>
          <w:sz w:val="20"/>
          <w:szCs w:val="20"/>
          <w:lang w:val="en-US" w:eastAsia="pt-BR"/>
        </w:rPr>
        <w:t>becoming a hijra is a painful process that involves removing the entire genitalia in a secret ceremony that is often undergone without any anesthetic.</w:t>
      </w:r>
    </w:p>
    <w:p w:rsidR="00351BE6" w:rsidRPr="002F1721" w:rsidRDefault="00351BE6" w:rsidP="00351BE6">
      <w:pPr>
        <w:autoSpaceDE w:val="0"/>
        <w:autoSpaceDN w:val="0"/>
        <w:adjustRightInd w:val="0"/>
        <w:spacing w:after="0" w:line="240" w:lineRule="auto"/>
        <w:jc w:val="both"/>
        <w:rPr>
          <w:sz w:val="20"/>
          <w:szCs w:val="20"/>
          <w:lang w:val="en-US" w:eastAsia="pt-BR"/>
        </w:rPr>
      </w:pPr>
      <w:r w:rsidRPr="002F1721">
        <w:rPr>
          <w:sz w:val="20"/>
          <w:szCs w:val="20"/>
          <w:lang w:val="en-US" w:eastAsia="pt-BR"/>
        </w:rPr>
        <w:t>Currently, most hijras have only three ways in which they can make a living: prostitution, begging, and as performing shamans removing bad luck and/or spells from suspicious Indian households. Sex work is one of the only options for hijras because there are few employment opportunities available to them. Hijras are most commonly seen knocking on car windows, begging for money at stoplights. Although hijras are feared for their dissimilarities, they are also revered for their alleged mystical abilities. Most Indian families seek their blessings during any auspicious ceremony such as a birth, a wedding, or the building of a new house.</w:t>
      </w:r>
    </w:p>
    <w:p w:rsidR="00351BE6" w:rsidRPr="002F1721" w:rsidRDefault="00351BE6" w:rsidP="00351BE6">
      <w:pPr>
        <w:autoSpaceDE w:val="0"/>
        <w:autoSpaceDN w:val="0"/>
        <w:adjustRightInd w:val="0"/>
        <w:spacing w:after="0" w:line="240" w:lineRule="auto"/>
        <w:jc w:val="both"/>
        <w:rPr>
          <w:sz w:val="20"/>
          <w:szCs w:val="20"/>
          <w:lang w:val="en-US" w:eastAsia="pt-BR"/>
        </w:rPr>
      </w:pPr>
      <w:r w:rsidRPr="002F1721">
        <w:rPr>
          <w:sz w:val="20"/>
          <w:szCs w:val="20"/>
          <w:lang w:val="en-US" w:eastAsia="pt-BR"/>
        </w:rPr>
        <w:t>As pariahs of society, they are subjected to prejudice that is often translated into verbal abuse, humiliation, extreme discrimination, and violence in public as well as private venues. I have documented a short film to create awareness of the plight of this segment of society and allow their voices to be heard. I was privileged to share this community’s inner life and have tried to capture its stark reality as a friend rather than a voyeur. The filming took place from June 2008 to September 2008 in various cities and locations in India.</w:t>
      </w:r>
    </w:p>
    <w:p w:rsidR="00351BE6" w:rsidRPr="00ED3698" w:rsidRDefault="00351BE6" w:rsidP="00351BE6">
      <w:pPr>
        <w:autoSpaceDE w:val="0"/>
        <w:autoSpaceDN w:val="0"/>
        <w:adjustRightInd w:val="0"/>
        <w:spacing w:after="0" w:line="240" w:lineRule="auto"/>
        <w:jc w:val="both"/>
        <w:rPr>
          <w:sz w:val="8"/>
          <w:szCs w:val="16"/>
          <w:lang w:val="en-US" w:eastAsia="pt-BR"/>
        </w:rPr>
      </w:pPr>
    </w:p>
    <w:p w:rsidR="00351BE6" w:rsidRPr="002F1721" w:rsidRDefault="00351BE6" w:rsidP="00351BE6">
      <w:pPr>
        <w:autoSpaceDE w:val="0"/>
        <w:autoSpaceDN w:val="0"/>
        <w:adjustRightInd w:val="0"/>
        <w:spacing w:after="0" w:line="240" w:lineRule="auto"/>
        <w:jc w:val="both"/>
        <w:rPr>
          <w:sz w:val="20"/>
          <w:szCs w:val="20"/>
          <w:lang w:eastAsia="pt-BR"/>
        </w:rPr>
      </w:pPr>
      <w:r w:rsidRPr="002F1721">
        <w:rPr>
          <w:sz w:val="20"/>
          <w:szCs w:val="20"/>
          <w:lang w:eastAsia="pt-BR"/>
        </w:rPr>
        <w:t>Disponível em: www.engendered.org. Acesso em: 25 fev. 2012.</w:t>
      </w:r>
    </w:p>
    <w:p w:rsidR="00351BE6" w:rsidRPr="00ED3698" w:rsidRDefault="00351BE6" w:rsidP="00351BE6">
      <w:pPr>
        <w:autoSpaceDE w:val="0"/>
        <w:autoSpaceDN w:val="0"/>
        <w:adjustRightInd w:val="0"/>
        <w:spacing w:after="0" w:line="240" w:lineRule="auto"/>
        <w:jc w:val="both"/>
        <w:rPr>
          <w:sz w:val="8"/>
          <w:szCs w:val="16"/>
          <w:lang w:eastAsia="pt-BR"/>
        </w:rPr>
      </w:pPr>
    </w:p>
    <w:p w:rsidR="00351BE6" w:rsidRDefault="00351BE6" w:rsidP="00351BE6">
      <w:pPr>
        <w:autoSpaceDE w:val="0"/>
        <w:autoSpaceDN w:val="0"/>
        <w:adjustRightInd w:val="0"/>
        <w:spacing w:after="0" w:line="240" w:lineRule="auto"/>
        <w:jc w:val="both"/>
        <w:rPr>
          <w:lang w:eastAsia="pt-BR"/>
        </w:rPr>
      </w:pPr>
      <w:r w:rsidRPr="002F1721">
        <w:rPr>
          <w:sz w:val="20"/>
          <w:szCs w:val="20"/>
          <w:lang w:eastAsia="pt-BR"/>
        </w:rPr>
        <w:t xml:space="preserve">O filme </w:t>
      </w:r>
      <w:r w:rsidRPr="002F1721">
        <w:rPr>
          <w:i/>
          <w:iCs/>
          <w:sz w:val="20"/>
          <w:szCs w:val="20"/>
          <w:lang w:eastAsia="pt-BR"/>
        </w:rPr>
        <w:t xml:space="preserve">Hijras – The Third Gender </w:t>
      </w:r>
      <w:r w:rsidRPr="002F1721">
        <w:rPr>
          <w:sz w:val="20"/>
          <w:szCs w:val="20"/>
          <w:lang w:eastAsia="pt-BR"/>
        </w:rPr>
        <w:t xml:space="preserve">tem como objetivo chamar atenção para a situação vivida por um segmento da sociedade indiana, os </w:t>
      </w:r>
      <w:r w:rsidRPr="002F1721">
        <w:rPr>
          <w:i/>
          <w:iCs/>
          <w:sz w:val="20"/>
          <w:szCs w:val="20"/>
          <w:lang w:eastAsia="pt-BR"/>
        </w:rPr>
        <w:t>hijras</w:t>
      </w:r>
      <w:r w:rsidRPr="002F1721">
        <w:rPr>
          <w:sz w:val="20"/>
          <w:szCs w:val="20"/>
          <w:lang w:eastAsia="pt-BR"/>
        </w:rPr>
        <w:t xml:space="preserve">. De acordo com o que se captura dessas vozes no filme e do que se lê no texto, esse segmento reivindica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a) </w:t>
      </w:r>
      <w:r w:rsidRPr="00C1018E">
        <w:rPr>
          <w:sz w:val="20"/>
          <w:szCs w:val="20"/>
          <w:lang w:eastAsia="pt-BR"/>
        </w:rPr>
        <w:t xml:space="preserve">os mesmos direitos dos </w:t>
      </w:r>
      <w:r w:rsidRPr="00C1018E">
        <w:rPr>
          <w:i/>
          <w:iCs/>
          <w:sz w:val="20"/>
          <w:szCs w:val="20"/>
          <w:lang w:eastAsia="pt-BR"/>
        </w:rPr>
        <w:t>dalits</w:t>
      </w:r>
      <w:r w:rsidRPr="00C1018E">
        <w:rPr>
          <w:sz w:val="20"/>
          <w:szCs w:val="20"/>
          <w:lang w:eastAsia="pt-BR"/>
        </w:rPr>
        <w:t xml:space="preserve">, ou intocáveis.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b) </w:t>
      </w:r>
      <w:r w:rsidRPr="00BE04C5">
        <w:rPr>
          <w:sz w:val="20"/>
          <w:szCs w:val="20"/>
          <w:lang w:eastAsia="pt-BR"/>
        </w:rPr>
        <w:t xml:space="preserve">o direito constitucional de sair da marginalidade.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c) </w:t>
      </w:r>
      <w:r w:rsidRPr="00D45403">
        <w:rPr>
          <w:sz w:val="20"/>
          <w:szCs w:val="20"/>
          <w:lang w:eastAsia="pt-BR"/>
        </w:rPr>
        <w:t xml:space="preserve">um processo mais humano de mudança de sexo.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d) </w:t>
      </w:r>
      <w:r w:rsidRPr="00512CB3">
        <w:rPr>
          <w:sz w:val="20"/>
          <w:szCs w:val="20"/>
          <w:lang w:eastAsia="pt-BR"/>
        </w:rPr>
        <w:t xml:space="preserve">a regulamentação de suas atuais funções sociais.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e) </w:t>
      </w:r>
      <w:r w:rsidRPr="00F510C0">
        <w:rPr>
          <w:sz w:val="20"/>
          <w:szCs w:val="20"/>
          <w:lang w:eastAsia="pt-BR"/>
        </w:rPr>
        <w:t xml:space="preserve">o reconhecimento de suas habilidades místicas. </w:t>
      </w:r>
      <w:r w:rsidRPr="006F1737">
        <w:rPr>
          <w:sz w:val="20"/>
          <w:szCs w:val="20"/>
          <w:lang w:eastAsia="zh-CN"/>
        </w:rPr>
        <w:t xml:space="preserve">  </w:t>
      </w:r>
    </w:p>
    <w:p w:rsidR="00351BE6" w:rsidRPr="00ED3698" w:rsidRDefault="00351BE6" w:rsidP="00351BE6">
      <w:pPr>
        <w:widowControl w:val="0"/>
        <w:autoSpaceDE w:val="0"/>
        <w:autoSpaceDN w:val="0"/>
        <w:adjustRightInd w:val="0"/>
        <w:spacing w:after="0" w:line="240" w:lineRule="auto"/>
        <w:rPr>
          <w:sz w:val="8"/>
          <w:szCs w:val="20"/>
          <w:lang w:eastAsia="zh-CN"/>
        </w:rPr>
      </w:pPr>
    </w:p>
    <w:p w:rsidR="005C0FCE" w:rsidRDefault="005C0FCE" w:rsidP="00351BE6">
      <w:pPr>
        <w:widowControl w:val="0"/>
        <w:autoSpaceDE w:val="0"/>
        <w:autoSpaceDN w:val="0"/>
        <w:adjustRightInd w:val="0"/>
        <w:spacing w:after="0" w:line="240" w:lineRule="auto"/>
        <w:rPr>
          <w:sz w:val="20"/>
          <w:szCs w:val="20"/>
          <w:lang w:eastAsia="zh-CN"/>
        </w:rPr>
      </w:pPr>
    </w:p>
    <w:p w:rsidR="00351BE6" w:rsidRPr="006662F5" w:rsidRDefault="00ED3698" w:rsidP="00351BE6">
      <w:pPr>
        <w:widowControl w:val="0"/>
        <w:autoSpaceDE w:val="0"/>
        <w:autoSpaceDN w:val="0"/>
        <w:adjustRightInd w:val="0"/>
        <w:spacing w:after="0" w:line="240" w:lineRule="auto"/>
        <w:rPr>
          <w:sz w:val="20"/>
          <w:szCs w:val="20"/>
          <w:lang w:eastAsia="pt-BR"/>
        </w:rPr>
      </w:pPr>
      <w:r>
        <w:rPr>
          <w:sz w:val="20"/>
          <w:szCs w:val="20"/>
          <w:lang w:eastAsia="zh-CN"/>
        </w:rPr>
        <w:t>40</w:t>
      </w:r>
      <w:r w:rsidR="00351BE6" w:rsidRPr="00B0193F">
        <w:rPr>
          <w:b/>
          <w:sz w:val="20"/>
          <w:szCs w:val="20"/>
          <w:lang w:eastAsia="zh-CN"/>
        </w:rPr>
        <w:t>.</w:t>
      </w:r>
      <w:r w:rsidR="00351BE6" w:rsidRPr="00B0193F">
        <w:rPr>
          <w:sz w:val="20"/>
          <w:szCs w:val="20"/>
          <w:lang w:eastAsia="zh-CN"/>
        </w:rPr>
        <w:t xml:space="preserve"> (Enem 2012)  </w:t>
      </w:r>
      <w:r w:rsidR="00351BE6" w:rsidRPr="006662F5">
        <w:rPr>
          <w:sz w:val="20"/>
          <w:szCs w:val="20"/>
          <w:lang w:eastAsia="pt-BR"/>
        </w:rPr>
        <w:t>Leia.</w:t>
      </w:r>
    </w:p>
    <w:p w:rsidR="00351BE6" w:rsidRPr="00351BE6" w:rsidRDefault="00351BE6" w:rsidP="00351BE6">
      <w:pPr>
        <w:widowControl w:val="0"/>
        <w:autoSpaceDE w:val="0"/>
        <w:autoSpaceDN w:val="0"/>
        <w:adjustRightInd w:val="0"/>
        <w:spacing w:after="0" w:line="240" w:lineRule="auto"/>
        <w:rPr>
          <w:sz w:val="8"/>
          <w:szCs w:val="20"/>
          <w:lang w:eastAsia="pt-BR"/>
        </w:rPr>
      </w:pPr>
    </w:p>
    <w:p w:rsidR="00351BE6" w:rsidRPr="006662F5" w:rsidRDefault="00351BE6" w:rsidP="00351BE6">
      <w:pPr>
        <w:autoSpaceDE w:val="0"/>
        <w:autoSpaceDN w:val="0"/>
        <w:adjustRightInd w:val="0"/>
        <w:spacing w:after="0" w:line="240" w:lineRule="auto"/>
        <w:jc w:val="center"/>
        <w:rPr>
          <w:b/>
          <w:bCs/>
          <w:iCs/>
          <w:sz w:val="20"/>
          <w:szCs w:val="20"/>
          <w:lang w:val="en-US" w:eastAsia="pt-BR"/>
        </w:rPr>
      </w:pPr>
      <w:r w:rsidRPr="006662F5">
        <w:rPr>
          <w:b/>
          <w:bCs/>
          <w:iCs/>
          <w:sz w:val="20"/>
          <w:szCs w:val="20"/>
          <w:lang w:val="en-US" w:eastAsia="pt-BR"/>
        </w:rPr>
        <w:t>Quotes of the Day</w:t>
      </w:r>
    </w:p>
    <w:p w:rsidR="00351BE6" w:rsidRPr="006662F5" w:rsidRDefault="00351BE6" w:rsidP="00351BE6">
      <w:pPr>
        <w:autoSpaceDE w:val="0"/>
        <w:autoSpaceDN w:val="0"/>
        <w:adjustRightInd w:val="0"/>
        <w:spacing w:after="0" w:line="240" w:lineRule="auto"/>
        <w:jc w:val="center"/>
        <w:rPr>
          <w:iCs/>
          <w:sz w:val="20"/>
          <w:szCs w:val="20"/>
          <w:lang w:val="en-US" w:eastAsia="pt-BR"/>
        </w:rPr>
      </w:pPr>
      <w:r w:rsidRPr="006662F5">
        <w:rPr>
          <w:iCs/>
          <w:sz w:val="20"/>
          <w:szCs w:val="20"/>
          <w:lang w:val="en-US" w:eastAsia="pt-BR"/>
        </w:rPr>
        <w:t>Friday, Sep. 02, 2011</w:t>
      </w:r>
    </w:p>
    <w:p w:rsidR="00351BE6" w:rsidRPr="00351BE6" w:rsidRDefault="00351BE6" w:rsidP="00351BE6">
      <w:pPr>
        <w:autoSpaceDE w:val="0"/>
        <w:autoSpaceDN w:val="0"/>
        <w:adjustRightInd w:val="0"/>
        <w:spacing w:after="0" w:line="240" w:lineRule="auto"/>
        <w:jc w:val="center"/>
        <w:rPr>
          <w:iCs/>
          <w:sz w:val="8"/>
          <w:szCs w:val="20"/>
          <w:lang w:val="en-US" w:eastAsia="pt-BR"/>
        </w:rPr>
      </w:pPr>
    </w:p>
    <w:p w:rsidR="00351BE6" w:rsidRPr="006662F5" w:rsidRDefault="00351BE6" w:rsidP="00351BE6">
      <w:pPr>
        <w:autoSpaceDE w:val="0"/>
        <w:autoSpaceDN w:val="0"/>
        <w:adjustRightInd w:val="0"/>
        <w:spacing w:after="0" w:line="240" w:lineRule="auto"/>
        <w:jc w:val="both"/>
        <w:rPr>
          <w:iCs/>
          <w:sz w:val="20"/>
          <w:szCs w:val="20"/>
          <w:lang w:val="en-US" w:eastAsia="pt-BR"/>
        </w:rPr>
      </w:pPr>
      <w:r w:rsidRPr="006662F5">
        <w:rPr>
          <w:iCs/>
          <w:sz w:val="20"/>
          <w:szCs w:val="20"/>
          <w:lang w:val="en-US" w:eastAsia="pt-BR"/>
        </w:rPr>
        <w:t xml:space="preserve">“There probably was a shortage of not just respect and boundaries but also love. But you do need, when they cross the line and break the law, to be very tough.” </w:t>
      </w:r>
    </w:p>
    <w:p w:rsidR="00351BE6" w:rsidRPr="00351BE6" w:rsidRDefault="00351BE6" w:rsidP="00351BE6">
      <w:pPr>
        <w:autoSpaceDE w:val="0"/>
        <w:autoSpaceDN w:val="0"/>
        <w:adjustRightInd w:val="0"/>
        <w:spacing w:after="0" w:line="240" w:lineRule="auto"/>
        <w:jc w:val="both"/>
        <w:rPr>
          <w:iCs/>
          <w:sz w:val="8"/>
          <w:szCs w:val="20"/>
          <w:lang w:val="en-US" w:eastAsia="pt-BR"/>
        </w:rPr>
      </w:pPr>
    </w:p>
    <w:p w:rsidR="00351BE6" w:rsidRPr="006662F5" w:rsidRDefault="00351BE6" w:rsidP="00351BE6">
      <w:pPr>
        <w:autoSpaceDE w:val="0"/>
        <w:autoSpaceDN w:val="0"/>
        <w:adjustRightInd w:val="0"/>
        <w:spacing w:after="0" w:line="240" w:lineRule="auto"/>
        <w:jc w:val="both"/>
        <w:rPr>
          <w:iCs/>
          <w:sz w:val="20"/>
          <w:szCs w:val="20"/>
          <w:lang w:val="en-US" w:eastAsia="pt-BR"/>
        </w:rPr>
      </w:pPr>
      <w:r w:rsidRPr="006662F5">
        <w:rPr>
          <w:iCs/>
          <w:sz w:val="20"/>
          <w:szCs w:val="20"/>
          <w:lang w:val="en-US" w:eastAsia="pt-BR"/>
        </w:rPr>
        <w:t>British Prime Minister DAVID CAMERON, arguing that those involved in the recent riots in England need “tough love” as he vows to “get to grips” with the country’s problem families.</w:t>
      </w:r>
    </w:p>
    <w:p w:rsidR="00351BE6" w:rsidRPr="00351BE6" w:rsidRDefault="00351BE6" w:rsidP="00351BE6">
      <w:pPr>
        <w:autoSpaceDE w:val="0"/>
        <w:autoSpaceDN w:val="0"/>
        <w:adjustRightInd w:val="0"/>
        <w:spacing w:after="0" w:line="240" w:lineRule="auto"/>
        <w:jc w:val="both"/>
        <w:rPr>
          <w:iCs/>
          <w:sz w:val="8"/>
          <w:szCs w:val="20"/>
          <w:lang w:val="en-US" w:eastAsia="pt-BR"/>
        </w:rPr>
      </w:pPr>
    </w:p>
    <w:p w:rsidR="00351BE6" w:rsidRPr="006662F5" w:rsidRDefault="00351BE6" w:rsidP="00351BE6">
      <w:pPr>
        <w:autoSpaceDE w:val="0"/>
        <w:autoSpaceDN w:val="0"/>
        <w:adjustRightInd w:val="0"/>
        <w:spacing w:after="0" w:line="240" w:lineRule="auto"/>
        <w:jc w:val="both"/>
        <w:rPr>
          <w:iCs/>
          <w:sz w:val="20"/>
          <w:szCs w:val="20"/>
          <w:lang w:eastAsia="pt-BR"/>
        </w:rPr>
      </w:pPr>
      <w:r w:rsidRPr="006662F5">
        <w:rPr>
          <w:iCs/>
          <w:sz w:val="20"/>
          <w:szCs w:val="20"/>
          <w:lang w:eastAsia="pt-BR"/>
        </w:rPr>
        <w:t>Disponível em: www.time.com. Acesso em: 5 nov. 2011 (adaptado).</w:t>
      </w:r>
    </w:p>
    <w:p w:rsidR="00351BE6" w:rsidRPr="00351BE6" w:rsidRDefault="00351BE6" w:rsidP="00351BE6">
      <w:pPr>
        <w:autoSpaceDE w:val="0"/>
        <w:autoSpaceDN w:val="0"/>
        <w:adjustRightInd w:val="0"/>
        <w:spacing w:after="0" w:line="240" w:lineRule="auto"/>
        <w:jc w:val="both"/>
        <w:rPr>
          <w:iCs/>
          <w:sz w:val="8"/>
          <w:szCs w:val="20"/>
          <w:lang w:eastAsia="pt-BR"/>
        </w:rPr>
      </w:pPr>
    </w:p>
    <w:p w:rsidR="00351BE6" w:rsidRDefault="00351BE6" w:rsidP="00351BE6">
      <w:pPr>
        <w:autoSpaceDE w:val="0"/>
        <w:autoSpaceDN w:val="0"/>
        <w:adjustRightInd w:val="0"/>
        <w:spacing w:after="0" w:line="240" w:lineRule="auto"/>
        <w:jc w:val="both"/>
        <w:rPr>
          <w:lang w:eastAsia="pt-BR"/>
        </w:rPr>
      </w:pPr>
      <w:r w:rsidRPr="006662F5">
        <w:rPr>
          <w:iCs/>
          <w:sz w:val="20"/>
          <w:szCs w:val="20"/>
          <w:lang w:eastAsia="pt-BR"/>
        </w:rPr>
        <w:t>A respeito dos tumultos causados na Inglaterra em agosto de 2011, as palavras de alerta de David Cameron têm como foco principal</w:t>
      </w:r>
      <w:r w:rsidRPr="006662F5">
        <w:rPr>
          <w:sz w:val="20"/>
          <w:szCs w:val="20"/>
          <w:lang w:eastAsia="pt-BR"/>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a) </w:t>
      </w:r>
      <w:r w:rsidRPr="005773C7">
        <w:rPr>
          <w:iCs/>
          <w:sz w:val="20"/>
          <w:szCs w:val="20"/>
          <w:lang w:eastAsia="pt-BR"/>
        </w:rPr>
        <w:t>enfatizar a discriminação contra os jovens britânicos e suas famílias.</w:t>
      </w:r>
      <w:r w:rsidRPr="005773C7">
        <w:rPr>
          <w:sz w:val="20"/>
          <w:szCs w:val="20"/>
          <w:lang w:eastAsia="pt-BR"/>
        </w:rPr>
        <w:t xml:space="preserve">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b) </w:t>
      </w:r>
      <w:r w:rsidRPr="003779AC">
        <w:rPr>
          <w:iCs/>
          <w:sz w:val="20"/>
          <w:szCs w:val="20"/>
          <w:lang w:eastAsia="pt-BR"/>
        </w:rPr>
        <w:t>criticar as ações agressivas demonstradas nos tumultos pelos jovens.</w:t>
      </w:r>
      <w:r w:rsidRPr="003779AC">
        <w:rPr>
          <w:sz w:val="20"/>
          <w:szCs w:val="20"/>
          <w:lang w:eastAsia="pt-BR"/>
        </w:rPr>
        <w:t xml:space="preserve"> </w:t>
      </w:r>
      <w:r w:rsidRPr="006F1737">
        <w:rPr>
          <w:sz w:val="20"/>
          <w:szCs w:val="20"/>
          <w:lang w:eastAsia="zh-CN"/>
        </w:rPr>
        <w:t xml:space="preserve">  </w:t>
      </w:r>
    </w:p>
    <w:p w:rsidR="00351BE6" w:rsidRDefault="00351BE6" w:rsidP="00351BE6">
      <w:pPr>
        <w:spacing w:after="0" w:line="240" w:lineRule="auto"/>
        <w:ind w:left="227" w:hanging="227"/>
        <w:jc w:val="both"/>
        <w:rPr>
          <w:sz w:val="24"/>
          <w:szCs w:val="24"/>
          <w:lang w:val="en-US" w:eastAsia="zh-CN"/>
        </w:rPr>
      </w:pPr>
      <w:r w:rsidRPr="006F1737">
        <w:rPr>
          <w:sz w:val="20"/>
          <w:szCs w:val="20"/>
          <w:lang w:eastAsia="zh-CN"/>
        </w:rPr>
        <w:t xml:space="preserve">c) </w:t>
      </w:r>
      <w:r w:rsidRPr="001D799A">
        <w:rPr>
          <w:iCs/>
          <w:sz w:val="20"/>
          <w:szCs w:val="20"/>
          <w:lang w:eastAsia="pt-BR"/>
        </w:rPr>
        <w:t xml:space="preserve">estabelecer relação entre a falta de limites dos jovens e o excesso de amor. </w:t>
      </w:r>
      <w:r w:rsidRPr="006F1737">
        <w:rPr>
          <w:sz w:val="20"/>
          <w:szCs w:val="20"/>
          <w:lang w:eastAsia="zh-CN"/>
        </w:rPr>
        <w:t xml:space="preserve">  </w:t>
      </w:r>
    </w:p>
    <w:p w:rsidR="00351BE6" w:rsidRDefault="00351BE6" w:rsidP="00351BE6">
      <w:pPr>
        <w:spacing w:after="0" w:line="240" w:lineRule="auto"/>
        <w:ind w:left="227" w:hanging="227"/>
        <w:rPr>
          <w:sz w:val="24"/>
          <w:szCs w:val="24"/>
          <w:lang w:val="en-US" w:eastAsia="zh-CN"/>
        </w:rPr>
      </w:pPr>
      <w:r w:rsidRPr="006F1737">
        <w:rPr>
          <w:sz w:val="20"/>
          <w:szCs w:val="20"/>
          <w:lang w:eastAsia="zh-CN"/>
        </w:rPr>
        <w:t xml:space="preserve">d) </w:t>
      </w:r>
      <w:r w:rsidRPr="00971020">
        <w:rPr>
          <w:iCs/>
          <w:sz w:val="20"/>
          <w:szCs w:val="20"/>
          <w:lang w:eastAsia="pt-BR"/>
        </w:rPr>
        <w:t xml:space="preserve">reforçar a ideia de que o jovens precisam de amor, mas também de firmeza. </w:t>
      </w:r>
      <w:r w:rsidRPr="006F1737">
        <w:rPr>
          <w:sz w:val="20"/>
          <w:szCs w:val="20"/>
          <w:lang w:eastAsia="zh-CN"/>
        </w:rPr>
        <w:t xml:space="preserve">  </w:t>
      </w:r>
    </w:p>
    <w:p w:rsidR="00351BE6" w:rsidRDefault="00351BE6" w:rsidP="00351BE6">
      <w:pPr>
        <w:spacing w:after="0" w:line="240" w:lineRule="auto"/>
        <w:ind w:left="227" w:hanging="227"/>
        <w:rPr>
          <w:sz w:val="24"/>
          <w:szCs w:val="24"/>
          <w:lang w:val="en-US" w:eastAsia="zh-CN"/>
        </w:rPr>
      </w:pPr>
      <w:r w:rsidRPr="006F1737">
        <w:rPr>
          <w:sz w:val="20"/>
          <w:szCs w:val="20"/>
          <w:lang w:eastAsia="zh-CN"/>
        </w:rPr>
        <w:t xml:space="preserve">e) </w:t>
      </w:r>
      <w:r w:rsidRPr="008041D5">
        <w:rPr>
          <w:iCs/>
          <w:sz w:val="20"/>
          <w:szCs w:val="20"/>
          <w:lang w:eastAsia="pt-BR"/>
        </w:rPr>
        <w:t>descrever o tipo de amor que gera problemas às famílias de jovens britânicos.</w:t>
      </w:r>
      <w:r w:rsidRPr="008041D5">
        <w:rPr>
          <w:sz w:val="20"/>
          <w:szCs w:val="20"/>
          <w:lang w:eastAsia="pt-BR"/>
        </w:rPr>
        <w:t xml:space="preserve"> </w:t>
      </w:r>
      <w:r w:rsidRPr="006F1737">
        <w:rPr>
          <w:sz w:val="20"/>
          <w:szCs w:val="20"/>
          <w:lang w:eastAsia="zh-CN"/>
        </w:rPr>
        <w:t xml:space="preserve">  </w:t>
      </w:r>
    </w:p>
    <w:p w:rsidR="002507BC" w:rsidRPr="00BC215E" w:rsidRDefault="002507BC" w:rsidP="002507BC">
      <w:pPr>
        <w:autoSpaceDE w:val="0"/>
        <w:autoSpaceDN w:val="0"/>
        <w:adjustRightInd w:val="0"/>
        <w:spacing w:after="0" w:line="240" w:lineRule="auto"/>
        <w:jc w:val="both"/>
        <w:rPr>
          <w:b/>
          <w:bCs/>
          <w:sz w:val="20"/>
          <w:szCs w:val="20"/>
          <w:lang w:eastAsia="pt-BR"/>
        </w:rPr>
      </w:pPr>
      <w:r>
        <w:rPr>
          <w:sz w:val="20"/>
          <w:szCs w:val="20"/>
          <w:lang w:eastAsia="zh-CN"/>
        </w:rPr>
        <w:t>4</w:t>
      </w:r>
      <w:r w:rsidRPr="00B0193F">
        <w:rPr>
          <w:sz w:val="20"/>
          <w:szCs w:val="20"/>
          <w:lang w:eastAsia="zh-CN"/>
        </w:rPr>
        <w:t>1</w:t>
      </w:r>
      <w:r w:rsidRPr="00B0193F">
        <w:rPr>
          <w:b/>
          <w:sz w:val="20"/>
          <w:szCs w:val="20"/>
          <w:lang w:eastAsia="zh-CN"/>
        </w:rPr>
        <w:t>.</w:t>
      </w:r>
      <w:r w:rsidRPr="00B0193F">
        <w:rPr>
          <w:sz w:val="20"/>
          <w:szCs w:val="20"/>
          <w:lang w:eastAsia="zh-CN"/>
        </w:rPr>
        <w:t xml:space="preserve"> (Enem PPL 2014)  </w:t>
      </w:r>
      <w:r w:rsidRPr="00BC215E">
        <w:rPr>
          <w:b/>
          <w:bCs/>
          <w:sz w:val="20"/>
          <w:szCs w:val="20"/>
          <w:lang w:eastAsia="pt-BR"/>
        </w:rPr>
        <w:t>El candombe es participación</w:t>
      </w:r>
    </w:p>
    <w:p w:rsidR="002507BC" w:rsidRPr="00BC215E" w:rsidRDefault="002507BC" w:rsidP="002507BC">
      <w:pPr>
        <w:autoSpaceDE w:val="0"/>
        <w:autoSpaceDN w:val="0"/>
        <w:adjustRightInd w:val="0"/>
        <w:spacing w:after="0" w:line="240" w:lineRule="auto"/>
        <w:jc w:val="both"/>
        <w:rPr>
          <w:sz w:val="20"/>
          <w:szCs w:val="20"/>
          <w:lang w:eastAsia="pt-BR"/>
        </w:rPr>
      </w:pPr>
    </w:p>
    <w:p w:rsidR="002507BC" w:rsidRPr="00BC215E" w:rsidRDefault="002507BC" w:rsidP="002507BC">
      <w:pPr>
        <w:autoSpaceDE w:val="0"/>
        <w:autoSpaceDN w:val="0"/>
        <w:adjustRightInd w:val="0"/>
        <w:spacing w:after="0" w:line="240" w:lineRule="auto"/>
        <w:jc w:val="both"/>
        <w:rPr>
          <w:sz w:val="20"/>
          <w:szCs w:val="20"/>
          <w:lang w:eastAsia="pt-BR"/>
        </w:rPr>
      </w:pPr>
      <w:r w:rsidRPr="00BC215E">
        <w:rPr>
          <w:sz w:val="20"/>
          <w:szCs w:val="20"/>
          <w:lang w:eastAsia="pt-BR"/>
        </w:rPr>
        <w:t>Bastaría nombrar al tambor en nuestro país, y ya estaría implícita la referencia al candombe, patrimônio cultural uruguayo y, desde setiembre del 2009, Patrimonio Inmaterial de la Humanidad, reconocido por las Naciones Unidas para la Educación, la Ciencia y la Cultura – Unesco. Proceso que se remonta a la época colonial, cuando era tenido como un mero baile de negros esclavos, ruidoso y obsceno, definición que toman incluso algunos diccionarios antiguos y no tanto, viéndolo como divertimento de pésima categoría por su procedencia racial. Esto fue cambiando merced al combate sin tregua a los prejuicios, siempre en crecimiento su aceptación por el conjunto de la sociedad, hasta llegar a nuestros días, cuando el Gobierno progresista en el 2006 promovió la ley 18059, consagrando los 3 de diciembre como Día del Candombe, la Cultura Afrouruguaya y la Equidad Racial, que en su artículo 5to y final dice: “Declárese patrimonio cultural de la República Oriental del Uruguay al candombe, caracterizado por el toque de los tambores denominados chico, repique y piano, su danza y canto, creado por los afrouruguayos a partir del legado ancestral africano, sus orígenes rituales y su contexto social como comunidad.”</w:t>
      </w:r>
    </w:p>
    <w:p w:rsidR="002507BC" w:rsidRPr="002507BC" w:rsidRDefault="002507BC" w:rsidP="002507BC">
      <w:pPr>
        <w:autoSpaceDE w:val="0"/>
        <w:autoSpaceDN w:val="0"/>
        <w:adjustRightInd w:val="0"/>
        <w:spacing w:after="0" w:line="240" w:lineRule="auto"/>
        <w:jc w:val="both"/>
        <w:rPr>
          <w:sz w:val="10"/>
          <w:szCs w:val="20"/>
          <w:lang w:eastAsia="pt-BR"/>
        </w:rPr>
      </w:pPr>
    </w:p>
    <w:p w:rsidR="002507BC" w:rsidRPr="00BC215E" w:rsidRDefault="002507BC" w:rsidP="002507BC">
      <w:pPr>
        <w:autoSpaceDE w:val="0"/>
        <w:autoSpaceDN w:val="0"/>
        <w:adjustRightInd w:val="0"/>
        <w:spacing w:after="0" w:line="240" w:lineRule="auto"/>
        <w:jc w:val="both"/>
        <w:rPr>
          <w:sz w:val="20"/>
          <w:szCs w:val="20"/>
          <w:lang w:eastAsia="pt-BR"/>
        </w:rPr>
      </w:pPr>
      <w:r w:rsidRPr="00BC215E">
        <w:rPr>
          <w:sz w:val="20"/>
          <w:szCs w:val="20"/>
          <w:lang w:eastAsia="pt-BR"/>
        </w:rPr>
        <w:t>ANDRADE, S. Disponível em: http://alainet.org. Acesso em: 22 fev. 2012 (adaptado).</w:t>
      </w:r>
    </w:p>
    <w:p w:rsidR="002507BC" w:rsidRPr="002507BC" w:rsidRDefault="002507BC" w:rsidP="002507BC">
      <w:pPr>
        <w:autoSpaceDE w:val="0"/>
        <w:autoSpaceDN w:val="0"/>
        <w:adjustRightInd w:val="0"/>
        <w:spacing w:after="0" w:line="240" w:lineRule="auto"/>
        <w:jc w:val="both"/>
        <w:rPr>
          <w:sz w:val="10"/>
          <w:szCs w:val="20"/>
          <w:lang w:eastAsia="pt-BR"/>
        </w:rPr>
      </w:pPr>
    </w:p>
    <w:p w:rsidR="002507BC" w:rsidRDefault="002507BC" w:rsidP="002507BC">
      <w:pPr>
        <w:autoSpaceDE w:val="0"/>
        <w:autoSpaceDN w:val="0"/>
        <w:adjustRightInd w:val="0"/>
        <w:spacing w:after="0" w:line="240" w:lineRule="auto"/>
        <w:jc w:val="both"/>
        <w:rPr>
          <w:lang w:eastAsia="pt-BR"/>
        </w:rPr>
      </w:pPr>
      <w:r w:rsidRPr="00BC215E">
        <w:rPr>
          <w:sz w:val="20"/>
          <w:szCs w:val="20"/>
          <w:lang w:eastAsia="pt-BR"/>
        </w:rPr>
        <w:t xml:space="preserve">O </w:t>
      </w:r>
      <w:r w:rsidRPr="00BC215E">
        <w:rPr>
          <w:i/>
          <w:iCs/>
          <w:sz w:val="20"/>
          <w:szCs w:val="20"/>
          <w:lang w:eastAsia="pt-BR"/>
        </w:rPr>
        <w:t xml:space="preserve">status </w:t>
      </w:r>
      <w:r w:rsidRPr="00BC215E">
        <w:rPr>
          <w:sz w:val="20"/>
          <w:szCs w:val="20"/>
          <w:lang w:eastAsia="pt-BR"/>
        </w:rPr>
        <w:t xml:space="preserve">atual do </w:t>
      </w:r>
      <w:r w:rsidRPr="00BC215E">
        <w:rPr>
          <w:i/>
          <w:iCs/>
          <w:sz w:val="20"/>
          <w:szCs w:val="20"/>
          <w:lang w:eastAsia="pt-BR"/>
        </w:rPr>
        <w:t>candombe</w:t>
      </w:r>
      <w:r w:rsidRPr="00BC215E">
        <w:rPr>
          <w:sz w:val="20"/>
          <w:szCs w:val="20"/>
          <w:lang w:eastAsia="pt-BR"/>
        </w:rPr>
        <w:t xml:space="preserve">, resultante de um conjunto de mudanças ocorridas no país, contrasta com um passado marcado por preconceitos. Segundo o texto, esse </w:t>
      </w:r>
      <w:r w:rsidRPr="00BC215E">
        <w:rPr>
          <w:i/>
          <w:iCs/>
          <w:sz w:val="20"/>
          <w:szCs w:val="20"/>
          <w:lang w:eastAsia="pt-BR"/>
        </w:rPr>
        <w:t>status</w:t>
      </w:r>
      <w:r w:rsidRPr="00BC215E">
        <w:rPr>
          <w:iCs/>
          <w:sz w:val="20"/>
          <w:szCs w:val="20"/>
          <w:lang w:eastAsia="pt-BR"/>
        </w:rPr>
        <w:t xml:space="preserve"> se deve à</w:t>
      </w:r>
      <w:r w:rsidRPr="00BC215E">
        <w:rPr>
          <w:i/>
          <w:iCs/>
          <w:sz w:val="20"/>
          <w:szCs w:val="20"/>
          <w:lang w:eastAsia="pt-BR"/>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a) </w:t>
      </w:r>
      <w:r w:rsidRPr="00AD6BDC">
        <w:rPr>
          <w:sz w:val="20"/>
          <w:szCs w:val="20"/>
          <w:lang w:eastAsia="pt-BR"/>
        </w:rPr>
        <w:t xml:space="preserve">definição dada por dicionários atuais.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b) </w:t>
      </w:r>
      <w:r w:rsidRPr="00A746BF">
        <w:rPr>
          <w:sz w:val="20"/>
          <w:szCs w:val="20"/>
          <w:lang w:eastAsia="pt-BR"/>
        </w:rPr>
        <w:t xml:space="preserve">receptividade crescente pela sociedade.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c) </w:t>
      </w:r>
      <w:r w:rsidRPr="003A2553">
        <w:rPr>
          <w:sz w:val="20"/>
          <w:szCs w:val="20"/>
          <w:lang w:eastAsia="pt-BR"/>
        </w:rPr>
        <w:t xml:space="preserve">crítica às festas barulhentas.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d) </w:t>
      </w:r>
      <w:r w:rsidRPr="00542D3A">
        <w:rPr>
          <w:sz w:val="20"/>
          <w:szCs w:val="20"/>
          <w:lang w:eastAsia="pt-BR"/>
        </w:rPr>
        <w:t xml:space="preserve">conservação da herança africana.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e) </w:t>
      </w:r>
      <w:r w:rsidRPr="00435885">
        <w:rPr>
          <w:sz w:val="20"/>
          <w:szCs w:val="20"/>
          <w:lang w:eastAsia="pt-BR"/>
        </w:rPr>
        <w:t xml:space="preserve">visão da dança como obscena. </w:t>
      </w:r>
      <w:r w:rsidRPr="006F1737">
        <w:rPr>
          <w:sz w:val="20"/>
          <w:szCs w:val="20"/>
          <w:lang w:eastAsia="zh-CN"/>
        </w:rPr>
        <w:t xml:space="preserve">  </w:t>
      </w:r>
    </w:p>
    <w:p w:rsidR="002507BC" w:rsidRPr="00227FD2" w:rsidRDefault="002507BC" w:rsidP="002507BC">
      <w:pPr>
        <w:autoSpaceDE w:val="0"/>
        <w:autoSpaceDN w:val="0"/>
        <w:adjustRightInd w:val="0"/>
        <w:spacing w:after="0" w:line="240" w:lineRule="auto"/>
        <w:jc w:val="both"/>
        <w:rPr>
          <w:sz w:val="20"/>
          <w:szCs w:val="20"/>
          <w:lang w:val="es-ES" w:eastAsia="pt-BR"/>
        </w:rPr>
      </w:pPr>
      <w:r>
        <w:rPr>
          <w:sz w:val="20"/>
          <w:szCs w:val="20"/>
          <w:lang w:eastAsia="zh-CN"/>
        </w:rPr>
        <w:t>4</w:t>
      </w:r>
      <w:r w:rsidRPr="00B0193F">
        <w:rPr>
          <w:sz w:val="20"/>
          <w:szCs w:val="20"/>
          <w:lang w:eastAsia="zh-CN"/>
        </w:rPr>
        <w:t>2</w:t>
      </w:r>
      <w:r w:rsidRPr="00B0193F">
        <w:rPr>
          <w:b/>
          <w:sz w:val="20"/>
          <w:szCs w:val="20"/>
          <w:lang w:eastAsia="zh-CN"/>
        </w:rPr>
        <w:t>.</w:t>
      </w:r>
      <w:r w:rsidRPr="00B0193F">
        <w:rPr>
          <w:sz w:val="20"/>
          <w:szCs w:val="20"/>
          <w:lang w:eastAsia="zh-CN"/>
        </w:rPr>
        <w:t xml:space="preserve"> (Enem 2014)  </w:t>
      </w:r>
      <w:r w:rsidRPr="00227FD2">
        <w:rPr>
          <w:sz w:val="20"/>
          <w:szCs w:val="20"/>
          <w:lang w:val="es-ES" w:eastAsia="pt-BR"/>
        </w:rPr>
        <w:t xml:space="preserve">En un año de campaña paraguaya, he visto muchas cosas tristes... </w:t>
      </w:r>
    </w:p>
    <w:p w:rsidR="002507BC" w:rsidRPr="002507BC" w:rsidRDefault="002507BC" w:rsidP="002507BC">
      <w:pPr>
        <w:autoSpaceDE w:val="0"/>
        <w:autoSpaceDN w:val="0"/>
        <w:adjustRightInd w:val="0"/>
        <w:spacing w:after="0" w:line="240" w:lineRule="auto"/>
        <w:jc w:val="both"/>
        <w:rPr>
          <w:sz w:val="10"/>
          <w:szCs w:val="20"/>
          <w:lang w:val="es-ES" w:eastAsia="pt-BR"/>
        </w:rPr>
      </w:pPr>
    </w:p>
    <w:p w:rsidR="002507BC" w:rsidRPr="00227FD2" w:rsidRDefault="002507BC" w:rsidP="002507BC">
      <w:pPr>
        <w:autoSpaceDE w:val="0"/>
        <w:autoSpaceDN w:val="0"/>
        <w:adjustRightInd w:val="0"/>
        <w:spacing w:after="0" w:line="240" w:lineRule="auto"/>
        <w:jc w:val="both"/>
        <w:rPr>
          <w:sz w:val="20"/>
          <w:szCs w:val="20"/>
          <w:lang w:val="es-ES" w:eastAsia="pt-BR"/>
        </w:rPr>
      </w:pPr>
      <w:r w:rsidRPr="00227FD2">
        <w:rPr>
          <w:sz w:val="20"/>
          <w:szCs w:val="20"/>
          <w:lang w:val="es-ES" w:eastAsia="pt-BR"/>
        </w:rPr>
        <w:t>He visto la tierra, con su fertilidad incoercible y salvaje, sofocar al hombre, que arroja una semilla y obtiene cien plantas diferentes y no sabe cuál es la suya. He visto los viejos caminos que abrió la tiranía devorados por la vegetación, desleídos por las inundaciones, borrados por el abandono.</w:t>
      </w:r>
    </w:p>
    <w:p w:rsidR="002507BC" w:rsidRPr="002507BC" w:rsidRDefault="002507BC" w:rsidP="002507BC">
      <w:pPr>
        <w:autoSpaceDE w:val="0"/>
        <w:autoSpaceDN w:val="0"/>
        <w:adjustRightInd w:val="0"/>
        <w:spacing w:after="0" w:line="240" w:lineRule="auto"/>
        <w:jc w:val="both"/>
        <w:rPr>
          <w:iCs/>
          <w:sz w:val="10"/>
          <w:szCs w:val="20"/>
          <w:lang w:val="es-ES" w:eastAsia="pt-BR"/>
        </w:rPr>
      </w:pPr>
    </w:p>
    <w:p w:rsidR="002507BC" w:rsidRPr="00227FD2" w:rsidRDefault="002507BC" w:rsidP="002507BC">
      <w:pPr>
        <w:autoSpaceDE w:val="0"/>
        <w:autoSpaceDN w:val="0"/>
        <w:adjustRightInd w:val="0"/>
        <w:spacing w:after="0" w:line="240" w:lineRule="auto"/>
        <w:jc w:val="both"/>
        <w:rPr>
          <w:iCs/>
          <w:sz w:val="20"/>
          <w:szCs w:val="20"/>
          <w:lang w:val="es-ES" w:eastAsia="pt-BR"/>
        </w:rPr>
      </w:pPr>
      <w:r w:rsidRPr="00227FD2">
        <w:rPr>
          <w:iCs/>
          <w:sz w:val="20"/>
          <w:szCs w:val="20"/>
          <w:lang w:val="es-ES" w:eastAsia="pt-BR"/>
        </w:rPr>
        <w:t xml:space="preserve">BARRET, R. </w:t>
      </w:r>
      <w:r w:rsidRPr="00227FD2">
        <w:rPr>
          <w:bCs/>
          <w:i/>
          <w:iCs/>
          <w:sz w:val="20"/>
          <w:szCs w:val="20"/>
          <w:lang w:val="es-ES" w:eastAsia="pt-BR"/>
        </w:rPr>
        <w:t>Lo que he visto</w:t>
      </w:r>
      <w:r w:rsidRPr="00227FD2">
        <w:rPr>
          <w:iCs/>
          <w:sz w:val="20"/>
          <w:szCs w:val="20"/>
          <w:lang w:val="es-ES" w:eastAsia="pt-BR"/>
        </w:rPr>
        <w:t>. Cuba: XX Feria Internacional del Libro de la Habana, 2011.</w:t>
      </w:r>
    </w:p>
    <w:p w:rsidR="002507BC" w:rsidRPr="002507BC" w:rsidRDefault="002507BC" w:rsidP="002507BC">
      <w:pPr>
        <w:autoSpaceDE w:val="0"/>
        <w:autoSpaceDN w:val="0"/>
        <w:adjustRightInd w:val="0"/>
        <w:spacing w:after="0" w:line="240" w:lineRule="auto"/>
        <w:jc w:val="both"/>
        <w:rPr>
          <w:iCs/>
          <w:sz w:val="10"/>
          <w:szCs w:val="20"/>
          <w:lang w:val="es-ES" w:eastAsia="pt-BR"/>
        </w:rPr>
      </w:pPr>
    </w:p>
    <w:p w:rsidR="002507BC" w:rsidRDefault="002507BC" w:rsidP="002507BC">
      <w:pPr>
        <w:autoSpaceDE w:val="0"/>
        <w:autoSpaceDN w:val="0"/>
        <w:adjustRightInd w:val="0"/>
        <w:spacing w:after="0" w:line="240" w:lineRule="auto"/>
        <w:jc w:val="both"/>
        <w:rPr>
          <w:lang w:eastAsia="pt-BR"/>
        </w:rPr>
      </w:pPr>
      <w:r w:rsidRPr="00227FD2">
        <w:rPr>
          <w:iCs/>
          <w:sz w:val="20"/>
          <w:szCs w:val="20"/>
          <w:lang w:eastAsia="pt-BR"/>
        </w:rPr>
        <w:t xml:space="preserve">Rafael Barret nasceu na Espanha e, ainda jovem, foi viver no Paraguai. O fragmento do texto </w:t>
      </w:r>
      <w:r w:rsidRPr="00227FD2">
        <w:rPr>
          <w:i/>
          <w:sz w:val="20"/>
          <w:szCs w:val="20"/>
          <w:lang w:eastAsia="pt-BR"/>
        </w:rPr>
        <w:t>Lo que he visto</w:t>
      </w:r>
      <w:r w:rsidRPr="00227FD2">
        <w:rPr>
          <w:sz w:val="20"/>
          <w:szCs w:val="20"/>
          <w:lang w:eastAsia="pt-BR"/>
        </w:rPr>
        <w:t xml:space="preserve"> </w:t>
      </w:r>
      <w:r w:rsidRPr="00227FD2">
        <w:rPr>
          <w:iCs/>
          <w:sz w:val="20"/>
          <w:szCs w:val="20"/>
          <w:lang w:eastAsia="pt-BR"/>
        </w:rPr>
        <w:t>revela um pouco da percepção do escritor sobre a realidade paraguaia, marcada, em essência, pelo(a)</w:t>
      </w:r>
      <w:r w:rsidRPr="00227FD2">
        <w:rPr>
          <w:sz w:val="20"/>
          <w:szCs w:val="20"/>
          <w:lang w:eastAsia="pt-BR"/>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a) </w:t>
      </w:r>
      <w:r w:rsidRPr="00FD405E">
        <w:rPr>
          <w:iCs/>
          <w:sz w:val="20"/>
          <w:szCs w:val="20"/>
          <w:lang w:eastAsia="pt-BR"/>
        </w:rPr>
        <w:t xml:space="preserve">desalento frente às adversidades naturais.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b) </w:t>
      </w:r>
      <w:r w:rsidRPr="00FB1398">
        <w:rPr>
          <w:iCs/>
          <w:sz w:val="20"/>
          <w:szCs w:val="20"/>
          <w:lang w:eastAsia="pt-BR"/>
        </w:rPr>
        <w:t xml:space="preserve">amplo conhecimento da flora paraguaia.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c) </w:t>
      </w:r>
      <w:r w:rsidRPr="001C26B5">
        <w:rPr>
          <w:iCs/>
          <w:sz w:val="20"/>
          <w:szCs w:val="20"/>
          <w:lang w:eastAsia="pt-BR"/>
        </w:rPr>
        <w:t xml:space="preserve">impossibilidade de cultivo da terra.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d) </w:t>
      </w:r>
      <w:r w:rsidRPr="0063497F">
        <w:rPr>
          <w:iCs/>
          <w:sz w:val="20"/>
          <w:szCs w:val="20"/>
          <w:lang w:eastAsia="pt-BR"/>
        </w:rPr>
        <w:t xml:space="preserve">necessidade de se construírem novos caminhos.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e) </w:t>
      </w:r>
      <w:r w:rsidRPr="00527FCD">
        <w:rPr>
          <w:iCs/>
          <w:sz w:val="20"/>
          <w:szCs w:val="20"/>
          <w:lang w:eastAsia="pt-BR"/>
        </w:rPr>
        <w:t>despreparo do agricultor no trato com a terra.</w:t>
      </w:r>
      <w:r w:rsidRPr="00527FCD">
        <w:rPr>
          <w:sz w:val="20"/>
          <w:szCs w:val="20"/>
          <w:lang w:eastAsia="pt-BR"/>
        </w:rPr>
        <w:t xml:space="preserve"> </w:t>
      </w:r>
      <w:r w:rsidRPr="006F1737">
        <w:rPr>
          <w:sz w:val="20"/>
          <w:szCs w:val="20"/>
          <w:lang w:eastAsia="zh-CN"/>
        </w:rPr>
        <w:t xml:space="preserve">  </w:t>
      </w:r>
    </w:p>
    <w:p w:rsidR="002507BC" w:rsidRDefault="002507BC" w:rsidP="002507BC">
      <w:pPr>
        <w:autoSpaceDE w:val="0"/>
        <w:autoSpaceDN w:val="0"/>
        <w:adjustRightInd w:val="0"/>
        <w:spacing w:after="0" w:line="240" w:lineRule="auto"/>
        <w:rPr>
          <w:sz w:val="20"/>
          <w:szCs w:val="20"/>
          <w:lang w:eastAsia="zh-CN"/>
        </w:rPr>
      </w:pPr>
    </w:p>
    <w:p w:rsidR="002757D7" w:rsidRDefault="002757D7" w:rsidP="002507BC">
      <w:pPr>
        <w:autoSpaceDE w:val="0"/>
        <w:autoSpaceDN w:val="0"/>
        <w:adjustRightInd w:val="0"/>
        <w:spacing w:after="0" w:line="240" w:lineRule="auto"/>
        <w:jc w:val="both"/>
        <w:rPr>
          <w:sz w:val="20"/>
          <w:szCs w:val="20"/>
          <w:lang w:eastAsia="zh-CN"/>
        </w:rPr>
      </w:pPr>
    </w:p>
    <w:p w:rsidR="002507BC" w:rsidRPr="00480C46" w:rsidRDefault="002757D7" w:rsidP="002507BC">
      <w:pPr>
        <w:autoSpaceDE w:val="0"/>
        <w:autoSpaceDN w:val="0"/>
        <w:adjustRightInd w:val="0"/>
        <w:spacing w:after="0" w:line="240" w:lineRule="auto"/>
        <w:jc w:val="both"/>
        <w:rPr>
          <w:b/>
          <w:bCs/>
          <w:iCs/>
          <w:sz w:val="20"/>
          <w:szCs w:val="20"/>
          <w:lang w:eastAsia="pt-BR"/>
        </w:rPr>
      </w:pPr>
      <w:r>
        <w:rPr>
          <w:b/>
          <w:noProof/>
          <w:sz w:val="28"/>
          <w:lang w:eastAsia="pt-BR"/>
        </w:rPr>
        <w:lastRenderedPageBreak/>
        <mc:AlternateContent>
          <mc:Choice Requires="wps">
            <w:drawing>
              <wp:anchor distT="0" distB="0" distL="114300" distR="114300" simplePos="0" relativeHeight="251691008" behindDoc="0" locked="0" layoutInCell="1" allowOverlap="1" wp14:anchorId="57D2BECC" wp14:editId="4AEE84FB">
                <wp:simplePos x="0" y="0"/>
                <wp:positionH relativeFrom="margin">
                  <wp:posOffset>3226435</wp:posOffset>
                </wp:positionH>
                <wp:positionV relativeFrom="paragraph">
                  <wp:posOffset>-29845</wp:posOffset>
                </wp:positionV>
                <wp:extent cx="0" cy="9525000"/>
                <wp:effectExtent l="0" t="0" r="19050" b="19050"/>
                <wp:wrapNone/>
                <wp:docPr id="202" name="Conector reto 202"/>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3EBAF" id="Conector reto 202" o:spid="_x0000_s1026" style="position:absolute;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2.35pt" to="254.05pt,7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" strokecolor="black [3200]" strokeweight="1pt">
                <v:stroke joinstyle="miter"/>
                <w10:wrap anchorx="margin"/>
              </v:line>
            </w:pict>
          </mc:Fallback>
        </mc:AlternateContent>
      </w:r>
      <w:r w:rsidR="002507BC">
        <w:rPr>
          <w:sz w:val="20"/>
          <w:szCs w:val="20"/>
          <w:lang w:eastAsia="zh-CN"/>
        </w:rPr>
        <w:t>4</w:t>
      </w:r>
      <w:r w:rsidR="002507BC" w:rsidRPr="00B0193F">
        <w:rPr>
          <w:sz w:val="20"/>
          <w:szCs w:val="20"/>
          <w:lang w:eastAsia="zh-CN"/>
        </w:rPr>
        <w:t>3</w:t>
      </w:r>
      <w:r w:rsidR="002507BC" w:rsidRPr="00B0193F">
        <w:rPr>
          <w:b/>
          <w:sz w:val="20"/>
          <w:szCs w:val="20"/>
          <w:lang w:eastAsia="zh-CN"/>
        </w:rPr>
        <w:t>.</w:t>
      </w:r>
      <w:r w:rsidR="002507BC" w:rsidRPr="00B0193F">
        <w:rPr>
          <w:sz w:val="20"/>
          <w:szCs w:val="20"/>
          <w:lang w:eastAsia="zh-CN"/>
        </w:rPr>
        <w:t xml:space="preserve"> (Enem 2013)  </w:t>
      </w:r>
      <w:r w:rsidR="002507BC" w:rsidRPr="00480C46">
        <w:rPr>
          <w:b/>
          <w:bCs/>
          <w:iCs/>
          <w:sz w:val="20"/>
          <w:szCs w:val="20"/>
          <w:lang w:eastAsia="pt-BR"/>
        </w:rPr>
        <w:t>Pensar la lengua del siglo XXI</w:t>
      </w:r>
    </w:p>
    <w:p w:rsidR="002507BC" w:rsidRPr="00480C46" w:rsidRDefault="002507BC" w:rsidP="002507BC">
      <w:pPr>
        <w:autoSpaceDE w:val="0"/>
        <w:autoSpaceDN w:val="0"/>
        <w:adjustRightInd w:val="0"/>
        <w:spacing w:after="0" w:line="240" w:lineRule="auto"/>
        <w:jc w:val="both"/>
        <w:rPr>
          <w:b/>
          <w:bCs/>
          <w:iCs/>
          <w:sz w:val="20"/>
          <w:szCs w:val="20"/>
          <w:lang w:eastAsia="pt-BR"/>
        </w:rPr>
      </w:pPr>
    </w:p>
    <w:p w:rsidR="002507BC" w:rsidRPr="00480C46" w:rsidRDefault="002507BC" w:rsidP="002507BC">
      <w:pPr>
        <w:autoSpaceDE w:val="0"/>
        <w:autoSpaceDN w:val="0"/>
        <w:adjustRightInd w:val="0"/>
        <w:spacing w:after="0" w:line="240" w:lineRule="auto"/>
        <w:jc w:val="both"/>
        <w:rPr>
          <w:iCs/>
          <w:sz w:val="20"/>
          <w:szCs w:val="20"/>
          <w:lang w:eastAsia="pt-BR"/>
        </w:rPr>
      </w:pPr>
      <w:r w:rsidRPr="00480C46">
        <w:rPr>
          <w:iCs/>
          <w:sz w:val="20"/>
          <w:szCs w:val="20"/>
          <w:lang w:eastAsia="pt-BR"/>
        </w:rPr>
        <w:t>Aceptada la dicotomía entre “español general” académico y “español periférico” americano, la capacidad financiera de la Real Academia, apoyada por la corona y las grandes empresas transnacionales españolas, no promueve la conservación de la unidad, sino la unificación del español, dirigida e impuesta desde España (la Fundación Español Urgente: Fundeu). Unidad y unificación no son lo mismo: la unidad ha existido siempre y con ella la variedad de la lengua, riqueza suprema de nuestras culturas nacionales; la unificación lleva a la pérdida de las diferencias culturales, que nutren al ser humano y son tan importantes como la diversidad biológica de la Tierra.</w:t>
      </w:r>
    </w:p>
    <w:p w:rsidR="002507BC" w:rsidRPr="00480C46" w:rsidRDefault="002507BC" w:rsidP="002507BC">
      <w:pPr>
        <w:autoSpaceDE w:val="0"/>
        <w:autoSpaceDN w:val="0"/>
        <w:adjustRightInd w:val="0"/>
        <w:spacing w:after="0" w:line="240" w:lineRule="auto"/>
        <w:jc w:val="both"/>
        <w:rPr>
          <w:iCs/>
          <w:sz w:val="20"/>
          <w:szCs w:val="20"/>
          <w:lang w:eastAsia="pt-BR"/>
        </w:rPr>
      </w:pPr>
      <w:r w:rsidRPr="00480C46">
        <w:rPr>
          <w:iCs/>
          <w:sz w:val="20"/>
          <w:szCs w:val="20"/>
          <w:lang w:eastAsia="pt-BR"/>
        </w:rPr>
        <w:t xml:space="preserve">Culturas nacionales: desde que nacieron los primeros criollos, mestizos y mulatos en el continente hispanoamericano, las diferencias de colonización, las improntas que dejaron en las nacientes sociedades americanas los pueblos aborígenes, la explotación de las riquezas naturales, las redes comerciales coloniales fueron creando culturas propias, diferentes entre sí, aunque con el fondo común de la tradición española. Después de las independencias, cuando se instituyeron nuestras naciones, bajo diferentes influencias, ya francesas, ya inglesas; cuando los inmigrantes italianos, sobre todo, dieron su pauta a Argentina, Uruguay o Venezuela, esas culturas nacionales se consolidaron y con ellas su español, pues la lengua es, ante todo, constituyente. Así, el español actual de España no es sino una más de las lenguas nacionales del mundo hispánico. El español actual es el conjunto de veintidós españoles nacionales, que tienen sus propias características; ninguno vale más que otro. La lengua del siglo XXI es, por eso, una lengua </w:t>
      </w:r>
      <w:r w:rsidRPr="00480C46">
        <w:rPr>
          <w:sz w:val="20"/>
          <w:szCs w:val="20"/>
          <w:lang w:eastAsia="pt-BR"/>
        </w:rPr>
        <w:t xml:space="preserve">pluricéntrica </w:t>
      </w:r>
      <w:r w:rsidRPr="00480C46">
        <w:rPr>
          <w:iCs/>
          <w:sz w:val="20"/>
          <w:szCs w:val="20"/>
          <w:lang w:eastAsia="pt-BR"/>
        </w:rPr>
        <w:t>.</w:t>
      </w:r>
    </w:p>
    <w:p w:rsidR="002507BC" w:rsidRPr="002507BC" w:rsidRDefault="002507BC" w:rsidP="002507BC">
      <w:pPr>
        <w:autoSpaceDE w:val="0"/>
        <w:autoSpaceDN w:val="0"/>
        <w:adjustRightInd w:val="0"/>
        <w:spacing w:after="0" w:line="240" w:lineRule="auto"/>
        <w:jc w:val="both"/>
        <w:rPr>
          <w:iCs/>
          <w:sz w:val="10"/>
          <w:szCs w:val="20"/>
          <w:lang w:eastAsia="pt-BR"/>
        </w:rPr>
      </w:pPr>
    </w:p>
    <w:p w:rsidR="002507BC" w:rsidRPr="00480C46" w:rsidRDefault="002507BC" w:rsidP="002507BC">
      <w:pPr>
        <w:autoSpaceDE w:val="0"/>
        <w:autoSpaceDN w:val="0"/>
        <w:adjustRightInd w:val="0"/>
        <w:spacing w:after="0" w:line="240" w:lineRule="auto"/>
        <w:jc w:val="right"/>
        <w:rPr>
          <w:iCs/>
          <w:sz w:val="20"/>
          <w:szCs w:val="20"/>
          <w:lang w:eastAsia="pt-BR"/>
        </w:rPr>
      </w:pPr>
      <w:r>
        <w:rPr>
          <w:iCs/>
          <w:sz w:val="20"/>
          <w:szCs w:val="20"/>
          <w:lang w:eastAsia="pt-BR"/>
        </w:rPr>
        <w:t>LARA, L. F. Disponível em:</w:t>
      </w:r>
      <w:r w:rsidRPr="00480C46">
        <w:rPr>
          <w:iCs/>
          <w:sz w:val="20"/>
          <w:szCs w:val="20"/>
          <w:lang w:eastAsia="pt-BR"/>
        </w:rPr>
        <w:t>&lt;www.revistaenie.clarin.com&gt;.</w:t>
      </w:r>
    </w:p>
    <w:p w:rsidR="002507BC" w:rsidRPr="00480C46" w:rsidRDefault="002507BC" w:rsidP="002507BC">
      <w:pPr>
        <w:autoSpaceDE w:val="0"/>
        <w:autoSpaceDN w:val="0"/>
        <w:adjustRightInd w:val="0"/>
        <w:spacing w:after="0" w:line="240" w:lineRule="auto"/>
        <w:jc w:val="right"/>
        <w:rPr>
          <w:iCs/>
          <w:sz w:val="20"/>
          <w:szCs w:val="20"/>
          <w:lang w:eastAsia="pt-BR"/>
        </w:rPr>
      </w:pPr>
      <w:r w:rsidRPr="00480C46">
        <w:rPr>
          <w:iCs/>
          <w:sz w:val="20"/>
          <w:szCs w:val="20"/>
          <w:lang w:eastAsia="pt-BR"/>
        </w:rPr>
        <w:t>Acesso em: 25 fev. 2013.</w:t>
      </w:r>
    </w:p>
    <w:p w:rsidR="002507BC" w:rsidRPr="002507BC" w:rsidRDefault="002507BC" w:rsidP="002507BC">
      <w:pPr>
        <w:autoSpaceDE w:val="0"/>
        <w:autoSpaceDN w:val="0"/>
        <w:adjustRightInd w:val="0"/>
        <w:spacing w:after="0" w:line="240" w:lineRule="auto"/>
        <w:jc w:val="both"/>
        <w:rPr>
          <w:iCs/>
          <w:sz w:val="10"/>
          <w:szCs w:val="20"/>
          <w:lang w:eastAsia="pt-BR"/>
        </w:rPr>
      </w:pPr>
    </w:p>
    <w:p w:rsidR="002507BC" w:rsidRDefault="002507BC" w:rsidP="002507BC">
      <w:pPr>
        <w:autoSpaceDE w:val="0"/>
        <w:autoSpaceDN w:val="0"/>
        <w:adjustRightInd w:val="0"/>
        <w:spacing w:after="0" w:line="240" w:lineRule="auto"/>
        <w:jc w:val="both"/>
        <w:rPr>
          <w:lang w:eastAsia="pt-BR"/>
        </w:rPr>
      </w:pPr>
      <w:r w:rsidRPr="00480C46">
        <w:rPr>
          <w:iCs/>
          <w:sz w:val="20"/>
          <w:szCs w:val="20"/>
          <w:lang w:eastAsia="pt-BR"/>
        </w:rPr>
        <w:t xml:space="preserve">O texto aborda a questão da língua espanhola no século XXI e tem como função apontar que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a) </w:t>
      </w:r>
      <w:r w:rsidRPr="006E5F21">
        <w:rPr>
          <w:iCs/>
          <w:sz w:val="20"/>
          <w:szCs w:val="20"/>
          <w:lang w:eastAsia="pt-BR"/>
        </w:rPr>
        <w:t>as especificidades culturais rompem com a unidade hispânica.</w:t>
      </w:r>
      <w:r w:rsidRPr="006E5F21">
        <w:rPr>
          <w:sz w:val="20"/>
          <w:szCs w:val="20"/>
          <w:lang w:eastAsia="pt-BR"/>
        </w:rPr>
        <w:t xml:space="preserve">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b) </w:t>
      </w:r>
      <w:r w:rsidRPr="00C66A07">
        <w:rPr>
          <w:iCs/>
          <w:sz w:val="20"/>
          <w:szCs w:val="20"/>
          <w:lang w:eastAsia="pt-BR"/>
        </w:rPr>
        <w:t>as variedades do espanhol têm igual relevância linguística e cultural.</w:t>
      </w:r>
      <w:r w:rsidRPr="00C66A07">
        <w:rPr>
          <w:sz w:val="20"/>
          <w:szCs w:val="20"/>
          <w:lang w:eastAsia="pt-BR"/>
        </w:rPr>
        <w:t xml:space="preserve">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c) </w:t>
      </w:r>
      <w:r w:rsidRPr="004B1E2E">
        <w:rPr>
          <w:iCs/>
          <w:sz w:val="20"/>
          <w:szCs w:val="20"/>
          <w:lang w:eastAsia="pt-BR"/>
        </w:rPr>
        <w:t>a unidade linguística do espanhol fortalece a identidade cultural hispânica.</w:t>
      </w:r>
      <w:r w:rsidRPr="004B1E2E">
        <w:rPr>
          <w:sz w:val="20"/>
          <w:szCs w:val="20"/>
          <w:lang w:eastAsia="pt-BR"/>
        </w:rPr>
        <w:t xml:space="preserve">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d) </w:t>
      </w:r>
      <w:r w:rsidRPr="007878D3">
        <w:rPr>
          <w:iCs/>
          <w:sz w:val="20"/>
          <w:szCs w:val="20"/>
          <w:lang w:eastAsia="pt-BR"/>
        </w:rPr>
        <w:t>a consolidação das diferenças da língua prejudica sua projeção mundial.</w:t>
      </w:r>
      <w:r w:rsidRPr="007878D3">
        <w:rPr>
          <w:sz w:val="20"/>
          <w:szCs w:val="20"/>
          <w:lang w:eastAsia="pt-BR"/>
        </w:rPr>
        <w:t xml:space="preserve"> </w:t>
      </w:r>
      <w:r w:rsidRPr="006F1737">
        <w:rPr>
          <w:sz w:val="20"/>
          <w:szCs w:val="20"/>
          <w:lang w:eastAsia="zh-CN"/>
        </w:rPr>
        <w:t xml:space="preserve">  </w:t>
      </w:r>
    </w:p>
    <w:p w:rsidR="002507BC" w:rsidRDefault="002507BC" w:rsidP="002507BC">
      <w:pPr>
        <w:spacing w:after="0" w:line="240" w:lineRule="auto"/>
        <w:ind w:left="227" w:hanging="227"/>
        <w:jc w:val="both"/>
        <w:rPr>
          <w:sz w:val="24"/>
          <w:szCs w:val="24"/>
          <w:lang w:val="en-US" w:eastAsia="zh-CN"/>
        </w:rPr>
      </w:pPr>
      <w:r w:rsidRPr="006F1737">
        <w:rPr>
          <w:sz w:val="20"/>
          <w:szCs w:val="20"/>
          <w:lang w:eastAsia="zh-CN"/>
        </w:rPr>
        <w:t xml:space="preserve">e) </w:t>
      </w:r>
      <w:r w:rsidRPr="00150412">
        <w:rPr>
          <w:iCs/>
          <w:sz w:val="20"/>
          <w:szCs w:val="20"/>
          <w:lang w:eastAsia="pt-BR"/>
        </w:rPr>
        <w:t>a unificação da língua enriquece a competência linguística dos falantes.</w:t>
      </w:r>
      <w:r w:rsidRPr="00150412">
        <w:rPr>
          <w:sz w:val="20"/>
          <w:szCs w:val="20"/>
          <w:lang w:eastAsia="pt-BR"/>
        </w:rPr>
        <w:t xml:space="preserve"> </w:t>
      </w:r>
      <w:r w:rsidRPr="006F1737">
        <w:rPr>
          <w:sz w:val="20"/>
          <w:szCs w:val="20"/>
          <w:lang w:eastAsia="zh-CN"/>
        </w:rPr>
        <w:t xml:space="preserve">  </w:t>
      </w:r>
    </w:p>
    <w:p w:rsidR="002507BC" w:rsidRDefault="00351BE6" w:rsidP="00351BE6">
      <w:pPr>
        <w:spacing w:after="0" w:line="240" w:lineRule="auto"/>
        <w:rPr>
          <w:sz w:val="20"/>
          <w:szCs w:val="20"/>
          <w:lang w:eastAsia="zh-CN"/>
        </w:rPr>
      </w:pPr>
      <w:r w:rsidRPr="00B0193F">
        <w:rPr>
          <w:sz w:val="20"/>
          <w:szCs w:val="20"/>
          <w:lang w:eastAsia="zh-CN"/>
        </w:rPr>
        <w:t xml:space="preserve"> </w:t>
      </w:r>
    </w:p>
    <w:p w:rsidR="002507BC" w:rsidRPr="008A7C38" w:rsidRDefault="00E061C1" w:rsidP="00E061C1">
      <w:pPr>
        <w:autoSpaceDE w:val="0"/>
        <w:autoSpaceDN w:val="0"/>
        <w:adjustRightInd w:val="0"/>
        <w:spacing w:after="0" w:line="240" w:lineRule="auto"/>
        <w:jc w:val="both"/>
        <w:rPr>
          <w:b/>
          <w:bCs/>
          <w:sz w:val="20"/>
          <w:szCs w:val="20"/>
          <w:lang w:eastAsia="pt-BR"/>
        </w:rPr>
      </w:pPr>
      <w:r>
        <w:rPr>
          <w:sz w:val="20"/>
          <w:szCs w:val="20"/>
          <w:lang w:eastAsia="zh-CN"/>
        </w:rPr>
        <w:t>4</w:t>
      </w:r>
      <w:r w:rsidR="002507BC" w:rsidRPr="00B0193F">
        <w:rPr>
          <w:sz w:val="20"/>
          <w:szCs w:val="20"/>
          <w:lang w:eastAsia="zh-CN"/>
        </w:rPr>
        <w:t>4</w:t>
      </w:r>
      <w:r w:rsidR="002507BC" w:rsidRPr="00B0193F">
        <w:rPr>
          <w:b/>
          <w:sz w:val="20"/>
          <w:szCs w:val="20"/>
          <w:lang w:eastAsia="zh-CN"/>
        </w:rPr>
        <w:t>.</w:t>
      </w:r>
      <w:r w:rsidR="002507BC" w:rsidRPr="00B0193F">
        <w:rPr>
          <w:sz w:val="20"/>
          <w:szCs w:val="20"/>
          <w:lang w:eastAsia="zh-CN"/>
        </w:rPr>
        <w:t xml:space="preserve"> (Enem PPL 2013)  </w:t>
      </w:r>
      <w:r w:rsidR="002507BC" w:rsidRPr="008A7C38">
        <w:rPr>
          <w:b/>
          <w:bCs/>
          <w:sz w:val="20"/>
          <w:szCs w:val="20"/>
          <w:lang w:eastAsia="pt-BR"/>
        </w:rPr>
        <w:t>Convergencia tecnológica y participación popular</w:t>
      </w:r>
    </w:p>
    <w:p w:rsidR="002507BC" w:rsidRPr="00E061C1" w:rsidRDefault="002507BC" w:rsidP="00E061C1">
      <w:pPr>
        <w:autoSpaceDE w:val="0"/>
        <w:autoSpaceDN w:val="0"/>
        <w:adjustRightInd w:val="0"/>
        <w:spacing w:after="0" w:line="240" w:lineRule="auto"/>
        <w:jc w:val="both"/>
        <w:rPr>
          <w:b/>
          <w:bCs/>
          <w:sz w:val="10"/>
          <w:szCs w:val="20"/>
          <w:lang w:eastAsia="pt-BR"/>
        </w:rPr>
      </w:pPr>
    </w:p>
    <w:p w:rsidR="002507BC" w:rsidRPr="008A7C38" w:rsidRDefault="002507BC" w:rsidP="00E061C1">
      <w:pPr>
        <w:autoSpaceDE w:val="0"/>
        <w:autoSpaceDN w:val="0"/>
        <w:adjustRightInd w:val="0"/>
        <w:spacing w:after="0" w:line="240" w:lineRule="auto"/>
        <w:jc w:val="both"/>
        <w:rPr>
          <w:sz w:val="20"/>
          <w:szCs w:val="20"/>
          <w:lang w:eastAsia="pt-BR"/>
        </w:rPr>
      </w:pPr>
      <w:r w:rsidRPr="008A7C38">
        <w:rPr>
          <w:sz w:val="20"/>
          <w:szCs w:val="20"/>
          <w:lang w:eastAsia="pt-BR"/>
        </w:rPr>
        <w:t xml:space="preserve">Se están cumpliendo 20 años del “boom” de las radios comunitarias en Argentina, que entre 1985 y 1990 sorprendió al país con la creación de casi 3 mil radios de baja potencia. Estas emisoras lograron, en poco tiempo, abrir los micrófonos a miles de radialistas populares, a la participación del vecindario y de la gente común e influir sustancialmente en la programación radial comercial, con la creación de nuevos formatos en los que tenía un papel central la opinión ciudadana, sin jerarquías ni condicionamientos. Siendo la radio en Argentina el </w:t>
      </w:r>
      <w:r w:rsidRPr="008A7C38">
        <w:rPr>
          <w:sz w:val="20"/>
          <w:szCs w:val="20"/>
          <w:lang w:eastAsia="pt-BR"/>
        </w:rPr>
        <w:t>medio más popular y con un alto grado de credibilidad por parte del público, las emisoras comunitarias jugaron un rol fundamental para el fortalecimiento del debate democrático en el país.</w:t>
      </w:r>
    </w:p>
    <w:p w:rsidR="002507BC" w:rsidRPr="002507BC" w:rsidRDefault="002507BC" w:rsidP="002507BC">
      <w:pPr>
        <w:autoSpaceDE w:val="0"/>
        <w:autoSpaceDN w:val="0"/>
        <w:adjustRightInd w:val="0"/>
        <w:spacing w:after="0" w:line="240" w:lineRule="auto"/>
        <w:rPr>
          <w:sz w:val="10"/>
          <w:szCs w:val="20"/>
          <w:lang w:eastAsia="pt-BR"/>
        </w:rPr>
      </w:pPr>
    </w:p>
    <w:p w:rsidR="002507BC" w:rsidRPr="008A7C38" w:rsidRDefault="002507BC" w:rsidP="00E061C1">
      <w:pPr>
        <w:autoSpaceDE w:val="0"/>
        <w:autoSpaceDN w:val="0"/>
        <w:adjustRightInd w:val="0"/>
        <w:spacing w:after="0" w:line="240" w:lineRule="auto"/>
        <w:jc w:val="both"/>
        <w:rPr>
          <w:sz w:val="20"/>
          <w:szCs w:val="20"/>
          <w:lang w:eastAsia="pt-BR"/>
        </w:rPr>
      </w:pPr>
      <w:r w:rsidRPr="008A7C38">
        <w:rPr>
          <w:sz w:val="20"/>
          <w:szCs w:val="20"/>
          <w:lang w:eastAsia="pt-BR"/>
        </w:rPr>
        <w:t xml:space="preserve">PLOU, D. S. </w:t>
      </w:r>
      <w:r w:rsidRPr="008A7C38">
        <w:rPr>
          <w:bCs/>
          <w:i/>
          <w:sz w:val="20"/>
          <w:szCs w:val="20"/>
          <w:lang w:eastAsia="pt-BR"/>
        </w:rPr>
        <w:t>América Latina en Movimiento</w:t>
      </w:r>
      <w:r w:rsidRPr="008A7C38">
        <w:rPr>
          <w:sz w:val="20"/>
          <w:szCs w:val="20"/>
          <w:lang w:eastAsia="pt-BR"/>
        </w:rPr>
        <w:t>, n. 421, jun. 2007. Disponível em: http://alainet.org. Acesso em: 23 fev. 2012 (adaptado).</w:t>
      </w:r>
    </w:p>
    <w:p w:rsidR="002507BC" w:rsidRPr="002507BC" w:rsidRDefault="002507BC" w:rsidP="00E061C1">
      <w:pPr>
        <w:autoSpaceDE w:val="0"/>
        <w:autoSpaceDN w:val="0"/>
        <w:adjustRightInd w:val="0"/>
        <w:spacing w:after="0" w:line="240" w:lineRule="auto"/>
        <w:jc w:val="both"/>
        <w:rPr>
          <w:sz w:val="10"/>
          <w:szCs w:val="20"/>
          <w:lang w:eastAsia="pt-BR"/>
        </w:rPr>
      </w:pPr>
    </w:p>
    <w:p w:rsidR="002507BC" w:rsidRDefault="002507BC" w:rsidP="00E061C1">
      <w:pPr>
        <w:autoSpaceDE w:val="0"/>
        <w:autoSpaceDN w:val="0"/>
        <w:adjustRightInd w:val="0"/>
        <w:spacing w:after="0" w:line="240" w:lineRule="auto"/>
        <w:jc w:val="both"/>
        <w:rPr>
          <w:lang w:eastAsia="pt-BR"/>
        </w:rPr>
      </w:pPr>
      <w:r w:rsidRPr="008A7C38">
        <w:rPr>
          <w:sz w:val="20"/>
          <w:szCs w:val="20"/>
          <w:lang w:eastAsia="pt-BR"/>
        </w:rPr>
        <w:t xml:space="preserve">O texto destaca a importância das emissoras de rádio comunitárias na Argentina. Considerando especificamente a época do denominado </w:t>
      </w:r>
      <w:r w:rsidRPr="008A7C38">
        <w:rPr>
          <w:i/>
          <w:iCs/>
          <w:sz w:val="20"/>
          <w:szCs w:val="20"/>
          <w:lang w:eastAsia="pt-BR"/>
        </w:rPr>
        <w:t>boom</w:t>
      </w:r>
      <w:r w:rsidRPr="008A7C38">
        <w:rPr>
          <w:sz w:val="20"/>
          <w:szCs w:val="20"/>
          <w:lang w:eastAsia="pt-BR"/>
        </w:rPr>
        <w:t xml:space="preserve">, as emissoras populares </w:t>
      </w:r>
    </w:p>
    <w:p w:rsidR="002507BC" w:rsidRDefault="002507BC" w:rsidP="00E061C1">
      <w:pPr>
        <w:spacing w:after="0" w:line="240" w:lineRule="auto"/>
        <w:ind w:left="227" w:hanging="227"/>
        <w:jc w:val="both"/>
        <w:rPr>
          <w:sz w:val="24"/>
          <w:szCs w:val="24"/>
          <w:lang w:val="en-US" w:eastAsia="zh-CN"/>
        </w:rPr>
      </w:pPr>
      <w:r w:rsidRPr="006F1737">
        <w:rPr>
          <w:sz w:val="20"/>
          <w:szCs w:val="20"/>
          <w:lang w:eastAsia="zh-CN"/>
        </w:rPr>
        <w:t xml:space="preserve">a) </w:t>
      </w:r>
      <w:r w:rsidRPr="006F7015">
        <w:rPr>
          <w:sz w:val="20"/>
          <w:szCs w:val="20"/>
          <w:lang w:eastAsia="pt-BR"/>
        </w:rPr>
        <w:t xml:space="preserve">criaram milhares de fontes de emprego para radialistas. </w:t>
      </w:r>
      <w:r w:rsidRPr="006F1737">
        <w:rPr>
          <w:sz w:val="20"/>
          <w:szCs w:val="20"/>
          <w:lang w:eastAsia="zh-CN"/>
        </w:rPr>
        <w:t xml:space="preserve">  </w:t>
      </w:r>
    </w:p>
    <w:p w:rsidR="002507BC" w:rsidRDefault="002507BC" w:rsidP="00E061C1">
      <w:pPr>
        <w:spacing w:after="0" w:line="240" w:lineRule="auto"/>
        <w:ind w:left="227" w:hanging="227"/>
        <w:jc w:val="both"/>
        <w:rPr>
          <w:sz w:val="24"/>
          <w:szCs w:val="24"/>
          <w:lang w:val="en-US" w:eastAsia="zh-CN"/>
        </w:rPr>
      </w:pPr>
      <w:r w:rsidRPr="006F1737">
        <w:rPr>
          <w:sz w:val="20"/>
          <w:szCs w:val="20"/>
          <w:lang w:eastAsia="zh-CN"/>
        </w:rPr>
        <w:t xml:space="preserve">b) </w:t>
      </w:r>
      <w:r w:rsidRPr="004A708E">
        <w:rPr>
          <w:sz w:val="20"/>
          <w:szCs w:val="20"/>
          <w:lang w:eastAsia="pt-BR"/>
        </w:rPr>
        <w:t xml:space="preserve">surpreenderam o país com a oferta de rádios de baixo custo. </w:t>
      </w:r>
      <w:r w:rsidRPr="006F1737">
        <w:rPr>
          <w:sz w:val="20"/>
          <w:szCs w:val="20"/>
          <w:lang w:eastAsia="zh-CN"/>
        </w:rPr>
        <w:t xml:space="preserve">  </w:t>
      </w:r>
    </w:p>
    <w:p w:rsidR="002507BC" w:rsidRDefault="002507BC" w:rsidP="005C0FCE">
      <w:pPr>
        <w:spacing w:after="0" w:line="240" w:lineRule="auto"/>
        <w:ind w:left="227" w:hanging="85"/>
        <w:jc w:val="both"/>
        <w:rPr>
          <w:sz w:val="24"/>
          <w:szCs w:val="24"/>
          <w:lang w:val="en-US" w:eastAsia="zh-CN"/>
        </w:rPr>
      </w:pPr>
      <w:r w:rsidRPr="006F1737">
        <w:rPr>
          <w:sz w:val="20"/>
          <w:szCs w:val="20"/>
          <w:lang w:eastAsia="zh-CN"/>
        </w:rPr>
        <w:t xml:space="preserve">c) </w:t>
      </w:r>
      <w:r w:rsidRPr="00240891">
        <w:rPr>
          <w:sz w:val="20"/>
          <w:szCs w:val="20"/>
          <w:lang w:eastAsia="pt-BR"/>
        </w:rPr>
        <w:t xml:space="preserve">convocaram a comunidade para a participação em comerciais. </w:t>
      </w:r>
      <w:r w:rsidRPr="006F1737">
        <w:rPr>
          <w:sz w:val="20"/>
          <w:szCs w:val="20"/>
          <w:lang w:eastAsia="zh-CN"/>
        </w:rPr>
        <w:t xml:space="preserve">  </w:t>
      </w:r>
    </w:p>
    <w:p w:rsidR="002507BC" w:rsidRDefault="002507BC" w:rsidP="00E061C1">
      <w:pPr>
        <w:spacing w:after="0" w:line="240" w:lineRule="auto"/>
        <w:ind w:left="227" w:hanging="227"/>
        <w:jc w:val="both"/>
        <w:rPr>
          <w:sz w:val="24"/>
          <w:szCs w:val="24"/>
          <w:lang w:val="en-US" w:eastAsia="zh-CN"/>
        </w:rPr>
      </w:pPr>
      <w:r w:rsidRPr="006F1737">
        <w:rPr>
          <w:sz w:val="20"/>
          <w:szCs w:val="20"/>
          <w:lang w:eastAsia="zh-CN"/>
        </w:rPr>
        <w:t xml:space="preserve">d) </w:t>
      </w:r>
      <w:r w:rsidRPr="00B275B9">
        <w:rPr>
          <w:sz w:val="20"/>
          <w:szCs w:val="20"/>
          <w:lang w:eastAsia="pt-BR"/>
        </w:rPr>
        <w:t xml:space="preserve">incutiram um novo paradigma centralizado na opinião pública. </w:t>
      </w:r>
      <w:r w:rsidRPr="006F1737">
        <w:rPr>
          <w:sz w:val="20"/>
          <w:szCs w:val="20"/>
          <w:lang w:eastAsia="zh-CN"/>
        </w:rPr>
        <w:t xml:space="preserve">  </w:t>
      </w:r>
    </w:p>
    <w:p w:rsidR="002507BC" w:rsidRDefault="002507BC" w:rsidP="005C0FCE">
      <w:pPr>
        <w:spacing w:after="0" w:line="240" w:lineRule="auto"/>
        <w:jc w:val="both"/>
        <w:rPr>
          <w:sz w:val="24"/>
          <w:szCs w:val="24"/>
          <w:lang w:val="en-US" w:eastAsia="zh-CN"/>
        </w:rPr>
      </w:pPr>
      <w:r w:rsidRPr="006F1737">
        <w:rPr>
          <w:sz w:val="20"/>
          <w:szCs w:val="20"/>
          <w:lang w:eastAsia="zh-CN"/>
        </w:rPr>
        <w:t xml:space="preserve">e) </w:t>
      </w:r>
      <w:r w:rsidRPr="00DD70BF">
        <w:rPr>
          <w:sz w:val="20"/>
          <w:szCs w:val="20"/>
          <w:lang w:eastAsia="pt-BR"/>
        </w:rPr>
        <w:t xml:space="preserve">tiveram um papel preponderante no condicionamento dos ouvintes. </w:t>
      </w:r>
      <w:r w:rsidRPr="006F1737">
        <w:rPr>
          <w:sz w:val="20"/>
          <w:szCs w:val="20"/>
          <w:lang w:eastAsia="zh-CN"/>
        </w:rPr>
        <w:t xml:space="preserve">  </w:t>
      </w:r>
    </w:p>
    <w:p w:rsidR="00E061C1" w:rsidRDefault="00E061C1" w:rsidP="00E061C1">
      <w:pPr>
        <w:autoSpaceDE w:val="0"/>
        <w:autoSpaceDN w:val="0"/>
        <w:adjustRightInd w:val="0"/>
        <w:spacing w:after="0" w:line="240" w:lineRule="auto"/>
        <w:rPr>
          <w:sz w:val="20"/>
          <w:szCs w:val="20"/>
          <w:lang w:eastAsia="zh-CN"/>
        </w:rPr>
      </w:pPr>
    </w:p>
    <w:p w:rsidR="00E061C1" w:rsidRPr="007662D8" w:rsidRDefault="00E061C1" w:rsidP="00E061C1">
      <w:pPr>
        <w:autoSpaceDE w:val="0"/>
        <w:autoSpaceDN w:val="0"/>
        <w:adjustRightInd w:val="0"/>
        <w:spacing w:after="0" w:line="240" w:lineRule="auto"/>
        <w:jc w:val="both"/>
        <w:rPr>
          <w:iCs/>
          <w:sz w:val="20"/>
          <w:szCs w:val="20"/>
          <w:lang w:eastAsia="pt-BR"/>
        </w:rPr>
      </w:pPr>
      <w:r>
        <w:rPr>
          <w:sz w:val="20"/>
          <w:szCs w:val="20"/>
          <w:lang w:eastAsia="zh-CN"/>
        </w:rPr>
        <w:t>4</w:t>
      </w:r>
      <w:r w:rsidRPr="00B0193F">
        <w:rPr>
          <w:sz w:val="20"/>
          <w:szCs w:val="20"/>
          <w:lang w:eastAsia="zh-CN"/>
        </w:rPr>
        <w:t>5</w:t>
      </w:r>
      <w:r w:rsidRPr="00B0193F">
        <w:rPr>
          <w:b/>
          <w:sz w:val="20"/>
          <w:szCs w:val="20"/>
          <w:lang w:eastAsia="zh-CN"/>
        </w:rPr>
        <w:t>.</w:t>
      </w:r>
      <w:r w:rsidRPr="00B0193F">
        <w:rPr>
          <w:sz w:val="20"/>
          <w:szCs w:val="20"/>
          <w:lang w:eastAsia="zh-CN"/>
        </w:rPr>
        <w:t xml:space="preserve"> (Enem 2013)  </w:t>
      </w:r>
      <w:r w:rsidRPr="007662D8">
        <w:rPr>
          <w:iCs/>
          <w:sz w:val="20"/>
          <w:szCs w:val="20"/>
          <w:lang w:eastAsia="pt-BR"/>
        </w:rPr>
        <w:t>Pero un día, le fue presentado a Cortés un tributo bien distinto: un obsequio de veinte esclavas llegó hasta el campamento español y entre ellas, Cortés escogió a una.</w:t>
      </w:r>
    </w:p>
    <w:p w:rsidR="00E061C1" w:rsidRPr="007662D8" w:rsidRDefault="00E061C1" w:rsidP="00E061C1">
      <w:pPr>
        <w:autoSpaceDE w:val="0"/>
        <w:autoSpaceDN w:val="0"/>
        <w:adjustRightInd w:val="0"/>
        <w:spacing w:after="0" w:line="240" w:lineRule="auto"/>
        <w:jc w:val="both"/>
        <w:rPr>
          <w:iCs/>
          <w:sz w:val="20"/>
          <w:szCs w:val="20"/>
          <w:lang w:eastAsia="pt-BR"/>
        </w:rPr>
      </w:pPr>
      <w:r w:rsidRPr="007662D8">
        <w:rPr>
          <w:iCs/>
          <w:sz w:val="20"/>
          <w:szCs w:val="20"/>
          <w:lang w:eastAsia="pt-BR"/>
        </w:rPr>
        <w:t>Descrita por el cronista de la expedición, Bernal Díaz del Castillo, como mujer de “buen parecer y entremetida y desenvuelta”, el nombre indígena de esta mujer era Malintzin, indicativo de que había nacido bajo signos de contienda y desventura. Sus padres la vendieron como esclava; los españoles la llamaron doña Marina, pero su pueblo la llamó la Malinche, la mujer del conquistador, la traidora a los indios. Pero con cualquiera de estos nombres, la mujer conoció un extraordinario destino. Se convirtió en “mi lengua”, pues Cortés la hizo su intérprete y amante, la lengua que habría de guiarle a lo largo y alto del Imperio azteca, demonstrando que algo estaba podrido en el reino de Montezuma, que en efecto existía gran descontento y que el Imperio tenía pies de barro.</w:t>
      </w:r>
    </w:p>
    <w:p w:rsidR="00E061C1" w:rsidRPr="007662D8" w:rsidRDefault="00E061C1" w:rsidP="00E061C1">
      <w:pPr>
        <w:autoSpaceDE w:val="0"/>
        <w:autoSpaceDN w:val="0"/>
        <w:adjustRightInd w:val="0"/>
        <w:spacing w:after="0" w:line="240" w:lineRule="auto"/>
        <w:jc w:val="both"/>
        <w:rPr>
          <w:iCs/>
          <w:sz w:val="20"/>
          <w:szCs w:val="20"/>
          <w:lang w:eastAsia="pt-BR"/>
        </w:rPr>
      </w:pPr>
    </w:p>
    <w:p w:rsidR="00E061C1" w:rsidRPr="007662D8" w:rsidRDefault="00E061C1" w:rsidP="00E061C1">
      <w:pPr>
        <w:autoSpaceDE w:val="0"/>
        <w:autoSpaceDN w:val="0"/>
        <w:adjustRightInd w:val="0"/>
        <w:spacing w:after="0" w:line="240" w:lineRule="auto"/>
        <w:jc w:val="both"/>
        <w:rPr>
          <w:i/>
          <w:iCs/>
          <w:sz w:val="20"/>
          <w:szCs w:val="20"/>
          <w:lang w:eastAsia="pt-BR"/>
        </w:rPr>
      </w:pPr>
      <w:r w:rsidRPr="007662D8">
        <w:rPr>
          <w:iCs/>
          <w:sz w:val="20"/>
          <w:szCs w:val="20"/>
          <w:lang w:eastAsia="pt-BR"/>
        </w:rPr>
        <w:t>FUENTES, C.</w:t>
      </w:r>
      <w:r w:rsidRPr="007662D8">
        <w:rPr>
          <w:i/>
          <w:iCs/>
          <w:sz w:val="20"/>
          <w:szCs w:val="20"/>
          <w:lang w:eastAsia="pt-BR"/>
        </w:rPr>
        <w:t xml:space="preserve"> </w:t>
      </w:r>
      <w:r w:rsidRPr="007662D8">
        <w:rPr>
          <w:bCs/>
          <w:i/>
          <w:iCs/>
          <w:sz w:val="20"/>
          <w:szCs w:val="20"/>
          <w:lang w:eastAsia="pt-BR"/>
        </w:rPr>
        <w:t>El espejo enterrado</w:t>
      </w:r>
      <w:r w:rsidRPr="007662D8">
        <w:rPr>
          <w:i/>
          <w:iCs/>
          <w:sz w:val="20"/>
          <w:szCs w:val="20"/>
          <w:lang w:eastAsia="pt-BR"/>
        </w:rPr>
        <w:t>.</w:t>
      </w:r>
    </w:p>
    <w:p w:rsidR="00E061C1" w:rsidRPr="007662D8" w:rsidRDefault="00E061C1" w:rsidP="00E061C1">
      <w:pPr>
        <w:autoSpaceDE w:val="0"/>
        <w:autoSpaceDN w:val="0"/>
        <w:adjustRightInd w:val="0"/>
        <w:spacing w:after="0" w:line="240" w:lineRule="auto"/>
        <w:jc w:val="both"/>
        <w:rPr>
          <w:iCs/>
          <w:sz w:val="20"/>
          <w:szCs w:val="20"/>
          <w:lang w:eastAsia="pt-BR"/>
        </w:rPr>
      </w:pPr>
      <w:r w:rsidRPr="007662D8">
        <w:rPr>
          <w:iCs/>
          <w:sz w:val="20"/>
          <w:szCs w:val="20"/>
          <w:lang w:eastAsia="pt-BR"/>
        </w:rPr>
        <w:t>Ciudad de México: FCE, 1992 (fragmento).</w:t>
      </w:r>
    </w:p>
    <w:p w:rsidR="00E061C1" w:rsidRPr="007662D8" w:rsidRDefault="00E061C1" w:rsidP="00E061C1">
      <w:pPr>
        <w:autoSpaceDE w:val="0"/>
        <w:autoSpaceDN w:val="0"/>
        <w:adjustRightInd w:val="0"/>
        <w:spacing w:after="0" w:line="240" w:lineRule="auto"/>
        <w:jc w:val="both"/>
        <w:rPr>
          <w:iCs/>
          <w:sz w:val="20"/>
          <w:szCs w:val="20"/>
          <w:lang w:eastAsia="pt-BR"/>
        </w:rPr>
      </w:pPr>
    </w:p>
    <w:p w:rsidR="00E061C1" w:rsidRDefault="00E061C1" w:rsidP="00E061C1">
      <w:pPr>
        <w:autoSpaceDE w:val="0"/>
        <w:autoSpaceDN w:val="0"/>
        <w:adjustRightInd w:val="0"/>
        <w:spacing w:after="0" w:line="240" w:lineRule="auto"/>
        <w:jc w:val="both"/>
        <w:rPr>
          <w:lang w:eastAsia="pt-BR"/>
        </w:rPr>
      </w:pPr>
      <w:r w:rsidRPr="007662D8">
        <w:rPr>
          <w:iCs/>
          <w:sz w:val="20"/>
          <w:szCs w:val="20"/>
          <w:lang w:eastAsia="pt-BR"/>
        </w:rPr>
        <w:t xml:space="preserve">Malinche, ou Malintzin, foi uma figura chave na história da conquista espanhola na América, ao atuar como </w:t>
      </w:r>
    </w:p>
    <w:p w:rsidR="00E061C1" w:rsidRDefault="00E061C1" w:rsidP="00E061C1">
      <w:pPr>
        <w:spacing w:after="0" w:line="240" w:lineRule="auto"/>
        <w:ind w:left="227" w:hanging="227"/>
        <w:jc w:val="both"/>
        <w:rPr>
          <w:sz w:val="24"/>
          <w:szCs w:val="24"/>
          <w:lang w:val="en-US" w:eastAsia="zh-CN"/>
        </w:rPr>
      </w:pPr>
      <w:r w:rsidRPr="006F1737">
        <w:rPr>
          <w:sz w:val="20"/>
          <w:szCs w:val="20"/>
          <w:lang w:eastAsia="zh-CN"/>
        </w:rPr>
        <w:t xml:space="preserve">a) </w:t>
      </w:r>
      <w:r w:rsidRPr="00853932">
        <w:rPr>
          <w:iCs/>
          <w:sz w:val="20"/>
          <w:szCs w:val="20"/>
          <w:lang w:eastAsia="pt-BR"/>
        </w:rPr>
        <w:t>intérprete do conquistador, possibilitando-lhe conhecer as fragilidades do Império.</w:t>
      </w:r>
      <w:r w:rsidRPr="00853932">
        <w:rPr>
          <w:sz w:val="20"/>
          <w:szCs w:val="20"/>
          <w:lang w:eastAsia="pt-BR"/>
        </w:rPr>
        <w:t xml:space="preserve"> </w:t>
      </w:r>
      <w:r w:rsidRPr="006F1737">
        <w:rPr>
          <w:sz w:val="20"/>
          <w:szCs w:val="20"/>
          <w:lang w:eastAsia="zh-CN"/>
        </w:rPr>
        <w:t xml:space="preserve">  </w:t>
      </w:r>
    </w:p>
    <w:p w:rsidR="00E061C1" w:rsidRDefault="00E061C1" w:rsidP="00E061C1">
      <w:pPr>
        <w:spacing w:after="0" w:line="240" w:lineRule="auto"/>
        <w:ind w:left="227" w:hanging="227"/>
        <w:jc w:val="both"/>
        <w:rPr>
          <w:sz w:val="24"/>
          <w:szCs w:val="24"/>
          <w:lang w:val="en-US" w:eastAsia="zh-CN"/>
        </w:rPr>
      </w:pPr>
      <w:r w:rsidRPr="006F1737">
        <w:rPr>
          <w:sz w:val="20"/>
          <w:szCs w:val="20"/>
          <w:lang w:eastAsia="zh-CN"/>
        </w:rPr>
        <w:t xml:space="preserve">b) </w:t>
      </w:r>
      <w:r w:rsidRPr="004321FF">
        <w:rPr>
          <w:iCs/>
          <w:sz w:val="20"/>
          <w:szCs w:val="20"/>
          <w:lang w:eastAsia="pt-BR"/>
        </w:rPr>
        <w:t>escrava dos espanhóis, colocando-se a serviço dos objetivos da Coroa.</w:t>
      </w:r>
      <w:r w:rsidRPr="004321FF">
        <w:rPr>
          <w:sz w:val="20"/>
          <w:szCs w:val="20"/>
          <w:lang w:eastAsia="pt-BR"/>
        </w:rPr>
        <w:t xml:space="preserve"> </w:t>
      </w:r>
      <w:r w:rsidRPr="006F1737">
        <w:rPr>
          <w:sz w:val="20"/>
          <w:szCs w:val="20"/>
          <w:lang w:eastAsia="zh-CN"/>
        </w:rPr>
        <w:t xml:space="preserve">  </w:t>
      </w:r>
    </w:p>
    <w:p w:rsidR="00E061C1" w:rsidRDefault="00E061C1" w:rsidP="00E061C1">
      <w:pPr>
        <w:spacing w:after="0" w:line="240" w:lineRule="auto"/>
        <w:ind w:left="227" w:hanging="227"/>
        <w:jc w:val="both"/>
        <w:rPr>
          <w:sz w:val="24"/>
          <w:szCs w:val="24"/>
          <w:lang w:val="en-US" w:eastAsia="zh-CN"/>
        </w:rPr>
      </w:pPr>
      <w:r w:rsidRPr="006F1737">
        <w:rPr>
          <w:sz w:val="20"/>
          <w:szCs w:val="20"/>
          <w:lang w:eastAsia="zh-CN"/>
        </w:rPr>
        <w:t xml:space="preserve">c) </w:t>
      </w:r>
      <w:r w:rsidRPr="009A0C09">
        <w:rPr>
          <w:iCs/>
          <w:sz w:val="20"/>
          <w:szCs w:val="20"/>
          <w:lang w:eastAsia="pt-BR"/>
        </w:rPr>
        <w:t>amante do conquistador, dando origem a miscigenação étnica.</w:t>
      </w:r>
      <w:r w:rsidRPr="009A0C09">
        <w:rPr>
          <w:sz w:val="20"/>
          <w:szCs w:val="20"/>
          <w:lang w:eastAsia="pt-BR"/>
        </w:rPr>
        <w:t xml:space="preserve"> </w:t>
      </w:r>
      <w:r w:rsidRPr="006F1737">
        <w:rPr>
          <w:sz w:val="20"/>
          <w:szCs w:val="20"/>
          <w:lang w:eastAsia="zh-CN"/>
        </w:rPr>
        <w:t xml:space="preserve">  </w:t>
      </w:r>
    </w:p>
    <w:p w:rsidR="00E061C1" w:rsidRDefault="00E061C1" w:rsidP="00E061C1">
      <w:pPr>
        <w:spacing w:after="0" w:line="240" w:lineRule="auto"/>
        <w:ind w:left="227" w:hanging="227"/>
        <w:jc w:val="both"/>
        <w:rPr>
          <w:sz w:val="24"/>
          <w:szCs w:val="24"/>
          <w:lang w:val="en-US" w:eastAsia="zh-CN"/>
        </w:rPr>
      </w:pPr>
      <w:r w:rsidRPr="006F1737">
        <w:rPr>
          <w:sz w:val="20"/>
          <w:szCs w:val="20"/>
          <w:lang w:eastAsia="zh-CN"/>
        </w:rPr>
        <w:t xml:space="preserve">d) </w:t>
      </w:r>
      <w:r w:rsidRPr="006B018F">
        <w:rPr>
          <w:iCs/>
          <w:sz w:val="20"/>
          <w:szCs w:val="20"/>
          <w:lang w:eastAsia="pt-BR"/>
        </w:rPr>
        <w:t>voz do seu povo, defendendo os interesses políticos do Império asteca.</w:t>
      </w:r>
      <w:r w:rsidRPr="006B018F">
        <w:rPr>
          <w:sz w:val="20"/>
          <w:szCs w:val="20"/>
          <w:lang w:eastAsia="pt-BR"/>
        </w:rPr>
        <w:t xml:space="preserve"> </w:t>
      </w:r>
      <w:r w:rsidRPr="006F1737">
        <w:rPr>
          <w:sz w:val="20"/>
          <w:szCs w:val="20"/>
          <w:lang w:eastAsia="zh-CN"/>
        </w:rPr>
        <w:t xml:space="preserve">  </w:t>
      </w:r>
    </w:p>
    <w:p w:rsidR="00E061C1" w:rsidRDefault="00E061C1" w:rsidP="00E061C1">
      <w:pPr>
        <w:spacing w:after="0" w:line="240" w:lineRule="auto"/>
        <w:ind w:left="227" w:hanging="227"/>
        <w:jc w:val="both"/>
        <w:rPr>
          <w:sz w:val="20"/>
          <w:szCs w:val="20"/>
          <w:lang w:eastAsia="zh-CN"/>
        </w:rPr>
      </w:pPr>
      <w:r w:rsidRPr="006F1737">
        <w:rPr>
          <w:sz w:val="20"/>
          <w:szCs w:val="20"/>
          <w:lang w:eastAsia="zh-CN"/>
        </w:rPr>
        <w:t xml:space="preserve">e) </w:t>
      </w:r>
      <w:r w:rsidRPr="00927618">
        <w:rPr>
          <w:iCs/>
          <w:sz w:val="20"/>
          <w:szCs w:val="20"/>
          <w:lang w:eastAsia="pt-BR"/>
        </w:rPr>
        <w:t>maldição dos astecas, infundindo a corrupção no governo de Montezuma.</w:t>
      </w:r>
      <w:r w:rsidRPr="00927618">
        <w:rPr>
          <w:sz w:val="20"/>
          <w:szCs w:val="20"/>
          <w:lang w:eastAsia="pt-BR"/>
        </w:rPr>
        <w:t xml:space="preserve"> </w:t>
      </w:r>
      <w:r w:rsidRPr="006F1737">
        <w:rPr>
          <w:sz w:val="20"/>
          <w:szCs w:val="20"/>
          <w:lang w:eastAsia="zh-CN"/>
        </w:rPr>
        <w:t xml:space="preserve">  </w:t>
      </w:r>
    </w:p>
    <w:p w:rsidR="00A04E98" w:rsidRDefault="00A04E98" w:rsidP="00E061C1">
      <w:pPr>
        <w:spacing w:after="0" w:line="240" w:lineRule="auto"/>
        <w:ind w:left="227" w:hanging="227"/>
        <w:jc w:val="both"/>
        <w:rPr>
          <w:sz w:val="20"/>
          <w:szCs w:val="20"/>
          <w:lang w:eastAsia="zh-CN"/>
        </w:rPr>
      </w:pPr>
    </w:p>
    <w:p w:rsidR="00E061C1" w:rsidRDefault="00E061C1" w:rsidP="00E061C1">
      <w:pPr>
        <w:spacing w:after="0" w:line="240" w:lineRule="auto"/>
        <w:jc w:val="both"/>
        <w:rPr>
          <w:rFonts w:cs="Times New Roman"/>
          <w:sz w:val="24"/>
          <w:szCs w:val="24"/>
          <w:lang w:val="en-US" w:eastAsia="zh-CN"/>
        </w:rPr>
      </w:pPr>
      <w:r>
        <w:rPr>
          <w:rFonts w:cs="Times New Roman"/>
          <w:sz w:val="24"/>
          <w:szCs w:val="24"/>
          <w:lang w:val="en-US" w:eastAsia="zh-CN"/>
        </w:rPr>
        <w:br w:type="page"/>
      </w:r>
    </w:p>
    <w:p w:rsidR="005C0FCE" w:rsidRPr="00F574A3" w:rsidRDefault="00D30B66" w:rsidP="005C0FCE">
      <w:pPr>
        <w:autoSpaceDE w:val="0"/>
        <w:autoSpaceDN w:val="0"/>
        <w:adjustRightInd w:val="0"/>
        <w:spacing w:after="0" w:line="240" w:lineRule="auto"/>
        <w:jc w:val="both"/>
        <w:rPr>
          <w:iCs/>
          <w:sz w:val="20"/>
          <w:szCs w:val="20"/>
          <w:lang w:eastAsia="pt-BR"/>
        </w:rPr>
      </w:pPr>
      <w:r>
        <w:rPr>
          <w:b/>
          <w:noProof/>
          <w:sz w:val="28"/>
          <w:lang w:eastAsia="pt-BR"/>
        </w:rPr>
        <w:lastRenderedPageBreak/>
        <mc:AlternateContent>
          <mc:Choice Requires="wps">
            <w:drawing>
              <wp:anchor distT="0" distB="0" distL="114300" distR="114300" simplePos="0" relativeHeight="251693056" behindDoc="0" locked="0" layoutInCell="1" allowOverlap="1" wp14:anchorId="4041D529" wp14:editId="389B6CB2">
                <wp:simplePos x="0" y="0"/>
                <wp:positionH relativeFrom="margin">
                  <wp:posOffset>3226435</wp:posOffset>
                </wp:positionH>
                <wp:positionV relativeFrom="paragraph">
                  <wp:posOffset>298450</wp:posOffset>
                </wp:positionV>
                <wp:extent cx="0" cy="9525000"/>
                <wp:effectExtent l="0" t="0" r="19050" b="19050"/>
                <wp:wrapNone/>
                <wp:docPr id="203" name="Conector reto 203"/>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460DF" id="Conector reto 203" o:spid="_x0000_s1026" style="position:absolute;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23.5pt" to="254.0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" strokecolor="black [3200]" strokeweight="1pt">
                <v:stroke joinstyle="miter"/>
                <w10:wrap anchorx="margin"/>
              </v:line>
            </w:pict>
          </mc:Fallback>
        </mc:AlternateContent>
      </w:r>
      <w:r w:rsidR="005C0FCE" w:rsidRPr="001718EC">
        <w:rPr>
          <w:b/>
          <w:noProof/>
          <w:sz w:val="28"/>
          <w:lang w:eastAsia="pt-BR"/>
        </w:rPr>
        <mc:AlternateContent>
          <mc:Choice Requires="wps">
            <w:drawing>
              <wp:anchor distT="45720" distB="45720" distL="114300" distR="114300" simplePos="0" relativeHeight="251668480" behindDoc="0" locked="0" layoutInCell="1" allowOverlap="1" wp14:anchorId="0376EAC5" wp14:editId="041926E4">
                <wp:simplePos x="0" y="0"/>
                <wp:positionH relativeFrom="margin">
                  <wp:align>center</wp:align>
                </wp:positionH>
                <wp:positionV relativeFrom="paragraph">
                  <wp:posOffset>0</wp:posOffset>
                </wp:positionV>
                <wp:extent cx="5991225" cy="1404620"/>
                <wp:effectExtent l="0" t="0" r="9525" b="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noFill/>
                          <a:miter lim="800000"/>
                          <a:headEnd/>
                          <a:tailEnd/>
                        </a:ln>
                      </wps:spPr>
                      <wps:txbx>
                        <w:txbxContent>
                          <w:p w:rsidR="00C26F35" w:rsidRPr="001718EC" w:rsidRDefault="00C26F35" w:rsidP="005C0FCE">
                            <w:pPr>
                              <w:jc w:val="center"/>
                              <w:rPr>
                                <w:b/>
                                <w:sz w:val="28"/>
                                <w:szCs w:val="28"/>
                              </w:rPr>
                            </w:pPr>
                            <w:r>
                              <w:rPr>
                                <w:b/>
                                <w:sz w:val="28"/>
                                <w:szCs w:val="28"/>
                              </w:rPr>
                              <w:t>MATEMÁTICA E SUAS TECNOLOGIAS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6EAC5" id="_x0000_s1027" type="#_x0000_t202" style="position:absolute;left:0;text-align:left;margin-left:0;margin-top:0;width:471.7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" stroked="f">
                <v:textbox style="mso-fit-shape-to-text:t">
                  <w:txbxContent>
                    <w:p w:rsidR="00C26F35" w:rsidRPr="001718EC" w:rsidRDefault="00C26F35" w:rsidP="005C0FCE">
                      <w:pPr>
                        <w:jc w:val="center"/>
                        <w:rPr>
                          <w:b/>
                          <w:sz w:val="28"/>
                          <w:szCs w:val="28"/>
                        </w:rPr>
                      </w:pPr>
                      <w:r>
                        <w:rPr>
                          <w:b/>
                          <w:sz w:val="28"/>
                          <w:szCs w:val="28"/>
                        </w:rPr>
                        <w:t>MATEMÁTICA E SUAS TECNOLOGIAS</w:t>
                      </w:r>
                    </w:p>
                  </w:txbxContent>
                </v:textbox>
                <w10:wrap type="square" anchorx="margin"/>
              </v:shape>
            </w:pict>
          </mc:Fallback>
        </mc:AlternateContent>
      </w:r>
      <w:r w:rsidR="005C0FCE">
        <w:rPr>
          <w:sz w:val="20"/>
          <w:szCs w:val="20"/>
          <w:lang w:eastAsia="zh-CN"/>
        </w:rPr>
        <w:t>46.</w:t>
      </w:r>
      <w:r w:rsidR="002757D7">
        <w:rPr>
          <w:sz w:val="20"/>
          <w:szCs w:val="20"/>
          <w:lang w:eastAsia="zh-CN"/>
        </w:rPr>
        <w:t xml:space="preserve"> </w:t>
      </w:r>
      <w:r w:rsidR="005C0FCE" w:rsidRPr="00B0193F">
        <w:rPr>
          <w:sz w:val="20"/>
          <w:szCs w:val="20"/>
          <w:lang w:eastAsia="zh-CN"/>
        </w:rPr>
        <w:t xml:space="preserve">(Enem 2013)  </w:t>
      </w:r>
      <w:r w:rsidR="005C0FCE" w:rsidRPr="00F574A3">
        <w:rPr>
          <w:iCs/>
          <w:sz w:val="20"/>
          <w:szCs w:val="20"/>
          <w:lang w:eastAsia="pt-BR"/>
        </w:rPr>
        <w:t>A Lei da Gravitação Universal, de Isaac Newton, estabelece a intensidade da força de atração entre duas massas. Ela é representada pela expressão:</w:t>
      </w:r>
    </w:p>
    <w:p w:rsidR="005C0FCE" w:rsidRPr="00F574A3" w:rsidRDefault="005C0FCE" w:rsidP="005C0FCE">
      <w:pPr>
        <w:autoSpaceDE w:val="0"/>
        <w:autoSpaceDN w:val="0"/>
        <w:adjustRightInd w:val="0"/>
        <w:spacing w:after="0" w:line="240" w:lineRule="auto"/>
        <w:rPr>
          <w:iCs/>
          <w:sz w:val="20"/>
          <w:szCs w:val="20"/>
          <w:lang w:eastAsia="pt-BR"/>
        </w:rPr>
      </w:pPr>
    </w:p>
    <w:p w:rsidR="005C0FCE" w:rsidRPr="00F574A3" w:rsidRDefault="005C0FCE" w:rsidP="005C0FCE">
      <w:pPr>
        <w:widowControl w:val="0"/>
        <w:autoSpaceDE w:val="0"/>
        <w:autoSpaceDN w:val="0"/>
        <w:adjustRightInd w:val="0"/>
        <w:spacing w:after="0" w:line="240" w:lineRule="auto"/>
        <w:jc w:val="center"/>
        <w:rPr>
          <w:iCs/>
          <w:sz w:val="20"/>
          <w:szCs w:val="20"/>
          <w:lang w:eastAsia="pt-BR"/>
        </w:rPr>
      </w:pPr>
      <w:r w:rsidRPr="00F574A3">
        <w:rPr>
          <w:position w:val="-24"/>
          <w:sz w:val="20"/>
          <w:szCs w:val="20"/>
          <w:lang w:eastAsia="pt-BR"/>
        </w:rPr>
        <w:object w:dxaOrig="1120" w:dyaOrig="580">
          <v:shape id="_x0000_i1026" type="#_x0000_t75" style="width:57.75pt;height:28.5pt" o:ole="">
            <v:imagedata r:id="rId17" o:title=""/>
          </v:shape>
          <o:OLEObject Type="Embed" ProgID="Equation.DSMT4" ShapeID="_x0000_i1026" DrawAspect="Content" ObjectID="_1538811671" r:id="rId18"/>
        </w:object>
      </w:r>
    </w:p>
    <w:p w:rsidR="005C0FCE" w:rsidRPr="00F574A3" w:rsidRDefault="005C0FCE" w:rsidP="005C0FCE">
      <w:pPr>
        <w:widowControl w:val="0"/>
        <w:autoSpaceDE w:val="0"/>
        <w:autoSpaceDN w:val="0"/>
        <w:adjustRightInd w:val="0"/>
        <w:spacing w:after="0" w:line="240" w:lineRule="auto"/>
        <w:rPr>
          <w:iCs/>
          <w:sz w:val="20"/>
          <w:szCs w:val="20"/>
          <w:lang w:eastAsia="pt-BR"/>
        </w:rPr>
      </w:pPr>
    </w:p>
    <w:p w:rsidR="005C0FCE" w:rsidRPr="00F574A3" w:rsidRDefault="005C0FCE" w:rsidP="005C0FCE">
      <w:pPr>
        <w:autoSpaceDE w:val="0"/>
        <w:autoSpaceDN w:val="0"/>
        <w:adjustRightInd w:val="0"/>
        <w:spacing w:after="0" w:line="240" w:lineRule="auto"/>
        <w:jc w:val="both"/>
        <w:rPr>
          <w:iCs/>
          <w:sz w:val="20"/>
          <w:szCs w:val="20"/>
          <w:lang w:eastAsia="pt-BR"/>
        </w:rPr>
      </w:pPr>
      <w:r w:rsidRPr="00F574A3">
        <w:rPr>
          <w:iCs/>
          <w:sz w:val="20"/>
          <w:szCs w:val="20"/>
          <w:lang w:eastAsia="pt-BR"/>
        </w:rPr>
        <w:t>onde m</w:t>
      </w:r>
      <w:r w:rsidRPr="00F574A3">
        <w:rPr>
          <w:iCs/>
          <w:sz w:val="20"/>
          <w:szCs w:val="20"/>
          <w:vertAlign w:val="subscript"/>
          <w:lang w:eastAsia="pt-BR"/>
        </w:rPr>
        <w:t>1</w:t>
      </w:r>
      <w:r w:rsidRPr="00F574A3">
        <w:rPr>
          <w:iCs/>
          <w:sz w:val="20"/>
          <w:szCs w:val="20"/>
          <w:lang w:eastAsia="pt-BR"/>
        </w:rPr>
        <w:t xml:space="preserve"> e m</w:t>
      </w:r>
      <w:r w:rsidRPr="00F574A3">
        <w:rPr>
          <w:iCs/>
          <w:sz w:val="20"/>
          <w:szCs w:val="20"/>
          <w:vertAlign w:val="subscript"/>
          <w:lang w:eastAsia="pt-BR"/>
        </w:rPr>
        <w:t>2</w:t>
      </w:r>
      <w:r w:rsidRPr="00F574A3">
        <w:rPr>
          <w:iCs/>
          <w:sz w:val="20"/>
          <w:szCs w:val="20"/>
          <w:lang w:eastAsia="pt-BR"/>
        </w:rPr>
        <w:t xml:space="preserve"> correspondem às massas dos corpos, d à distância entre eles, G à constante universal da gravitação e F à força que um corpo exerce sobre o outro.</w:t>
      </w:r>
    </w:p>
    <w:p w:rsidR="005C0FCE" w:rsidRPr="00F574A3" w:rsidRDefault="005C0FCE" w:rsidP="005C0FCE">
      <w:pPr>
        <w:widowControl w:val="0"/>
        <w:autoSpaceDE w:val="0"/>
        <w:autoSpaceDN w:val="0"/>
        <w:adjustRightInd w:val="0"/>
        <w:spacing w:after="0" w:line="240" w:lineRule="auto"/>
        <w:jc w:val="both"/>
        <w:rPr>
          <w:iCs/>
          <w:sz w:val="20"/>
          <w:szCs w:val="20"/>
          <w:lang w:eastAsia="pt-BR"/>
        </w:rPr>
      </w:pPr>
      <w:r w:rsidRPr="00F574A3">
        <w:rPr>
          <w:iCs/>
          <w:sz w:val="20"/>
          <w:szCs w:val="20"/>
          <w:lang w:eastAsia="pt-BR"/>
        </w:rPr>
        <w:t>O esquema representa as trajetórias circulares de cinco satélites, de mesma massa, orbitando a Terra.</w:t>
      </w:r>
    </w:p>
    <w:p w:rsidR="005C0FCE" w:rsidRPr="00F574A3" w:rsidRDefault="005C0FCE" w:rsidP="005C0FCE">
      <w:pPr>
        <w:widowControl w:val="0"/>
        <w:autoSpaceDE w:val="0"/>
        <w:autoSpaceDN w:val="0"/>
        <w:adjustRightInd w:val="0"/>
        <w:spacing w:after="0" w:line="240" w:lineRule="auto"/>
        <w:rPr>
          <w:iCs/>
          <w:sz w:val="20"/>
          <w:szCs w:val="20"/>
          <w:lang w:eastAsia="pt-BR"/>
        </w:rPr>
      </w:pPr>
    </w:p>
    <w:p w:rsidR="005C0FCE" w:rsidRPr="00F574A3" w:rsidRDefault="005C0FCE" w:rsidP="005C0FCE">
      <w:pPr>
        <w:widowControl w:val="0"/>
        <w:autoSpaceDE w:val="0"/>
        <w:autoSpaceDN w:val="0"/>
        <w:adjustRightInd w:val="0"/>
        <w:spacing w:after="0" w:line="240" w:lineRule="auto"/>
        <w:jc w:val="center"/>
        <w:rPr>
          <w:iCs/>
          <w:sz w:val="20"/>
          <w:szCs w:val="20"/>
          <w:lang w:eastAsia="pt-BR"/>
        </w:rPr>
      </w:pPr>
      <w:r>
        <w:rPr>
          <w:noProof/>
          <w:sz w:val="20"/>
          <w:szCs w:val="20"/>
          <w:lang w:eastAsia="pt-BR"/>
        </w:rPr>
        <w:drawing>
          <wp:inline distT="0" distB="0" distL="0" distR="0" wp14:anchorId="53F5A975" wp14:editId="1272C2ED">
            <wp:extent cx="1924050" cy="19240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5C0FCE" w:rsidRPr="00F574A3" w:rsidRDefault="005C0FCE" w:rsidP="005C0FCE">
      <w:pPr>
        <w:widowControl w:val="0"/>
        <w:autoSpaceDE w:val="0"/>
        <w:autoSpaceDN w:val="0"/>
        <w:adjustRightInd w:val="0"/>
        <w:spacing w:after="0" w:line="240" w:lineRule="auto"/>
        <w:rPr>
          <w:iCs/>
          <w:sz w:val="20"/>
          <w:szCs w:val="20"/>
          <w:lang w:eastAsia="pt-BR"/>
        </w:rPr>
      </w:pPr>
    </w:p>
    <w:p w:rsidR="005C0FCE" w:rsidRDefault="005C0FCE" w:rsidP="00D30B66">
      <w:pPr>
        <w:widowControl w:val="0"/>
        <w:autoSpaceDE w:val="0"/>
        <w:autoSpaceDN w:val="0"/>
        <w:adjustRightInd w:val="0"/>
        <w:spacing w:after="0" w:line="240" w:lineRule="auto"/>
        <w:jc w:val="both"/>
        <w:rPr>
          <w:lang w:eastAsia="pt-BR"/>
        </w:rPr>
      </w:pPr>
      <w:r w:rsidRPr="00F574A3">
        <w:rPr>
          <w:iCs/>
          <w:sz w:val="20"/>
          <w:szCs w:val="20"/>
          <w:lang w:eastAsia="pt-BR"/>
        </w:rPr>
        <w:t>Qual gráfico expressa as intensidades das forças que a Terra exerce sobre cada satélite em função do tempo?</w:t>
      </w:r>
      <w:r w:rsidRPr="00F574A3">
        <w:rPr>
          <w:sz w:val="20"/>
          <w:szCs w:val="20"/>
          <w:lang w:eastAsia="pt-BR"/>
        </w:rPr>
        <w:t xml:space="preserve"> </w:t>
      </w:r>
    </w:p>
    <w:p w:rsidR="005C0FCE" w:rsidRDefault="005C0FCE" w:rsidP="005C0FCE">
      <w:pPr>
        <w:spacing w:after="0" w:line="240" w:lineRule="auto"/>
        <w:ind w:left="227" w:hanging="227"/>
        <w:rPr>
          <w:sz w:val="24"/>
          <w:szCs w:val="24"/>
          <w:lang w:val="en-US" w:eastAsia="zh-CN"/>
        </w:rPr>
      </w:pPr>
      <w:r w:rsidRPr="006F1737">
        <w:rPr>
          <w:sz w:val="20"/>
          <w:szCs w:val="20"/>
          <w:lang w:eastAsia="zh-CN"/>
        </w:rPr>
        <w:t xml:space="preserve">a) </w:t>
      </w:r>
      <w:r>
        <w:rPr>
          <w:noProof/>
          <w:sz w:val="20"/>
          <w:szCs w:val="20"/>
          <w:lang w:eastAsia="pt-BR"/>
        </w:rPr>
        <w:drawing>
          <wp:inline distT="0" distB="0" distL="0" distR="0" wp14:anchorId="57ACB445" wp14:editId="178CA16C">
            <wp:extent cx="1095375" cy="238125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2381250"/>
                    </a:xfrm>
                    <a:prstGeom prst="rect">
                      <a:avLst/>
                    </a:prstGeom>
                    <a:noFill/>
                    <a:ln>
                      <a:noFill/>
                    </a:ln>
                  </pic:spPr>
                </pic:pic>
              </a:graphicData>
            </a:graphic>
          </wp:inline>
        </w:drawing>
      </w:r>
      <w:r w:rsidRPr="00086609">
        <w:rPr>
          <w:sz w:val="20"/>
          <w:szCs w:val="20"/>
          <w:lang w:eastAsia="pt-BR"/>
        </w:rPr>
        <w:t xml:space="preserve"> </w:t>
      </w:r>
      <w:r w:rsidRPr="006F1737">
        <w:rPr>
          <w:sz w:val="20"/>
          <w:szCs w:val="20"/>
          <w:lang w:eastAsia="zh-CN"/>
        </w:rPr>
        <w:t xml:space="preserve">  </w:t>
      </w:r>
    </w:p>
    <w:p w:rsidR="005C0FCE" w:rsidRDefault="00D30B66" w:rsidP="00D30B66">
      <w:pPr>
        <w:spacing w:after="0" w:line="240" w:lineRule="auto"/>
        <w:ind w:left="227" w:hanging="227"/>
        <w:rPr>
          <w:sz w:val="24"/>
          <w:szCs w:val="24"/>
          <w:lang w:val="en-US" w:eastAsia="zh-CN"/>
        </w:rPr>
      </w:pPr>
      <w:r>
        <w:rPr>
          <w:sz w:val="20"/>
          <w:szCs w:val="20"/>
          <w:lang w:eastAsia="zh-CN"/>
        </w:rPr>
        <w:t xml:space="preserve">     </w:t>
      </w:r>
      <w:r w:rsidR="005C0FCE" w:rsidRPr="006F1737">
        <w:rPr>
          <w:sz w:val="20"/>
          <w:szCs w:val="20"/>
          <w:lang w:eastAsia="zh-CN"/>
        </w:rPr>
        <w:t xml:space="preserve">b) </w:t>
      </w:r>
      <w:r w:rsidR="005C0FCE">
        <w:rPr>
          <w:noProof/>
          <w:sz w:val="20"/>
          <w:szCs w:val="20"/>
          <w:lang w:eastAsia="pt-BR"/>
        </w:rPr>
        <w:drawing>
          <wp:inline distT="0" distB="0" distL="0" distR="0">
            <wp:extent cx="1095375" cy="238125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2381250"/>
                    </a:xfrm>
                    <a:prstGeom prst="rect">
                      <a:avLst/>
                    </a:prstGeom>
                    <a:noFill/>
                    <a:ln>
                      <a:noFill/>
                    </a:ln>
                  </pic:spPr>
                </pic:pic>
              </a:graphicData>
            </a:graphic>
          </wp:inline>
        </w:drawing>
      </w:r>
    </w:p>
    <w:p w:rsidR="005C0FCE" w:rsidRDefault="00D30B66" w:rsidP="005C0FCE">
      <w:pPr>
        <w:spacing w:after="0" w:line="240" w:lineRule="auto"/>
        <w:ind w:left="227" w:hanging="227"/>
        <w:rPr>
          <w:sz w:val="24"/>
          <w:szCs w:val="24"/>
          <w:lang w:val="en-US" w:eastAsia="zh-CN"/>
        </w:rPr>
      </w:pPr>
      <w:r>
        <w:rPr>
          <w:sz w:val="20"/>
          <w:szCs w:val="20"/>
          <w:lang w:eastAsia="zh-CN"/>
        </w:rPr>
        <w:t xml:space="preserve">     </w:t>
      </w:r>
      <w:r w:rsidR="005C0FCE" w:rsidRPr="006F1737">
        <w:rPr>
          <w:sz w:val="20"/>
          <w:szCs w:val="20"/>
          <w:lang w:eastAsia="zh-CN"/>
        </w:rPr>
        <w:t xml:space="preserve">c) </w:t>
      </w:r>
      <w:r>
        <w:rPr>
          <w:noProof/>
          <w:sz w:val="20"/>
          <w:szCs w:val="20"/>
          <w:lang w:eastAsia="pt-BR"/>
        </w:rPr>
        <w:t xml:space="preserve"> </w:t>
      </w:r>
      <w:r w:rsidR="005C0FCE">
        <w:rPr>
          <w:noProof/>
          <w:sz w:val="20"/>
          <w:szCs w:val="20"/>
          <w:lang w:eastAsia="pt-BR"/>
        </w:rPr>
        <w:drawing>
          <wp:inline distT="0" distB="0" distL="0" distR="0">
            <wp:extent cx="1276350" cy="11906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r w:rsidR="005C0FCE" w:rsidRPr="00A77EE5">
        <w:rPr>
          <w:sz w:val="20"/>
          <w:szCs w:val="20"/>
          <w:lang w:eastAsia="pt-BR"/>
        </w:rPr>
        <w:t xml:space="preserve"> </w:t>
      </w:r>
      <w:r w:rsidR="005C0FCE" w:rsidRPr="006F1737">
        <w:rPr>
          <w:sz w:val="20"/>
          <w:szCs w:val="20"/>
          <w:lang w:eastAsia="zh-CN"/>
        </w:rPr>
        <w:t xml:space="preserve">  </w:t>
      </w:r>
    </w:p>
    <w:p w:rsidR="005C0FCE" w:rsidRDefault="00D30B66" w:rsidP="005C0FCE">
      <w:pPr>
        <w:spacing w:after="0" w:line="240" w:lineRule="auto"/>
        <w:ind w:left="227" w:hanging="227"/>
        <w:rPr>
          <w:sz w:val="24"/>
          <w:szCs w:val="24"/>
          <w:lang w:val="en-US" w:eastAsia="zh-CN"/>
        </w:rPr>
      </w:pPr>
      <w:r>
        <w:rPr>
          <w:sz w:val="20"/>
          <w:szCs w:val="20"/>
          <w:lang w:eastAsia="zh-CN"/>
        </w:rPr>
        <w:t xml:space="preserve">     </w:t>
      </w:r>
      <w:r w:rsidR="005C0FCE" w:rsidRPr="006F1737">
        <w:rPr>
          <w:sz w:val="20"/>
          <w:szCs w:val="20"/>
          <w:lang w:eastAsia="zh-CN"/>
        </w:rPr>
        <w:t xml:space="preserve">d) </w:t>
      </w:r>
      <w:r w:rsidR="005C0FCE">
        <w:rPr>
          <w:noProof/>
          <w:sz w:val="20"/>
          <w:szCs w:val="20"/>
          <w:lang w:eastAsia="pt-BR"/>
        </w:rPr>
        <w:drawing>
          <wp:inline distT="0" distB="0" distL="0" distR="0">
            <wp:extent cx="1276350" cy="11906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r w:rsidR="005C0FCE" w:rsidRPr="00AD12E2">
        <w:rPr>
          <w:sz w:val="20"/>
          <w:szCs w:val="20"/>
          <w:lang w:eastAsia="pt-BR"/>
        </w:rPr>
        <w:t xml:space="preserve"> </w:t>
      </w:r>
      <w:r w:rsidR="005C0FCE" w:rsidRPr="006F1737">
        <w:rPr>
          <w:sz w:val="20"/>
          <w:szCs w:val="20"/>
          <w:lang w:eastAsia="zh-CN"/>
        </w:rPr>
        <w:t xml:space="preserve">  </w:t>
      </w:r>
    </w:p>
    <w:p w:rsidR="005C0FCE" w:rsidRDefault="00D30B66" w:rsidP="005C0FCE">
      <w:pPr>
        <w:spacing w:after="0" w:line="240" w:lineRule="auto"/>
        <w:ind w:left="227" w:hanging="227"/>
        <w:rPr>
          <w:sz w:val="24"/>
          <w:szCs w:val="24"/>
          <w:lang w:val="en-US" w:eastAsia="zh-CN"/>
        </w:rPr>
      </w:pPr>
      <w:r>
        <w:rPr>
          <w:sz w:val="20"/>
          <w:szCs w:val="20"/>
          <w:lang w:eastAsia="zh-CN"/>
        </w:rPr>
        <w:t xml:space="preserve">     </w:t>
      </w:r>
      <w:r w:rsidR="005C0FCE" w:rsidRPr="006F1737">
        <w:rPr>
          <w:sz w:val="20"/>
          <w:szCs w:val="20"/>
          <w:lang w:eastAsia="zh-CN"/>
        </w:rPr>
        <w:t xml:space="preserve">e) </w:t>
      </w:r>
      <w:r w:rsidR="005C0FCE">
        <w:rPr>
          <w:noProof/>
          <w:sz w:val="20"/>
          <w:szCs w:val="20"/>
          <w:lang w:eastAsia="pt-BR"/>
        </w:rPr>
        <w:drawing>
          <wp:inline distT="0" distB="0" distL="0" distR="0">
            <wp:extent cx="1276350" cy="119062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r w:rsidR="005C0FCE" w:rsidRPr="005F48ED">
        <w:rPr>
          <w:sz w:val="20"/>
          <w:szCs w:val="20"/>
          <w:lang w:eastAsia="pt-BR"/>
        </w:rPr>
        <w:t xml:space="preserve"> </w:t>
      </w:r>
      <w:r w:rsidR="005C0FCE" w:rsidRPr="006F1737">
        <w:rPr>
          <w:sz w:val="20"/>
          <w:szCs w:val="20"/>
          <w:lang w:eastAsia="zh-CN"/>
        </w:rPr>
        <w:t xml:space="preserve">  </w:t>
      </w:r>
    </w:p>
    <w:p w:rsidR="005C0FCE" w:rsidRDefault="005C0FCE" w:rsidP="005C0FCE">
      <w:pPr>
        <w:autoSpaceDE w:val="0"/>
        <w:autoSpaceDN w:val="0"/>
        <w:adjustRightInd w:val="0"/>
        <w:spacing w:after="0" w:line="240" w:lineRule="auto"/>
        <w:rPr>
          <w:sz w:val="20"/>
          <w:szCs w:val="20"/>
          <w:lang w:eastAsia="zh-CN"/>
        </w:rPr>
      </w:pPr>
    </w:p>
    <w:p w:rsidR="00D30B66" w:rsidRPr="002972F6" w:rsidRDefault="00D30B66" w:rsidP="00D30B66">
      <w:pPr>
        <w:autoSpaceDE w:val="0"/>
        <w:autoSpaceDN w:val="0"/>
        <w:adjustRightInd w:val="0"/>
        <w:spacing w:after="0" w:line="240" w:lineRule="auto"/>
        <w:jc w:val="both"/>
        <w:rPr>
          <w:iCs/>
          <w:sz w:val="20"/>
          <w:szCs w:val="20"/>
          <w:lang w:eastAsia="pt-BR"/>
        </w:rPr>
      </w:pPr>
      <w:r>
        <w:rPr>
          <w:sz w:val="20"/>
          <w:szCs w:val="20"/>
          <w:lang w:eastAsia="zh-CN"/>
        </w:rPr>
        <w:t xml:space="preserve">47. </w:t>
      </w:r>
      <w:r w:rsidRPr="00B0193F">
        <w:rPr>
          <w:sz w:val="20"/>
          <w:szCs w:val="20"/>
          <w:lang w:eastAsia="zh-CN"/>
        </w:rPr>
        <w:t xml:space="preserve">(Enem 2014)  </w:t>
      </w:r>
      <w:r w:rsidRPr="002972F6">
        <w:rPr>
          <w:iCs/>
          <w:sz w:val="20"/>
          <w:szCs w:val="20"/>
          <w:lang w:eastAsia="pt-BR"/>
        </w:rPr>
        <w:t xml:space="preserve">Um professor, depois de corrigir as provas de sua turma, percebeu que várias questões estavam muito difíceis. Para compensar, decidiu utilizar uma função polinomial </w:t>
      </w:r>
      <w:r w:rsidRPr="002972F6">
        <w:rPr>
          <w:iCs/>
          <w:position w:val="-8"/>
          <w:sz w:val="20"/>
          <w:szCs w:val="20"/>
          <w:lang w:eastAsia="pt-BR"/>
        </w:rPr>
        <w:object w:dxaOrig="180" w:dyaOrig="279">
          <v:shape id="_x0000_i1027" type="#_x0000_t75" style="width:7.5pt;height:14.25pt" o:ole="">
            <v:imagedata r:id="rId25" o:title=""/>
          </v:shape>
          <o:OLEObject Type="Embed" ProgID="Equation.DSMT4" ShapeID="_x0000_i1027" DrawAspect="Content" ObjectID="_1538811672" r:id="rId26"/>
        </w:object>
      </w:r>
      <w:r w:rsidRPr="002972F6">
        <w:rPr>
          <w:iCs/>
          <w:sz w:val="20"/>
          <w:szCs w:val="20"/>
          <w:lang w:eastAsia="pt-BR"/>
        </w:rPr>
        <w:t xml:space="preserve"> de grau menor que </w:t>
      </w:r>
      <w:r w:rsidRPr="002972F6">
        <w:rPr>
          <w:iCs/>
          <w:position w:val="-8"/>
          <w:sz w:val="20"/>
          <w:szCs w:val="20"/>
          <w:lang w:eastAsia="pt-BR"/>
        </w:rPr>
        <w:object w:dxaOrig="220" w:dyaOrig="279">
          <v:shape id="_x0000_i1028" type="#_x0000_t75" style="width:14.25pt;height:14.25pt" o:ole="">
            <v:imagedata r:id="rId27" o:title=""/>
          </v:shape>
          <o:OLEObject Type="Embed" ProgID="Equation.DSMT4" ShapeID="_x0000_i1028" DrawAspect="Content" ObjectID="_1538811673" r:id="rId28"/>
        </w:object>
      </w:r>
      <w:r w:rsidRPr="002972F6">
        <w:rPr>
          <w:iCs/>
          <w:sz w:val="20"/>
          <w:szCs w:val="20"/>
          <w:lang w:eastAsia="pt-BR"/>
        </w:rPr>
        <w:t xml:space="preserve"> para alterar as notas </w:t>
      </w:r>
      <w:r w:rsidRPr="002972F6">
        <w:rPr>
          <w:iCs/>
          <w:position w:val="-4"/>
          <w:sz w:val="20"/>
          <w:szCs w:val="20"/>
          <w:lang w:eastAsia="pt-BR"/>
        </w:rPr>
        <w:object w:dxaOrig="180" w:dyaOrig="200">
          <v:shape id="_x0000_i1029" type="#_x0000_t75" style="width:7.5pt;height:7.5pt" o:ole="">
            <v:imagedata r:id="rId29" o:title=""/>
          </v:shape>
          <o:OLEObject Type="Embed" ProgID="Equation.DSMT4" ShapeID="_x0000_i1029" DrawAspect="Content" ObjectID="_1538811674" r:id="rId30"/>
        </w:object>
      </w:r>
      <w:r w:rsidRPr="002972F6">
        <w:rPr>
          <w:iCs/>
          <w:sz w:val="20"/>
          <w:szCs w:val="20"/>
          <w:lang w:eastAsia="pt-BR"/>
        </w:rPr>
        <w:t xml:space="preserve"> da prova para notas </w:t>
      </w:r>
      <w:r w:rsidRPr="002972F6">
        <w:rPr>
          <w:iCs/>
          <w:position w:val="-10"/>
          <w:sz w:val="20"/>
          <w:szCs w:val="20"/>
          <w:lang w:eastAsia="pt-BR"/>
        </w:rPr>
        <w:object w:dxaOrig="780" w:dyaOrig="300">
          <v:shape id="_x0000_i1030" type="#_x0000_t75" style="width:36pt;height:14.25pt" o:ole="">
            <v:imagedata r:id="rId31" o:title=""/>
          </v:shape>
          <o:OLEObject Type="Embed" ProgID="Equation.DSMT4" ShapeID="_x0000_i1030" DrawAspect="Content" ObjectID="_1538811675" r:id="rId32"/>
        </w:object>
      </w:r>
      <w:r w:rsidRPr="002972F6">
        <w:rPr>
          <w:iCs/>
          <w:sz w:val="20"/>
          <w:szCs w:val="20"/>
          <w:lang w:eastAsia="pt-BR"/>
        </w:rPr>
        <w:t xml:space="preserve"> da seguinte maneira:</w:t>
      </w:r>
    </w:p>
    <w:p w:rsidR="00D30B66" w:rsidRPr="002972F6" w:rsidRDefault="00D30B66" w:rsidP="00D30B66">
      <w:pPr>
        <w:pStyle w:val="Cabealho"/>
        <w:tabs>
          <w:tab w:val="clear" w:pos="4252"/>
          <w:tab w:val="clear" w:pos="8504"/>
        </w:tabs>
        <w:jc w:val="both"/>
        <w:rPr>
          <w:iCs/>
          <w:sz w:val="20"/>
          <w:szCs w:val="20"/>
          <w:lang w:eastAsia="pt-BR"/>
        </w:rPr>
      </w:pPr>
    </w:p>
    <w:p w:rsidR="00D30B66" w:rsidRPr="002972F6" w:rsidRDefault="00D30B66" w:rsidP="00D30B66">
      <w:pPr>
        <w:pStyle w:val="Cabealho"/>
        <w:tabs>
          <w:tab w:val="clear" w:pos="4252"/>
          <w:tab w:val="clear" w:pos="8504"/>
        </w:tabs>
        <w:rPr>
          <w:iCs/>
          <w:sz w:val="20"/>
          <w:szCs w:val="20"/>
          <w:lang w:eastAsia="pt-BR"/>
        </w:rPr>
      </w:pPr>
      <w:r w:rsidRPr="002972F6">
        <w:rPr>
          <w:iCs/>
          <w:sz w:val="20"/>
          <w:szCs w:val="20"/>
          <w:lang w:eastAsia="pt-BR"/>
        </w:rPr>
        <w:t xml:space="preserve">- A nota zero permanece zero. </w:t>
      </w:r>
      <w:r w:rsidRPr="002972F6">
        <w:rPr>
          <w:iCs/>
          <w:sz w:val="20"/>
          <w:szCs w:val="20"/>
          <w:lang w:eastAsia="pt-BR"/>
        </w:rPr>
        <w:br/>
        <w:t xml:space="preserve">- A nota </w:t>
      </w:r>
      <w:r w:rsidRPr="002972F6">
        <w:rPr>
          <w:iCs/>
          <w:position w:val="-6"/>
          <w:sz w:val="20"/>
          <w:szCs w:val="20"/>
          <w:lang w:eastAsia="pt-BR"/>
        </w:rPr>
        <w:object w:dxaOrig="279" w:dyaOrig="260">
          <v:shape id="_x0000_i1031" type="#_x0000_t75" style="width:14.25pt;height:14.25pt" o:ole="">
            <v:imagedata r:id="rId33" o:title=""/>
          </v:shape>
          <o:OLEObject Type="Embed" ProgID="Equation.DSMT4" ShapeID="_x0000_i1031" DrawAspect="Content" ObjectID="_1538811676" r:id="rId34"/>
        </w:object>
      </w:r>
      <w:r w:rsidRPr="002972F6">
        <w:rPr>
          <w:iCs/>
          <w:sz w:val="20"/>
          <w:szCs w:val="20"/>
          <w:lang w:eastAsia="pt-BR"/>
        </w:rPr>
        <w:t xml:space="preserve"> permanece </w:t>
      </w:r>
      <w:r w:rsidRPr="002972F6">
        <w:rPr>
          <w:iCs/>
          <w:position w:val="-6"/>
          <w:sz w:val="20"/>
          <w:szCs w:val="20"/>
          <w:lang w:eastAsia="pt-BR"/>
        </w:rPr>
        <w:object w:dxaOrig="340" w:dyaOrig="260">
          <v:shape id="_x0000_i1032" type="#_x0000_t75" style="width:14.25pt;height:14.25pt" o:ole="">
            <v:imagedata r:id="rId35" o:title=""/>
          </v:shape>
          <o:OLEObject Type="Embed" ProgID="Equation.DSMT4" ShapeID="_x0000_i1032" DrawAspect="Content" ObjectID="_1538811677" r:id="rId36"/>
        </w:object>
      </w:r>
      <w:r w:rsidRPr="002972F6">
        <w:rPr>
          <w:iCs/>
          <w:sz w:val="20"/>
          <w:szCs w:val="20"/>
          <w:lang w:eastAsia="pt-BR"/>
        </w:rPr>
        <w:t xml:space="preserve"> </w:t>
      </w:r>
      <w:r w:rsidRPr="002972F6">
        <w:rPr>
          <w:iCs/>
          <w:sz w:val="20"/>
          <w:szCs w:val="20"/>
          <w:lang w:eastAsia="pt-BR"/>
        </w:rPr>
        <w:br/>
        <w:t xml:space="preserve">- A nota </w:t>
      </w:r>
      <w:r w:rsidRPr="002972F6">
        <w:rPr>
          <w:iCs/>
          <w:position w:val="-6"/>
          <w:sz w:val="20"/>
          <w:szCs w:val="20"/>
          <w:lang w:eastAsia="pt-BR"/>
        </w:rPr>
        <w:object w:dxaOrig="180" w:dyaOrig="260">
          <v:shape id="_x0000_i1033" type="#_x0000_t75" style="width:7.5pt;height:14.25pt" o:ole="">
            <v:imagedata r:id="rId37" o:title=""/>
          </v:shape>
          <o:OLEObject Type="Embed" ProgID="Equation.DSMT4" ShapeID="_x0000_i1033" DrawAspect="Content" ObjectID="_1538811678" r:id="rId38"/>
        </w:object>
      </w:r>
      <w:r w:rsidRPr="002972F6">
        <w:rPr>
          <w:iCs/>
          <w:sz w:val="20"/>
          <w:szCs w:val="20"/>
          <w:lang w:eastAsia="pt-BR"/>
        </w:rPr>
        <w:t xml:space="preserve"> passa a ser </w:t>
      </w:r>
      <w:r w:rsidRPr="002972F6">
        <w:rPr>
          <w:iCs/>
          <w:position w:val="-6"/>
          <w:sz w:val="20"/>
          <w:szCs w:val="20"/>
          <w:lang w:eastAsia="pt-BR"/>
        </w:rPr>
        <w:object w:dxaOrig="240" w:dyaOrig="260">
          <v:shape id="_x0000_i1034" type="#_x0000_t75" style="width:14.25pt;height:14.25pt" o:ole="">
            <v:imagedata r:id="rId39" o:title=""/>
          </v:shape>
          <o:OLEObject Type="Embed" ProgID="Equation.DSMT4" ShapeID="_x0000_i1034" DrawAspect="Content" ObjectID="_1538811679" r:id="rId40"/>
        </w:object>
      </w:r>
      <w:r w:rsidRPr="002972F6">
        <w:rPr>
          <w:iCs/>
          <w:sz w:val="20"/>
          <w:szCs w:val="20"/>
          <w:lang w:eastAsia="pt-BR"/>
        </w:rPr>
        <w:t xml:space="preserve"> </w:t>
      </w:r>
      <w:r w:rsidRPr="002972F6">
        <w:rPr>
          <w:iCs/>
          <w:sz w:val="20"/>
          <w:szCs w:val="20"/>
          <w:lang w:eastAsia="pt-BR"/>
        </w:rPr>
        <w:br/>
      </w:r>
    </w:p>
    <w:p w:rsidR="00D30B66" w:rsidRDefault="00D30B66" w:rsidP="00D30B66">
      <w:pPr>
        <w:pStyle w:val="Cabealho"/>
        <w:tabs>
          <w:tab w:val="clear" w:pos="4252"/>
          <w:tab w:val="clear" w:pos="8504"/>
        </w:tabs>
        <w:jc w:val="both"/>
        <w:rPr>
          <w:sz w:val="24"/>
          <w:szCs w:val="24"/>
          <w:lang w:eastAsia="pt-BR"/>
        </w:rPr>
      </w:pPr>
      <w:r w:rsidRPr="002972F6">
        <w:rPr>
          <w:iCs/>
          <w:sz w:val="20"/>
          <w:szCs w:val="20"/>
          <w:lang w:eastAsia="pt-BR"/>
        </w:rPr>
        <w:t xml:space="preserve">A expressão da função </w:t>
      </w:r>
      <w:r w:rsidRPr="002972F6">
        <w:rPr>
          <w:iCs/>
          <w:position w:val="-10"/>
          <w:sz w:val="20"/>
          <w:szCs w:val="20"/>
          <w:lang w:eastAsia="pt-BR"/>
        </w:rPr>
        <w:object w:dxaOrig="720" w:dyaOrig="300">
          <v:shape id="_x0000_i1035" type="#_x0000_t75" style="width:36pt;height:14.25pt" o:ole="">
            <v:imagedata r:id="rId41" o:title=""/>
          </v:shape>
          <o:OLEObject Type="Embed" ProgID="Equation.DSMT4" ShapeID="_x0000_i1035" DrawAspect="Content" ObjectID="_1538811680" r:id="rId42"/>
        </w:object>
      </w:r>
      <w:r w:rsidRPr="002972F6">
        <w:rPr>
          <w:sz w:val="20"/>
          <w:szCs w:val="20"/>
          <w:lang w:eastAsia="pt-BR"/>
        </w:rPr>
        <w:t xml:space="preserve"> </w:t>
      </w:r>
      <w:r w:rsidRPr="002972F6">
        <w:rPr>
          <w:iCs/>
          <w:sz w:val="20"/>
          <w:szCs w:val="20"/>
          <w:lang w:eastAsia="pt-BR"/>
        </w:rPr>
        <w:t xml:space="preserve">a ser utilizada pelo professor é </w:t>
      </w:r>
    </w:p>
    <w:p w:rsidR="00D30B66" w:rsidRDefault="00D30B66" w:rsidP="00D30B66">
      <w:pPr>
        <w:spacing w:after="0" w:line="240" w:lineRule="auto"/>
        <w:ind w:left="227" w:hanging="227"/>
        <w:rPr>
          <w:sz w:val="20"/>
          <w:szCs w:val="20"/>
          <w:lang w:eastAsia="zh-CN"/>
        </w:rPr>
      </w:pPr>
    </w:p>
    <w:p w:rsidR="00D30B66" w:rsidRDefault="00D30B66" w:rsidP="00D30B66">
      <w:pPr>
        <w:spacing w:after="0" w:line="240" w:lineRule="auto"/>
        <w:ind w:left="227" w:hanging="227"/>
        <w:rPr>
          <w:sz w:val="20"/>
          <w:szCs w:val="20"/>
          <w:lang w:eastAsia="zh-CN"/>
        </w:rPr>
      </w:pPr>
    </w:p>
    <w:p w:rsidR="00D30B66" w:rsidRDefault="00D30B66" w:rsidP="00D30B66">
      <w:pPr>
        <w:spacing w:after="0" w:line="240" w:lineRule="auto"/>
        <w:ind w:left="227" w:hanging="227"/>
        <w:rPr>
          <w:sz w:val="20"/>
          <w:szCs w:val="20"/>
          <w:lang w:eastAsia="zh-CN"/>
        </w:rPr>
      </w:pPr>
    </w:p>
    <w:p w:rsidR="00D30B66" w:rsidRDefault="00E1515A" w:rsidP="00D30B66">
      <w:pPr>
        <w:spacing w:after="0" w:line="240" w:lineRule="auto"/>
        <w:ind w:left="227" w:hanging="227"/>
        <w:rPr>
          <w:sz w:val="24"/>
          <w:szCs w:val="24"/>
          <w:lang w:val="en-US" w:eastAsia="zh-CN"/>
        </w:rPr>
      </w:pPr>
      <w:r>
        <w:rPr>
          <w:b/>
          <w:noProof/>
          <w:sz w:val="28"/>
          <w:lang w:eastAsia="pt-BR"/>
        </w:rPr>
        <w:lastRenderedPageBreak/>
        <mc:AlternateContent>
          <mc:Choice Requires="wps">
            <w:drawing>
              <wp:anchor distT="0" distB="0" distL="114300" distR="114300" simplePos="0" relativeHeight="251695104" behindDoc="0" locked="0" layoutInCell="1" allowOverlap="1" wp14:anchorId="227B3AA6" wp14:editId="6C85C579">
                <wp:simplePos x="0" y="0"/>
                <wp:positionH relativeFrom="margin">
                  <wp:align>center</wp:align>
                </wp:positionH>
                <wp:positionV relativeFrom="paragraph">
                  <wp:posOffset>-48260</wp:posOffset>
                </wp:positionV>
                <wp:extent cx="0" cy="9525000"/>
                <wp:effectExtent l="0" t="0" r="19050" b="19050"/>
                <wp:wrapNone/>
                <wp:docPr id="205" name="Conector reto 205"/>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1C78C" id="Conector reto 205" o:spid="_x0000_s1026" style="position:absolute;flip:x;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8pt" to="0,7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" strokecolor="black [3200]" strokeweight="1pt">
                <v:stroke joinstyle="miter"/>
                <w10:wrap anchorx="margin"/>
              </v:line>
            </w:pict>
          </mc:Fallback>
        </mc:AlternateContent>
      </w:r>
      <w:r w:rsidR="00D30B66" w:rsidRPr="006F1737">
        <w:rPr>
          <w:sz w:val="20"/>
          <w:szCs w:val="20"/>
          <w:lang w:eastAsia="zh-CN"/>
        </w:rPr>
        <w:t xml:space="preserve">a) </w:t>
      </w:r>
      <w:r w:rsidR="00D30B66" w:rsidRPr="00FB6D02">
        <w:rPr>
          <w:iCs/>
          <w:position w:val="-22"/>
          <w:sz w:val="20"/>
          <w:szCs w:val="20"/>
          <w:lang w:eastAsia="pt-BR"/>
        </w:rPr>
        <w:object w:dxaOrig="1540" w:dyaOrig="560">
          <v:shape id="_x0000_i1036" type="#_x0000_t75" style="width:79.45pt;height:28.5pt" o:ole="">
            <v:imagedata r:id="rId43" o:title=""/>
          </v:shape>
          <o:OLEObject Type="Embed" ProgID="Equation.DSMT4" ShapeID="_x0000_i1036" DrawAspect="Content" ObjectID="_1538811681" r:id="rId44"/>
        </w:object>
      </w:r>
      <w:r w:rsidR="00D30B66" w:rsidRPr="00FB6D02">
        <w:rPr>
          <w:iCs/>
          <w:sz w:val="20"/>
          <w:szCs w:val="20"/>
          <w:lang w:eastAsia="pt-BR"/>
        </w:rPr>
        <w:t xml:space="preserve"> </w:t>
      </w:r>
      <w:r w:rsidR="00D30B66" w:rsidRPr="006F1737">
        <w:rPr>
          <w:sz w:val="20"/>
          <w:szCs w:val="20"/>
          <w:lang w:eastAsia="zh-CN"/>
        </w:rPr>
        <w:t xml:space="preserve">  </w:t>
      </w:r>
    </w:p>
    <w:p w:rsidR="00D30B66" w:rsidRDefault="00D30B66" w:rsidP="00D30B66">
      <w:pPr>
        <w:spacing w:after="0" w:line="240" w:lineRule="auto"/>
        <w:ind w:left="227" w:hanging="227"/>
        <w:rPr>
          <w:sz w:val="24"/>
          <w:szCs w:val="24"/>
          <w:lang w:val="en-US" w:eastAsia="zh-CN"/>
        </w:rPr>
      </w:pPr>
      <w:r w:rsidRPr="006F1737">
        <w:rPr>
          <w:sz w:val="20"/>
          <w:szCs w:val="20"/>
          <w:lang w:eastAsia="zh-CN"/>
        </w:rPr>
        <w:t xml:space="preserve">b) </w:t>
      </w:r>
      <w:r w:rsidRPr="005F0C3A">
        <w:rPr>
          <w:iCs/>
          <w:position w:val="-22"/>
          <w:sz w:val="20"/>
          <w:szCs w:val="20"/>
          <w:lang w:eastAsia="pt-BR"/>
        </w:rPr>
        <w:object w:dxaOrig="1480" w:dyaOrig="560">
          <v:shape id="_x0000_i1037" type="#_x0000_t75" style="width:1in;height:28.5pt" o:ole="">
            <v:imagedata r:id="rId45" o:title=""/>
          </v:shape>
          <o:OLEObject Type="Embed" ProgID="Equation.DSMT4" ShapeID="_x0000_i1037" DrawAspect="Content" ObjectID="_1538811682" r:id="rId46"/>
        </w:object>
      </w:r>
      <w:r w:rsidRPr="005F0C3A">
        <w:rPr>
          <w:iCs/>
          <w:sz w:val="20"/>
          <w:szCs w:val="20"/>
          <w:lang w:eastAsia="pt-BR"/>
        </w:rPr>
        <w:t xml:space="preserve"> </w:t>
      </w:r>
      <w:r w:rsidRPr="006F1737">
        <w:rPr>
          <w:sz w:val="20"/>
          <w:szCs w:val="20"/>
          <w:lang w:eastAsia="zh-CN"/>
        </w:rPr>
        <w:t xml:space="preserve">  </w:t>
      </w:r>
    </w:p>
    <w:p w:rsidR="00D30B66" w:rsidRDefault="00D30B66" w:rsidP="00D30B66">
      <w:pPr>
        <w:spacing w:after="0" w:line="240" w:lineRule="auto"/>
        <w:ind w:left="227" w:hanging="227"/>
        <w:rPr>
          <w:sz w:val="24"/>
          <w:szCs w:val="24"/>
          <w:lang w:val="en-US" w:eastAsia="zh-CN"/>
        </w:rPr>
      </w:pPr>
      <w:r w:rsidRPr="006F1737">
        <w:rPr>
          <w:sz w:val="20"/>
          <w:szCs w:val="20"/>
          <w:lang w:eastAsia="zh-CN"/>
        </w:rPr>
        <w:t xml:space="preserve">c) </w:t>
      </w:r>
      <w:r w:rsidRPr="00707967">
        <w:rPr>
          <w:iCs/>
          <w:position w:val="-20"/>
          <w:sz w:val="20"/>
          <w:szCs w:val="20"/>
          <w:lang w:eastAsia="pt-BR"/>
        </w:rPr>
        <w:object w:dxaOrig="1500" w:dyaOrig="540">
          <v:shape id="_x0000_i1038" type="#_x0000_t75" style="width:1in;height:28.5pt" o:ole="">
            <v:imagedata r:id="rId47" o:title=""/>
          </v:shape>
          <o:OLEObject Type="Embed" ProgID="Equation.DSMT4" ShapeID="_x0000_i1038" DrawAspect="Content" ObjectID="_1538811683" r:id="rId48"/>
        </w:object>
      </w:r>
      <w:r w:rsidRPr="00707967">
        <w:rPr>
          <w:iCs/>
          <w:sz w:val="20"/>
          <w:szCs w:val="20"/>
          <w:lang w:eastAsia="pt-BR"/>
        </w:rPr>
        <w:t xml:space="preserve"> </w:t>
      </w:r>
      <w:r w:rsidRPr="006F1737">
        <w:rPr>
          <w:sz w:val="20"/>
          <w:szCs w:val="20"/>
          <w:lang w:eastAsia="zh-CN"/>
        </w:rPr>
        <w:t xml:space="preserve">  </w:t>
      </w:r>
    </w:p>
    <w:p w:rsidR="00D30B66" w:rsidRDefault="00D30B66" w:rsidP="00D30B66">
      <w:pPr>
        <w:spacing w:after="0" w:line="240" w:lineRule="auto"/>
        <w:ind w:left="227" w:hanging="227"/>
        <w:rPr>
          <w:sz w:val="24"/>
          <w:szCs w:val="24"/>
          <w:lang w:val="en-US" w:eastAsia="zh-CN"/>
        </w:rPr>
      </w:pPr>
      <w:r w:rsidRPr="006F1737">
        <w:rPr>
          <w:sz w:val="20"/>
          <w:szCs w:val="20"/>
          <w:lang w:eastAsia="zh-CN"/>
        </w:rPr>
        <w:t xml:space="preserve">d) </w:t>
      </w:r>
      <w:r w:rsidRPr="00CB5AAA">
        <w:rPr>
          <w:iCs/>
          <w:position w:val="-22"/>
          <w:sz w:val="20"/>
          <w:szCs w:val="20"/>
          <w:lang w:eastAsia="pt-BR"/>
        </w:rPr>
        <w:object w:dxaOrig="1040" w:dyaOrig="560">
          <v:shape id="_x0000_i1039" type="#_x0000_t75" style="width:50.25pt;height:28.5pt" o:ole="">
            <v:imagedata r:id="rId49" o:title=""/>
          </v:shape>
          <o:OLEObject Type="Embed" ProgID="Equation.DSMT4" ShapeID="_x0000_i1039" DrawAspect="Content" ObjectID="_1538811684" r:id="rId50"/>
        </w:object>
      </w:r>
      <w:r w:rsidRPr="00CB5AAA">
        <w:rPr>
          <w:iCs/>
          <w:sz w:val="20"/>
          <w:szCs w:val="20"/>
          <w:lang w:eastAsia="pt-BR"/>
        </w:rPr>
        <w:t xml:space="preserve"> </w:t>
      </w:r>
      <w:r w:rsidRPr="006F1737">
        <w:rPr>
          <w:sz w:val="20"/>
          <w:szCs w:val="20"/>
          <w:lang w:eastAsia="zh-CN"/>
        </w:rPr>
        <w:t xml:space="preserve">  </w:t>
      </w:r>
    </w:p>
    <w:p w:rsidR="00D30B66" w:rsidRDefault="00D30B66" w:rsidP="00D30B66">
      <w:pPr>
        <w:spacing w:after="0" w:line="240" w:lineRule="auto"/>
        <w:ind w:left="227" w:hanging="227"/>
        <w:rPr>
          <w:sz w:val="24"/>
          <w:szCs w:val="24"/>
          <w:lang w:val="en-US" w:eastAsia="zh-CN"/>
        </w:rPr>
      </w:pPr>
      <w:r w:rsidRPr="006F1737">
        <w:rPr>
          <w:sz w:val="20"/>
          <w:szCs w:val="20"/>
          <w:lang w:eastAsia="zh-CN"/>
        </w:rPr>
        <w:t xml:space="preserve">e) </w:t>
      </w:r>
      <w:r w:rsidRPr="004B3386">
        <w:rPr>
          <w:iCs/>
          <w:position w:val="-10"/>
          <w:sz w:val="20"/>
          <w:szCs w:val="20"/>
          <w:lang w:eastAsia="pt-BR"/>
        </w:rPr>
        <w:object w:dxaOrig="560" w:dyaOrig="260">
          <v:shape id="_x0000_i1040" type="#_x0000_t75" style="width:28.5pt;height:14.25pt" o:ole="">
            <v:imagedata r:id="rId51" o:title=""/>
          </v:shape>
          <o:OLEObject Type="Embed" ProgID="Equation.DSMT4" ShapeID="_x0000_i1040" DrawAspect="Content" ObjectID="_1538811685" r:id="rId52"/>
        </w:object>
      </w:r>
      <w:r w:rsidRPr="004B3386">
        <w:rPr>
          <w:iCs/>
          <w:sz w:val="20"/>
          <w:szCs w:val="20"/>
          <w:lang w:eastAsia="pt-BR"/>
        </w:rPr>
        <w:t xml:space="preserve"> </w:t>
      </w:r>
      <w:r w:rsidRPr="006F1737">
        <w:rPr>
          <w:sz w:val="20"/>
          <w:szCs w:val="20"/>
          <w:lang w:eastAsia="zh-CN"/>
        </w:rPr>
        <w:t xml:space="preserve">  </w:t>
      </w:r>
    </w:p>
    <w:p w:rsidR="00D30B66" w:rsidRDefault="00D30B66" w:rsidP="005C0FCE">
      <w:pPr>
        <w:autoSpaceDE w:val="0"/>
        <w:autoSpaceDN w:val="0"/>
        <w:adjustRightInd w:val="0"/>
        <w:spacing w:after="0" w:line="240" w:lineRule="auto"/>
        <w:rPr>
          <w:sz w:val="20"/>
          <w:szCs w:val="20"/>
          <w:lang w:eastAsia="zh-CN"/>
        </w:rPr>
      </w:pPr>
    </w:p>
    <w:p w:rsidR="00E1515A" w:rsidRPr="000A1DB8" w:rsidRDefault="00E1515A" w:rsidP="00E1515A">
      <w:pPr>
        <w:autoSpaceDE w:val="0"/>
        <w:autoSpaceDN w:val="0"/>
        <w:adjustRightInd w:val="0"/>
        <w:spacing w:after="0" w:line="240" w:lineRule="auto"/>
        <w:jc w:val="both"/>
        <w:rPr>
          <w:iCs/>
          <w:sz w:val="20"/>
          <w:szCs w:val="20"/>
          <w:lang w:eastAsia="pt-BR"/>
        </w:rPr>
      </w:pPr>
      <w:r>
        <w:rPr>
          <w:sz w:val="20"/>
          <w:szCs w:val="20"/>
          <w:lang w:eastAsia="zh-CN"/>
        </w:rPr>
        <w:t xml:space="preserve">48. </w:t>
      </w:r>
      <w:r w:rsidRPr="00B0193F">
        <w:rPr>
          <w:sz w:val="20"/>
          <w:szCs w:val="20"/>
          <w:lang w:eastAsia="zh-CN"/>
        </w:rPr>
        <w:t xml:space="preserve">(Enem 2014)  </w:t>
      </w:r>
      <w:r w:rsidRPr="000A1DB8">
        <w:rPr>
          <w:iCs/>
          <w:sz w:val="20"/>
          <w:szCs w:val="20"/>
          <w:lang w:eastAsia="pt-BR"/>
        </w:rPr>
        <w:t>No Brasil há várias operadoras e planos de telefonia celular.</w:t>
      </w:r>
    </w:p>
    <w:p w:rsidR="00E1515A" w:rsidRPr="000A1DB8" w:rsidRDefault="00E1515A" w:rsidP="00E1515A">
      <w:pPr>
        <w:autoSpaceDE w:val="0"/>
        <w:autoSpaceDN w:val="0"/>
        <w:adjustRightInd w:val="0"/>
        <w:spacing w:after="0" w:line="240" w:lineRule="auto"/>
        <w:jc w:val="both"/>
        <w:rPr>
          <w:iCs/>
          <w:sz w:val="20"/>
          <w:szCs w:val="20"/>
          <w:lang w:eastAsia="pt-BR"/>
        </w:rPr>
      </w:pPr>
      <w:r w:rsidRPr="000A1DB8">
        <w:rPr>
          <w:iCs/>
          <w:sz w:val="20"/>
          <w:szCs w:val="20"/>
          <w:lang w:eastAsia="pt-BR"/>
        </w:rPr>
        <w:t xml:space="preserve">Uma pessoa recebeu </w:t>
      </w:r>
      <w:r w:rsidRPr="000A1DB8">
        <w:rPr>
          <w:iCs/>
          <w:position w:val="-6"/>
          <w:sz w:val="20"/>
          <w:szCs w:val="20"/>
          <w:lang w:eastAsia="pt-BR"/>
        </w:rPr>
        <w:object w:dxaOrig="180" w:dyaOrig="260">
          <v:shape id="_x0000_i1041" type="#_x0000_t75" style="width:7.5pt;height:14.25pt" o:ole="">
            <v:imagedata r:id="rId53" o:title=""/>
          </v:shape>
          <o:OLEObject Type="Embed" ProgID="Equation.DSMT4" ShapeID="_x0000_i1041" DrawAspect="Content" ObjectID="_1538811686" r:id="rId54"/>
        </w:object>
      </w:r>
      <w:r w:rsidRPr="000A1DB8">
        <w:rPr>
          <w:iCs/>
          <w:sz w:val="20"/>
          <w:szCs w:val="20"/>
          <w:lang w:eastAsia="pt-BR"/>
        </w:rPr>
        <w:t xml:space="preserve"> propostas </w:t>
      </w:r>
      <w:r w:rsidRPr="000A1DB8">
        <w:rPr>
          <w:iCs/>
          <w:position w:val="-10"/>
          <w:sz w:val="20"/>
          <w:szCs w:val="20"/>
          <w:lang w:eastAsia="pt-BR"/>
        </w:rPr>
        <w:object w:dxaOrig="320" w:dyaOrig="300">
          <v:shape id="_x0000_i1042" type="#_x0000_t75" style="width:14.25pt;height:14.25pt" o:ole="">
            <v:imagedata r:id="rId55" o:title=""/>
          </v:shape>
          <o:OLEObject Type="Embed" ProgID="Equation.DSMT4" ShapeID="_x0000_i1042" DrawAspect="Content" ObjectID="_1538811687" r:id="rId56"/>
        </w:object>
      </w:r>
      <w:r w:rsidRPr="000A1DB8">
        <w:rPr>
          <w:iCs/>
          <w:sz w:val="20"/>
          <w:szCs w:val="20"/>
          <w:lang w:eastAsia="pt-BR"/>
        </w:rPr>
        <w:t xml:space="preserve"> </w:t>
      </w:r>
      <w:r w:rsidRPr="000A1DB8">
        <w:rPr>
          <w:iCs/>
          <w:position w:val="-8"/>
          <w:sz w:val="20"/>
          <w:szCs w:val="20"/>
          <w:lang w:eastAsia="pt-BR"/>
        </w:rPr>
        <w:object w:dxaOrig="240" w:dyaOrig="279">
          <v:shape id="_x0000_i1043" type="#_x0000_t75" style="width:14.25pt;height:14.25pt" o:ole="">
            <v:imagedata r:id="rId57" o:title=""/>
          </v:shape>
          <o:OLEObject Type="Embed" ProgID="Equation.DSMT4" ShapeID="_x0000_i1043" DrawAspect="Content" ObjectID="_1538811688" r:id="rId58"/>
        </w:object>
      </w:r>
      <w:r w:rsidRPr="000A1DB8">
        <w:rPr>
          <w:iCs/>
          <w:sz w:val="20"/>
          <w:szCs w:val="20"/>
          <w:lang w:eastAsia="pt-BR"/>
        </w:rPr>
        <w:t xml:space="preserve"> </w:t>
      </w:r>
      <w:r w:rsidRPr="000A1DB8">
        <w:rPr>
          <w:iCs/>
          <w:position w:val="-8"/>
          <w:sz w:val="20"/>
          <w:szCs w:val="20"/>
          <w:lang w:eastAsia="pt-BR"/>
        </w:rPr>
        <w:object w:dxaOrig="240" w:dyaOrig="279">
          <v:shape id="_x0000_i1044" type="#_x0000_t75" style="width:14.25pt;height:14.25pt" o:ole="">
            <v:imagedata r:id="rId59" o:title=""/>
          </v:shape>
          <o:OLEObject Type="Embed" ProgID="Equation.DSMT4" ShapeID="_x0000_i1044" DrawAspect="Content" ObjectID="_1538811689" r:id="rId60"/>
        </w:object>
      </w:r>
      <w:r w:rsidRPr="000A1DB8">
        <w:rPr>
          <w:iCs/>
          <w:sz w:val="20"/>
          <w:szCs w:val="20"/>
          <w:lang w:eastAsia="pt-BR"/>
        </w:rPr>
        <w:t xml:space="preserve"> </w:t>
      </w:r>
      <w:r>
        <w:rPr>
          <w:iCs/>
          <w:sz w:val="20"/>
          <w:szCs w:val="20"/>
          <w:lang w:eastAsia="pt-BR"/>
        </w:rPr>
        <w:t>D</w:t>
      </w:r>
      <w:r w:rsidRPr="000A1DB8">
        <w:rPr>
          <w:iCs/>
          <w:sz w:val="20"/>
          <w:szCs w:val="20"/>
          <w:lang w:eastAsia="pt-BR"/>
        </w:rPr>
        <w:t xml:space="preserve"> e </w:t>
      </w:r>
      <w:r w:rsidRPr="000A1DB8">
        <w:rPr>
          <w:iCs/>
          <w:position w:val="-10"/>
          <w:sz w:val="20"/>
          <w:szCs w:val="20"/>
          <w:lang w:eastAsia="pt-BR"/>
        </w:rPr>
        <w:object w:dxaOrig="260" w:dyaOrig="300">
          <v:shape id="_x0000_i1045" type="#_x0000_t75" style="width:14.25pt;height:14.25pt" o:ole="">
            <v:imagedata r:id="rId61" o:title=""/>
          </v:shape>
          <o:OLEObject Type="Embed" ProgID="Equation.DSMT4" ShapeID="_x0000_i1045" DrawAspect="Content" ObjectID="_1538811690" r:id="rId62"/>
        </w:object>
      </w:r>
      <w:r w:rsidRPr="000A1DB8">
        <w:rPr>
          <w:iCs/>
          <w:sz w:val="20"/>
          <w:szCs w:val="20"/>
          <w:lang w:eastAsia="pt-BR"/>
        </w:rPr>
        <w:t xml:space="preserve"> de planos telefônicos. O valor mensal de cada plano está em função do tempo mensal das chamadas, conforme o gráfico.</w:t>
      </w:r>
    </w:p>
    <w:p w:rsidR="00E1515A" w:rsidRPr="000A1DB8" w:rsidRDefault="00E1515A" w:rsidP="00E1515A">
      <w:pPr>
        <w:autoSpaceDE w:val="0"/>
        <w:autoSpaceDN w:val="0"/>
        <w:adjustRightInd w:val="0"/>
        <w:spacing w:after="0" w:line="240" w:lineRule="auto"/>
        <w:rPr>
          <w:iCs/>
          <w:sz w:val="20"/>
          <w:szCs w:val="20"/>
          <w:lang w:eastAsia="pt-BR"/>
        </w:rPr>
      </w:pPr>
    </w:p>
    <w:p w:rsidR="00E1515A" w:rsidRPr="000A1DB8" w:rsidRDefault="00E1515A" w:rsidP="00E1515A">
      <w:pPr>
        <w:spacing w:after="0" w:line="240" w:lineRule="auto"/>
        <w:rPr>
          <w:iCs/>
          <w:sz w:val="20"/>
          <w:szCs w:val="20"/>
          <w:lang w:eastAsia="pt-BR"/>
        </w:rPr>
      </w:pPr>
      <w:r>
        <w:rPr>
          <w:noProof/>
          <w:sz w:val="20"/>
          <w:szCs w:val="20"/>
          <w:lang w:eastAsia="pt-BR"/>
        </w:rPr>
        <w:drawing>
          <wp:inline distT="0" distB="0" distL="0" distR="0">
            <wp:extent cx="3023674" cy="3362325"/>
            <wp:effectExtent l="0" t="0" r="5715"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37669" cy="3377887"/>
                    </a:xfrm>
                    <a:prstGeom prst="rect">
                      <a:avLst/>
                    </a:prstGeom>
                    <a:noFill/>
                    <a:ln>
                      <a:noFill/>
                    </a:ln>
                  </pic:spPr>
                </pic:pic>
              </a:graphicData>
            </a:graphic>
          </wp:inline>
        </w:drawing>
      </w:r>
    </w:p>
    <w:p w:rsidR="00E1515A" w:rsidRPr="000A1DB8" w:rsidRDefault="00E1515A" w:rsidP="00E1515A">
      <w:pPr>
        <w:spacing w:after="0" w:line="240" w:lineRule="auto"/>
        <w:rPr>
          <w:iCs/>
          <w:sz w:val="20"/>
          <w:szCs w:val="20"/>
          <w:lang w:eastAsia="pt-BR"/>
        </w:rPr>
      </w:pPr>
    </w:p>
    <w:p w:rsidR="00E1515A" w:rsidRPr="000A1DB8" w:rsidRDefault="00E1515A" w:rsidP="00E1515A">
      <w:pPr>
        <w:autoSpaceDE w:val="0"/>
        <w:autoSpaceDN w:val="0"/>
        <w:adjustRightInd w:val="0"/>
        <w:spacing w:after="0" w:line="240" w:lineRule="auto"/>
        <w:jc w:val="both"/>
        <w:rPr>
          <w:iCs/>
          <w:sz w:val="20"/>
          <w:szCs w:val="20"/>
          <w:lang w:eastAsia="pt-BR"/>
        </w:rPr>
      </w:pPr>
      <w:r w:rsidRPr="000A1DB8">
        <w:rPr>
          <w:iCs/>
          <w:sz w:val="20"/>
          <w:szCs w:val="20"/>
          <w:lang w:eastAsia="pt-BR"/>
        </w:rPr>
        <w:t xml:space="preserve">Essa pessoa pretende gastar exatamente </w:t>
      </w:r>
      <w:r w:rsidRPr="000A1DB8">
        <w:rPr>
          <w:iCs/>
          <w:position w:val="-8"/>
          <w:sz w:val="20"/>
          <w:szCs w:val="20"/>
          <w:lang w:eastAsia="pt-BR"/>
        </w:rPr>
        <w:object w:dxaOrig="820" w:dyaOrig="279">
          <v:shape id="_x0000_i1046" type="#_x0000_t75" style="width:43.5pt;height:14.25pt" o:ole="">
            <v:imagedata r:id="rId64" o:title=""/>
          </v:shape>
          <o:OLEObject Type="Embed" ProgID="Equation.DSMT4" ShapeID="_x0000_i1046" DrawAspect="Content" ObjectID="_1538811691" r:id="rId65"/>
        </w:object>
      </w:r>
      <w:r w:rsidRPr="000A1DB8">
        <w:rPr>
          <w:iCs/>
          <w:sz w:val="20"/>
          <w:szCs w:val="20"/>
          <w:lang w:eastAsia="pt-BR"/>
        </w:rPr>
        <w:t xml:space="preserve"> por mês com telefone.</w:t>
      </w:r>
    </w:p>
    <w:p w:rsidR="00E1515A" w:rsidRDefault="00E1515A" w:rsidP="00E1515A">
      <w:pPr>
        <w:autoSpaceDE w:val="0"/>
        <w:autoSpaceDN w:val="0"/>
        <w:adjustRightInd w:val="0"/>
        <w:spacing w:after="0" w:line="240" w:lineRule="auto"/>
        <w:jc w:val="both"/>
        <w:rPr>
          <w:lang w:eastAsia="pt-BR"/>
        </w:rPr>
      </w:pPr>
      <w:r w:rsidRPr="000A1DB8">
        <w:rPr>
          <w:iCs/>
          <w:sz w:val="20"/>
          <w:szCs w:val="20"/>
          <w:lang w:eastAsia="pt-BR"/>
        </w:rPr>
        <w:t xml:space="preserve">Dos planos telefônicos apresentados, qual é o mais vantajoso, em tempo de chamada, para o gasto previsto para essa pessoa?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a) </w:t>
      </w:r>
      <w:r w:rsidRPr="00F91C55">
        <w:rPr>
          <w:iCs/>
          <w:position w:val="-4"/>
          <w:sz w:val="20"/>
          <w:szCs w:val="20"/>
          <w:lang w:eastAsia="pt-BR"/>
        </w:rPr>
        <w:object w:dxaOrig="220" w:dyaOrig="240">
          <v:shape id="_x0000_i1047" type="#_x0000_t75" style="width:14.25pt;height:14.25pt" o:ole="">
            <v:imagedata r:id="rId66" o:title=""/>
          </v:shape>
          <o:OLEObject Type="Embed" ProgID="Equation.DSMT4" ShapeID="_x0000_i1047" DrawAspect="Content" ObjectID="_1538811692" r:id="rId67"/>
        </w:object>
      </w:r>
      <w:r w:rsidRPr="00F91C55">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b) </w:t>
      </w:r>
      <w:r w:rsidRPr="00D2260E">
        <w:rPr>
          <w:iCs/>
          <w:position w:val="-4"/>
          <w:sz w:val="20"/>
          <w:szCs w:val="20"/>
          <w:lang w:eastAsia="pt-BR"/>
        </w:rPr>
        <w:object w:dxaOrig="200" w:dyaOrig="240">
          <v:shape id="_x0000_i1048" type="#_x0000_t75" style="width:7.5pt;height:14.25pt" o:ole="">
            <v:imagedata r:id="rId68" o:title=""/>
          </v:shape>
          <o:OLEObject Type="Embed" ProgID="Equation.DSMT4" ShapeID="_x0000_i1048" DrawAspect="Content" ObjectID="_1538811693" r:id="rId69"/>
        </w:object>
      </w:r>
      <w:r w:rsidRPr="00D2260E">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c) </w:t>
      </w:r>
      <w:r w:rsidRPr="0063662C">
        <w:rPr>
          <w:iCs/>
          <w:position w:val="-6"/>
          <w:sz w:val="20"/>
          <w:szCs w:val="20"/>
          <w:lang w:eastAsia="pt-BR"/>
        </w:rPr>
        <w:object w:dxaOrig="220" w:dyaOrig="260">
          <v:shape id="_x0000_i1049" type="#_x0000_t75" style="width:14.25pt;height:14.25pt" o:ole="">
            <v:imagedata r:id="rId70" o:title=""/>
          </v:shape>
          <o:OLEObject Type="Embed" ProgID="Equation.DSMT4" ShapeID="_x0000_i1049" DrawAspect="Content" ObjectID="_1538811694" r:id="rId71"/>
        </w:object>
      </w:r>
      <w:r w:rsidRPr="0063662C">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d)</w:t>
      </w:r>
      <w:r>
        <w:rPr>
          <w:iCs/>
          <w:sz w:val="20"/>
          <w:szCs w:val="20"/>
          <w:lang w:eastAsia="pt-BR"/>
        </w:rPr>
        <w:t xml:space="preserve">  D</w:t>
      </w:r>
      <w:r w:rsidRPr="00437B78">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e) </w:t>
      </w:r>
      <w:r w:rsidRPr="00335C44">
        <w:rPr>
          <w:iCs/>
          <w:position w:val="-4"/>
          <w:sz w:val="20"/>
          <w:szCs w:val="20"/>
          <w:lang w:eastAsia="pt-BR"/>
        </w:rPr>
        <w:object w:dxaOrig="200" w:dyaOrig="240">
          <v:shape id="_x0000_i1050" type="#_x0000_t75" style="width:7.5pt;height:14.25pt" o:ole="">
            <v:imagedata r:id="rId72" o:title=""/>
          </v:shape>
          <o:OLEObject Type="Embed" ProgID="Equation.DSMT4" ShapeID="_x0000_i1050" DrawAspect="Content" ObjectID="_1538811695" r:id="rId73"/>
        </w:object>
      </w:r>
      <w:r w:rsidRPr="00335C44">
        <w:rPr>
          <w:iCs/>
          <w:sz w:val="20"/>
          <w:szCs w:val="20"/>
          <w:lang w:eastAsia="pt-BR"/>
        </w:rPr>
        <w:t xml:space="preserve"> </w:t>
      </w:r>
      <w:r w:rsidRPr="006F1737">
        <w:rPr>
          <w:sz w:val="20"/>
          <w:szCs w:val="20"/>
          <w:lang w:eastAsia="zh-CN"/>
        </w:rPr>
        <w:t xml:space="preserve">  </w:t>
      </w:r>
    </w:p>
    <w:p w:rsidR="00E1515A" w:rsidRDefault="00E1515A" w:rsidP="005C0FCE">
      <w:pPr>
        <w:autoSpaceDE w:val="0"/>
        <w:autoSpaceDN w:val="0"/>
        <w:adjustRightInd w:val="0"/>
        <w:spacing w:after="0" w:line="240" w:lineRule="auto"/>
        <w:rPr>
          <w:sz w:val="20"/>
          <w:szCs w:val="20"/>
          <w:lang w:eastAsia="zh-CN"/>
        </w:rPr>
      </w:pPr>
    </w:p>
    <w:p w:rsidR="00E1515A" w:rsidRPr="000D12EA" w:rsidRDefault="00E1515A" w:rsidP="00E1515A">
      <w:pPr>
        <w:autoSpaceDE w:val="0"/>
        <w:autoSpaceDN w:val="0"/>
        <w:adjustRightInd w:val="0"/>
        <w:spacing w:after="0" w:line="240" w:lineRule="auto"/>
        <w:jc w:val="both"/>
        <w:rPr>
          <w:iCs/>
          <w:sz w:val="20"/>
          <w:szCs w:val="20"/>
          <w:lang w:eastAsia="pt-BR"/>
        </w:rPr>
      </w:pPr>
      <w:r>
        <w:rPr>
          <w:sz w:val="20"/>
          <w:szCs w:val="20"/>
          <w:lang w:eastAsia="zh-CN"/>
        </w:rPr>
        <w:t xml:space="preserve">49. </w:t>
      </w:r>
      <w:r w:rsidRPr="00B0193F">
        <w:rPr>
          <w:sz w:val="20"/>
          <w:szCs w:val="20"/>
          <w:lang w:eastAsia="zh-CN"/>
        </w:rPr>
        <w:t xml:space="preserve">(Enem 2014)  </w:t>
      </w:r>
      <w:r w:rsidRPr="000D12EA">
        <w:rPr>
          <w:iCs/>
          <w:sz w:val="20"/>
          <w:szCs w:val="20"/>
          <w:lang w:eastAsia="pt-BR"/>
        </w:rPr>
        <w:t xml:space="preserve">A figura mostra uma criança brincando em um balanço no parque. A corda que prende o assento do balanço ao topo do suporte mede </w:t>
      </w:r>
      <w:r w:rsidRPr="000D12EA">
        <w:rPr>
          <w:iCs/>
          <w:position w:val="-4"/>
          <w:sz w:val="20"/>
          <w:szCs w:val="20"/>
          <w:lang w:eastAsia="pt-BR"/>
        </w:rPr>
        <w:object w:dxaOrig="180" w:dyaOrig="240">
          <v:shape id="_x0000_i1051" type="#_x0000_t75" style="width:7.5pt;height:14.25pt" o:ole="">
            <v:imagedata r:id="rId74" o:title=""/>
          </v:shape>
          <o:OLEObject Type="Embed" ProgID="Equation.DSMT4" ShapeID="_x0000_i1051" DrawAspect="Content" ObjectID="_1538811696" r:id="rId75"/>
        </w:object>
      </w:r>
      <w:r w:rsidRPr="000D12EA">
        <w:rPr>
          <w:iCs/>
          <w:sz w:val="20"/>
          <w:szCs w:val="20"/>
          <w:lang w:eastAsia="pt-BR"/>
        </w:rPr>
        <w:t xml:space="preserve"> metros. A criança toma cuidado para não sofrer um acidente, então se balança de modo que a corda não chegue a alcançar a posição horizontal.</w:t>
      </w:r>
    </w:p>
    <w:p w:rsidR="00E1515A" w:rsidRPr="000D12EA" w:rsidRDefault="00E1515A" w:rsidP="00E1515A">
      <w:pPr>
        <w:autoSpaceDE w:val="0"/>
        <w:autoSpaceDN w:val="0"/>
        <w:adjustRightInd w:val="0"/>
        <w:spacing w:after="0" w:line="240" w:lineRule="auto"/>
        <w:rPr>
          <w:iCs/>
          <w:sz w:val="20"/>
          <w:szCs w:val="20"/>
          <w:lang w:eastAsia="pt-BR"/>
        </w:rPr>
      </w:pPr>
    </w:p>
    <w:p w:rsidR="00E1515A" w:rsidRPr="000D12EA" w:rsidRDefault="00E1515A" w:rsidP="00E1515A">
      <w:pPr>
        <w:autoSpaceDE w:val="0"/>
        <w:autoSpaceDN w:val="0"/>
        <w:adjustRightInd w:val="0"/>
        <w:spacing w:after="0" w:line="240" w:lineRule="auto"/>
        <w:rPr>
          <w:iCs/>
          <w:sz w:val="20"/>
          <w:szCs w:val="20"/>
          <w:lang w:eastAsia="pt-BR"/>
        </w:rPr>
      </w:pPr>
      <w:r>
        <w:rPr>
          <w:noProof/>
          <w:sz w:val="20"/>
          <w:szCs w:val="20"/>
          <w:lang w:eastAsia="pt-BR"/>
        </w:rPr>
        <w:drawing>
          <wp:inline distT="0" distB="0" distL="0" distR="0">
            <wp:extent cx="3086567" cy="1809750"/>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98795" cy="1816920"/>
                    </a:xfrm>
                    <a:prstGeom prst="rect">
                      <a:avLst/>
                    </a:prstGeom>
                    <a:noFill/>
                    <a:ln>
                      <a:noFill/>
                    </a:ln>
                  </pic:spPr>
                </pic:pic>
              </a:graphicData>
            </a:graphic>
          </wp:inline>
        </w:drawing>
      </w:r>
    </w:p>
    <w:p w:rsidR="00E1515A" w:rsidRPr="000D12EA" w:rsidRDefault="00E1515A" w:rsidP="00E1515A">
      <w:pPr>
        <w:autoSpaceDE w:val="0"/>
        <w:autoSpaceDN w:val="0"/>
        <w:adjustRightInd w:val="0"/>
        <w:spacing w:after="0" w:line="240" w:lineRule="auto"/>
        <w:rPr>
          <w:iCs/>
          <w:sz w:val="20"/>
          <w:szCs w:val="20"/>
          <w:lang w:eastAsia="pt-BR"/>
        </w:rPr>
      </w:pPr>
    </w:p>
    <w:p w:rsidR="00E1515A" w:rsidRPr="000D12EA" w:rsidRDefault="00E1515A" w:rsidP="00E1515A">
      <w:pPr>
        <w:autoSpaceDE w:val="0"/>
        <w:autoSpaceDN w:val="0"/>
        <w:adjustRightInd w:val="0"/>
        <w:spacing w:after="0" w:line="240" w:lineRule="auto"/>
        <w:jc w:val="both"/>
        <w:rPr>
          <w:iCs/>
          <w:sz w:val="20"/>
          <w:szCs w:val="20"/>
          <w:lang w:eastAsia="pt-BR"/>
        </w:rPr>
      </w:pPr>
      <w:r w:rsidRPr="000D12EA">
        <w:rPr>
          <w:iCs/>
          <w:sz w:val="20"/>
          <w:szCs w:val="20"/>
          <w:lang w:eastAsia="pt-BR"/>
        </w:rPr>
        <w:t xml:space="preserve">Na figura, considere o plano cartesiano que contém a trajetória do assento do balanço, no qual a origem está localizada no topo do suporte do balanço, o eixo </w:t>
      </w:r>
      <w:r w:rsidRPr="000D12EA">
        <w:rPr>
          <w:iCs/>
          <w:position w:val="-4"/>
          <w:sz w:val="20"/>
          <w:szCs w:val="20"/>
          <w:lang w:eastAsia="pt-BR"/>
        </w:rPr>
        <w:object w:dxaOrig="220" w:dyaOrig="240">
          <v:shape id="_x0000_i1052" type="#_x0000_t75" style="width:14.25pt;height:14.25pt" o:ole="">
            <v:imagedata r:id="rId77" o:title=""/>
          </v:shape>
          <o:OLEObject Type="Embed" ProgID="Equation.DSMT4" ShapeID="_x0000_i1052" DrawAspect="Content" ObjectID="_1538811697" r:id="rId78"/>
        </w:object>
      </w:r>
      <w:r w:rsidRPr="000D12EA">
        <w:rPr>
          <w:sz w:val="20"/>
          <w:szCs w:val="20"/>
          <w:lang w:eastAsia="pt-BR"/>
        </w:rPr>
        <w:t xml:space="preserve"> </w:t>
      </w:r>
      <w:r w:rsidRPr="000D12EA">
        <w:rPr>
          <w:iCs/>
          <w:sz w:val="20"/>
          <w:szCs w:val="20"/>
          <w:lang w:eastAsia="pt-BR"/>
        </w:rPr>
        <w:t xml:space="preserve">é paralelo ao chão do parque, e o eixo </w:t>
      </w:r>
      <w:r w:rsidRPr="000D12EA">
        <w:rPr>
          <w:iCs/>
          <w:position w:val="-4"/>
          <w:sz w:val="20"/>
          <w:szCs w:val="20"/>
          <w:lang w:eastAsia="pt-BR"/>
        </w:rPr>
        <w:object w:dxaOrig="220" w:dyaOrig="240">
          <v:shape id="_x0000_i1053" type="#_x0000_t75" style="width:14.25pt;height:14.25pt" o:ole="">
            <v:imagedata r:id="rId79" o:title=""/>
          </v:shape>
          <o:OLEObject Type="Embed" ProgID="Equation.DSMT4" ShapeID="_x0000_i1053" DrawAspect="Content" ObjectID="_1538811698" r:id="rId80"/>
        </w:object>
      </w:r>
      <w:r w:rsidRPr="000D12EA">
        <w:rPr>
          <w:sz w:val="20"/>
          <w:szCs w:val="20"/>
          <w:lang w:eastAsia="pt-BR"/>
        </w:rPr>
        <w:t xml:space="preserve"> </w:t>
      </w:r>
      <w:r w:rsidRPr="000D12EA">
        <w:rPr>
          <w:iCs/>
          <w:sz w:val="20"/>
          <w:szCs w:val="20"/>
          <w:lang w:eastAsia="pt-BR"/>
        </w:rPr>
        <w:t>tem orientação positiva para cima.</w:t>
      </w:r>
    </w:p>
    <w:p w:rsidR="00E1515A" w:rsidRDefault="00E1515A" w:rsidP="00E1515A">
      <w:pPr>
        <w:autoSpaceDE w:val="0"/>
        <w:autoSpaceDN w:val="0"/>
        <w:adjustRightInd w:val="0"/>
        <w:spacing w:after="0" w:line="240" w:lineRule="auto"/>
        <w:jc w:val="both"/>
        <w:rPr>
          <w:iCs/>
          <w:sz w:val="20"/>
          <w:szCs w:val="20"/>
          <w:lang w:eastAsia="pt-BR"/>
        </w:rPr>
      </w:pPr>
      <w:r w:rsidRPr="000D12EA">
        <w:rPr>
          <w:iCs/>
          <w:sz w:val="20"/>
          <w:szCs w:val="20"/>
          <w:lang w:eastAsia="pt-BR"/>
        </w:rPr>
        <w:t>A curva determinada pela trajetória do assento do balanço é parte do gráfico da função</w:t>
      </w:r>
    </w:p>
    <w:p w:rsidR="00E1515A" w:rsidRDefault="00E1515A" w:rsidP="00E1515A">
      <w:pPr>
        <w:autoSpaceDE w:val="0"/>
        <w:autoSpaceDN w:val="0"/>
        <w:adjustRightInd w:val="0"/>
        <w:spacing w:after="0" w:line="240" w:lineRule="auto"/>
        <w:jc w:val="both"/>
        <w:rPr>
          <w:lang w:eastAsia="pt-BR"/>
        </w:rPr>
      </w:pPr>
      <w:r w:rsidRPr="000D12EA">
        <w:rPr>
          <w:iCs/>
          <w:sz w:val="20"/>
          <w:szCs w:val="20"/>
          <w:lang w:eastAsia="pt-BR"/>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a) </w:t>
      </w:r>
      <w:r w:rsidRPr="00653482">
        <w:rPr>
          <w:iCs/>
          <w:position w:val="-10"/>
          <w:sz w:val="20"/>
          <w:szCs w:val="20"/>
          <w:lang w:eastAsia="pt-BR"/>
        </w:rPr>
        <w:object w:dxaOrig="1400" w:dyaOrig="400">
          <v:shape id="_x0000_i1054" type="#_x0000_t75" style="width:72.05pt;height:21.75pt" o:ole="">
            <v:imagedata r:id="rId81" o:title=""/>
          </v:shape>
          <o:OLEObject Type="Embed" ProgID="Equation.DSMT4" ShapeID="_x0000_i1054" DrawAspect="Content" ObjectID="_1538811699" r:id="rId82"/>
        </w:object>
      </w:r>
      <w:r w:rsidRPr="00653482">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b) </w:t>
      </w:r>
      <w:r w:rsidRPr="0057055E">
        <w:rPr>
          <w:iCs/>
          <w:position w:val="-10"/>
          <w:sz w:val="20"/>
          <w:szCs w:val="20"/>
          <w:lang w:eastAsia="pt-BR"/>
        </w:rPr>
        <w:object w:dxaOrig="1300" w:dyaOrig="400">
          <v:shape id="_x0000_i1055" type="#_x0000_t75" style="width:64.5pt;height:21.75pt" o:ole="">
            <v:imagedata r:id="rId83" o:title=""/>
          </v:shape>
          <o:OLEObject Type="Embed" ProgID="Equation.DSMT4" ShapeID="_x0000_i1055" DrawAspect="Content" ObjectID="_1538811700" r:id="rId84"/>
        </w:object>
      </w:r>
      <w:r w:rsidRPr="0057055E">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c) </w:t>
      </w:r>
      <w:r w:rsidRPr="00E83506">
        <w:rPr>
          <w:iCs/>
          <w:position w:val="-10"/>
          <w:sz w:val="20"/>
          <w:szCs w:val="20"/>
          <w:lang w:eastAsia="pt-BR"/>
        </w:rPr>
        <w:object w:dxaOrig="1140" w:dyaOrig="360">
          <v:shape id="_x0000_i1056" type="#_x0000_t75" style="width:57.75pt;height:21.75pt" o:ole="">
            <v:imagedata r:id="rId85" o:title=""/>
          </v:shape>
          <o:OLEObject Type="Embed" ProgID="Equation.DSMT4" ShapeID="_x0000_i1056" DrawAspect="Content" ObjectID="_1538811701" r:id="rId86"/>
        </w:object>
      </w:r>
      <w:r w:rsidRPr="00E83506">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d) </w:t>
      </w:r>
      <w:r w:rsidRPr="0004557B">
        <w:rPr>
          <w:iCs/>
          <w:position w:val="-10"/>
          <w:sz w:val="20"/>
          <w:szCs w:val="20"/>
          <w:lang w:eastAsia="pt-BR"/>
        </w:rPr>
        <w:object w:dxaOrig="1420" w:dyaOrig="400">
          <v:shape id="_x0000_i1057" type="#_x0000_t75" style="width:1in;height:21.75pt" o:ole="">
            <v:imagedata r:id="rId87" o:title=""/>
          </v:shape>
          <o:OLEObject Type="Embed" ProgID="Equation.DSMT4" ShapeID="_x0000_i1057" DrawAspect="Content" ObjectID="_1538811702" r:id="rId88"/>
        </w:object>
      </w:r>
      <w:r w:rsidRPr="0004557B">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e) </w:t>
      </w:r>
      <w:r w:rsidRPr="004D0486">
        <w:rPr>
          <w:iCs/>
          <w:position w:val="-10"/>
          <w:sz w:val="20"/>
          <w:szCs w:val="20"/>
          <w:lang w:eastAsia="pt-BR"/>
        </w:rPr>
        <w:object w:dxaOrig="1300" w:dyaOrig="400">
          <v:shape id="_x0000_i1058" type="#_x0000_t75" style="width:64.5pt;height:21.75pt" o:ole="">
            <v:imagedata r:id="rId89" o:title=""/>
          </v:shape>
          <o:OLEObject Type="Embed" ProgID="Equation.DSMT4" ShapeID="_x0000_i1058" DrawAspect="Content" ObjectID="_1538811703" r:id="rId90"/>
        </w:object>
      </w:r>
      <w:r w:rsidRPr="004D0486">
        <w:rPr>
          <w:iCs/>
          <w:sz w:val="20"/>
          <w:szCs w:val="20"/>
          <w:lang w:eastAsia="pt-BR"/>
        </w:rPr>
        <w:t xml:space="preserve"> </w:t>
      </w:r>
      <w:r w:rsidRPr="006F1737">
        <w:rPr>
          <w:sz w:val="20"/>
          <w:szCs w:val="20"/>
          <w:lang w:eastAsia="zh-CN"/>
        </w:rPr>
        <w:t xml:space="preserve">  </w:t>
      </w:r>
    </w:p>
    <w:p w:rsidR="00E1515A" w:rsidRDefault="00E1515A" w:rsidP="005C0FCE">
      <w:pPr>
        <w:autoSpaceDE w:val="0"/>
        <w:autoSpaceDN w:val="0"/>
        <w:adjustRightInd w:val="0"/>
        <w:spacing w:after="0" w:line="240" w:lineRule="auto"/>
        <w:rPr>
          <w:sz w:val="20"/>
          <w:szCs w:val="20"/>
          <w:lang w:eastAsia="zh-CN"/>
        </w:rPr>
      </w:pPr>
    </w:p>
    <w:p w:rsidR="00E1515A" w:rsidRPr="00826A0B" w:rsidRDefault="00E1515A" w:rsidP="00E1515A">
      <w:pPr>
        <w:autoSpaceDE w:val="0"/>
        <w:autoSpaceDN w:val="0"/>
        <w:adjustRightInd w:val="0"/>
        <w:spacing w:after="0" w:line="240" w:lineRule="auto"/>
        <w:jc w:val="both"/>
        <w:rPr>
          <w:iCs/>
          <w:sz w:val="20"/>
          <w:szCs w:val="20"/>
          <w:lang w:eastAsia="pt-BR"/>
        </w:rPr>
      </w:pPr>
      <w:r>
        <w:rPr>
          <w:sz w:val="20"/>
          <w:szCs w:val="20"/>
          <w:lang w:eastAsia="zh-CN"/>
        </w:rPr>
        <w:t xml:space="preserve">50. </w:t>
      </w:r>
      <w:r w:rsidRPr="00B0193F">
        <w:rPr>
          <w:sz w:val="20"/>
          <w:szCs w:val="20"/>
          <w:lang w:eastAsia="zh-CN"/>
        </w:rPr>
        <w:t xml:space="preserve">(Enem 2014)  </w:t>
      </w:r>
      <w:r w:rsidRPr="00826A0B">
        <w:rPr>
          <w:iCs/>
          <w:sz w:val="20"/>
          <w:szCs w:val="20"/>
          <w:lang w:eastAsia="pt-BR"/>
        </w:rPr>
        <w:t xml:space="preserve">Um cliente de uma videolocadora tem o hábito de alugar dois filmes por vez. Quando os devolve, sempre pega outros dois filmes e assim sucessivamente. Ele soube que a videolocadora recebeu alguns lançamentos, sendo </w:t>
      </w:r>
      <w:r w:rsidRPr="00826A0B">
        <w:rPr>
          <w:iCs/>
          <w:position w:val="-6"/>
          <w:sz w:val="20"/>
          <w:szCs w:val="20"/>
          <w:lang w:eastAsia="pt-BR"/>
        </w:rPr>
        <w:object w:dxaOrig="180" w:dyaOrig="260">
          <v:shape id="_x0000_i1059" type="#_x0000_t75" style="width:7.5pt;height:14.25pt" o:ole="">
            <v:imagedata r:id="rId91" o:title=""/>
          </v:shape>
          <o:OLEObject Type="Embed" ProgID="Equation.DSMT4" ShapeID="_x0000_i1059" DrawAspect="Content" ObjectID="_1538811704" r:id="rId92"/>
        </w:object>
      </w:r>
      <w:r w:rsidRPr="00826A0B">
        <w:rPr>
          <w:iCs/>
          <w:sz w:val="20"/>
          <w:szCs w:val="20"/>
          <w:lang w:eastAsia="pt-BR"/>
        </w:rPr>
        <w:t xml:space="preserve"> filmes de ação, </w:t>
      </w:r>
      <w:r w:rsidRPr="00826A0B">
        <w:rPr>
          <w:iCs/>
          <w:position w:val="-6"/>
          <w:sz w:val="20"/>
          <w:szCs w:val="20"/>
          <w:lang w:eastAsia="pt-BR"/>
        </w:rPr>
        <w:object w:dxaOrig="180" w:dyaOrig="260">
          <v:shape id="_x0000_i1060" type="#_x0000_t75" style="width:7.5pt;height:14.25pt" o:ole="">
            <v:imagedata r:id="rId93" o:title=""/>
          </v:shape>
          <o:OLEObject Type="Embed" ProgID="Equation.DSMT4" ShapeID="_x0000_i1060" DrawAspect="Content" ObjectID="_1538811705" r:id="rId94"/>
        </w:object>
      </w:r>
      <w:r w:rsidRPr="00826A0B">
        <w:rPr>
          <w:iCs/>
          <w:sz w:val="20"/>
          <w:szCs w:val="20"/>
          <w:lang w:eastAsia="pt-BR"/>
        </w:rPr>
        <w:t xml:space="preserve"> de comédia e </w:t>
      </w:r>
      <w:r w:rsidRPr="00826A0B">
        <w:rPr>
          <w:iCs/>
          <w:position w:val="-6"/>
          <w:sz w:val="20"/>
          <w:szCs w:val="20"/>
          <w:lang w:eastAsia="pt-BR"/>
        </w:rPr>
        <w:object w:dxaOrig="180" w:dyaOrig="260">
          <v:shape id="_x0000_i1061" type="#_x0000_t75" style="width:7.5pt;height:14.25pt" o:ole="">
            <v:imagedata r:id="rId95" o:title=""/>
          </v:shape>
          <o:OLEObject Type="Embed" ProgID="Equation.DSMT4" ShapeID="_x0000_i1061" DrawAspect="Content" ObjectID="_1538811706" r:id="rId96"/>
        </w:object>
      </w:r>
      <w:r w:rsidRPr="00826A0B">
        <w:rPr>
          <w:iCs/>
          <w:sz w:val="20"/>
          <w:szCs w:val="20"/>
          <w:lang w:eastAsia="pt-BR"/>
        </w:rPr>
        <w:t xml:space="preserve"> de drama e, por isso, estabeleceu uma estratégia para ver todos esses </w:t>
      </w:r>
      <w:r w:rsidRPr="00826A0B">
        <w:rPr>
          <w:iCs/>
          <w:position w:val="-6"/>
          <w:sz w:val="20"/>
          <w:szCs w:val="20"/>
          <w:lang w:eastAsia="pt-BR"/>
        </w:rPr>
        <w:object w:dxaOrig="279" w:dyaOrig="260">
          <v:shape id="_x0000_i1062" type="#_x0000_t75" style="width:14.25pt;height:14.25pt" o:ole="">
            <v:imagedata r:id="rId97" o:title=""/>
          </v:shape>
          <o:OLEObject Type="Embed" ProgID="Equation.DSMT4" ShapeID="_x0000_i1062" DrawAspect="Content" ObjectID="_1538811707" r:id="rId98"/>
        </w:object>
      </w:r>
      <w:r w:rsidRPr="00826A0B">
        <w:rPr>
          <w:iCs/>
          <w:sz w:val="20"/>
          <w:szCs w:val="20"/>
          <w:lang w:eastAsia="pt-BR"/>
        </w:rPr>
        <w:t xml:space="preserve"> lançamentos. Inicialmente alugará, em cada vez, um filme de ação e um de comédia. Quando se esgotarem as possibilidades de comédia, o cliente alugará um filme de ação e um de drama, até que todos os lançamentos sejam vistos e sem que nenhum filme seja repetido.</w:t>
      </w:r>
    </w:p>
    <w:p w:rsidR="00E1515A" w:rsidRDefault="00E1515A" w:rsidP="00E1515A">
      <w:pPr>
        <w:widowControl w:val="0"/>
        <w:autoSpaceDE w:val="0"/>
        <w:autoSpaceDN w:val="0"/>
        <w:adjustRightInd w:val="0"/>
        <w:spacing w:after="0" w:line="240" w:lineRule="auto"/>
        <w:jc w:val="both"/>
        <w:rPr>
          <w:iCs/>
          <w:sz w:val="20"/>
          <w:szCs w:val="20"/>
          <w:lang w:eastAsia="pt-BR"/>
        </w:rPr>
      </w:pPr>
      <w:r w:rsidRPr="00826A0B">
        <w:rPr>
          <w:iCs/>
          <w:sz w:val="20"/>
          <w:szCs w:val="20"/>
          <w:lang w:eastAsia="pt-BR"/>
        </w:rPr>
        <w:t xml:space="preserve">De quantas formas distintas a estratégia desse cliente poderá ser posta em prática? </w:t>
      </w:r>
    </w:p>
    <w:p w:rsidR="00E1515A" w:rsidRDefault="00E1515A" w:rsidP="00E1515A">
      <w:pPr>
        <w:widowControl w:val="0"/>
        <w:autoSpaceDE w:val="0"/>
        <w:autoSpaceDN w:val="0"/>
        <w:adjustRightInd w:val="0"/>
        <w:spacing w:after="0" w:line="240" w:lineRule="auto"/>
        <w:jc w:val="both"/>
        <w:rPr>
          <w:lang w:eastAsia="pt-BR"/>
        </w:rPr>
      </w:pP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a) </w:t>
      </w:r>
      <w:r w:rsidRPr="00C8795C">
        <w:rPr>
          <w:iCs/>
          <w:position w:val="-10"/>
          <w:sz w:val="20"/>
          <w:szCs w:val="20"/>
          <w:lang w:eastAsia="pt-BR"/>
        </w:rPr>
        <w:object w:dxaOrig="1180" w:dyaOrig="360">
          <v:shape id="_x0000_i1063" type="#_x0000_t75" style="width:57.75pt;height:21.75pt" o:ole="">
            <v:imagedata r:id="rId99" o:title=""/>
          </v:shape>
          <o:OLEObject Type="Embed" ProgID="Equation.DSMT4" ShapeID="_x0000_i1063" DrawAspect="Content" ObjectID="_1538811708" r:id="rId100"/>
        </w:object>
      </w:r>
      <w:r w:rsidRPr="00C8795C">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b) </w:t>
      </w:r>
      <w:r w:rsidRPr="00B66216">
        <w:rPr>
          <w:iCs/>
          <w:position w:val="-6"/>
          <w:sz w:val="20"/>
          <w:szCs w:val="20"/>
          <w:lang w:eastAsia="pt-BR"/>
        </w:rPr>
        <w:object w:dxaOrig="840" w:dyaOrig="260">
          <v:shape id="_x0000_i1064" type="#_x0000_t75" style="width:43.5pt;height:14.25pt" o:ole="">
            <v:imagedata r:id="rId101" o:title=""/>
          </v:shape>
          <o:OLEObject Type="Embed" ProgID="Equation.DSMT4" ShapeID="_x0000_i1064" DrawAspect="Content" ObjectID="_1538811709" r:id="rId102"/>
        </w:object>
      </w:r>
      <w:r w:rsidRPr="00B66216">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c) </w:t>
      </w:r>
      <w:r w:rsidRPr="00B62ECF">
        <w:rPr>
          <w:iCs/>
          <w:position w:val="-24"/>
          <w:sz w:val="20"/>
          <w:szCs w:val="20"/>
          <w:lang w:eastAsia="pt-BR"/>
        </w:rPr>
        <w:object w:dxaOrig="859" w:dyaOrig="580">
          <v:shape id="_x0000_i1065" type="#_x0000_t75" style="width:43.5pt;height:28.5pt" o:ole="">
            <v:imagedata r:id="rId103" o:title=""/>
          </v:shape>
          <o:OLEObject Type="Embed" ProgID="Equation.DSMT4" ShapeID="_x0000_i1065" DrawAspect="Content" ObjectID="_1538811710" r:id="rId104"/>
        </w:object>
      </w:r>
      <w:r w:rsidRPr="00B62ECF">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d) </w:t>
      </w:r>
      <w:r w:rsidRPr="00DB6777">
        <w:rPr>
          <w:iCs/>
          <w:position w:val="-24"/>
          <w:sz w:val="20"/>
          <w:szCs w:val="20"/>
          <w:lang w:eastAsia="pt-BR"/>
        </w:rPr>
        <w:object w:dxaOrig="859" w:dyaOrig="580">
          <v:shape id="_x0000_i1066" type="#_x0000_t75" style="width:43.5pt;height:28.5pt" o:ole="">
            <v:imagedata r:id="rId105" o:title=""/>
          </v:shape>
          <o:OLEObject Type="Embed" ProgID="Equation.DSMT4" ShapeID="_x0000_i1066" DrawAspect="Content" ObjectID="_1538811711" r:id="rId106"/>
        </w:object>
      </w:r>
      <w:r w:rsidRPr="00DB6777">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e) </w:t>
      </w:r>
      <w:r w:rsidRPr="00757346">
        <w:rPr>
          <w:iCs/>
          <w:position w:val="-24"/>
          <w:sz w:val="20"/>
          <w:szCs w:val="20"/>
          <w:lang w:eastAsia="pt-BR"/>
        </w:rPr>
        <w:object w:dxaOrig="380" w:dyaOrig="580">
          <v:shape id="_x0000_i1067" type="#_x0000_t75" style="width:21.75pt;height:28.5pt" o:ole="">
            <v:imagedata r:id="rId107" o:title=""/>
          </v:shape>
          <o:OLEObject Type="Embed" ProgID="Equation.DSMT4" ShapeID="_x0000_i1067" DrawAspect="Content" ObjectID="_1538811712" r:id="rId108"/>
        </w:object>
      </w:r>
      <w:r w:rsidRPr="00757346">
        <w:rPr>
          <w:iCs/>
          <w:sz w:val="20"/>
          <w:szCs w:val="20"/>
          <w:lang w:eastAsia="pt-BR"/>
        </w:rPr>
        <w:t xml:space="preserve"> </w:t>
      </w:r>
      <w:r w:rsidRPr="006F1737">
        <w:rPr>
          <w:sz w:val="20"/>
          <w:szCs w:val="20"/>
          <w:lang w:eastAsia="zh-CN"/>
        </w:rPr>
        <w:t xml:space="preserve">  </w:t>
      </w:r>
    </w:p>
    <w:p w:rsidR="00E1515A" w:rsidRDefault="00E1515A" w:rsidP="005C0FCE">
      <w:pPr>
        <w:autoSpaceDE w:val="0"/>
        <w:autoSpaceDN w:val="0"/>
        <w:adjustRightInd w:val="0"/>
        <w:spacing w:after="0" w:line="240" w:lineRule="auto"/>
        <w:rPr>
          <w:sz w:val="20"/>
          <w:szCs w:val="20"/>
          <w:lang w:eastAsia="zh-CN"/>
        </w:rPr>
      </w:pPr>
    </w:p>
    <w:p w:rsidR="005C0FCE" w:rsidRDefault="005C0FCE" w:rsidP="005C0FCE">
      <w:pPr>
        <w:autoSpaceDE w:val="0"/>
        <w:autoSpaceDN w:val="0"/>
        <w:adjustRightInd w:val="0"/>
        <w:spacing w:after="0" w:line="240" w:lineRule="auto"/>
        <w:rPr>
          <w:sz w:val="20"/>
          <w:szCs w:val="20"/>
          <w:lang w:eastAsia="zh-CN"/>
        </w:rPr>
      </w:pPr>
    </w:p>
    <w:p w:rsidR="005C0FCE" w:rsidRDefault="005C0FCE" w:rsidP="005C0FCE">
      <w:pPr>
        <w:autoSpaceDE w:val="0"/>
        <w:autoSpaceDN w:val="0"/>
        <w:adjustRightInd w:val="0"/>
        <w:spacing w:after="0" w:line="240" w:lineRule="auto"/>
        <w:rPr>
          <w:sz w:val="20"/>
          <w:szCs w:val="20"/>
          <w:lang w:eastAsia="zh-CN"/>
        </w:rPr>
      </w:pPr>
    </w:p>
    <w:p w:rsidR="00E1515A" w:rsidRDefault="00E1515A" w:rsidP="005C0FCE">
      <w:pPr>
        <w:autoSpaceDE w:val="0"/>
        <w:autoSpaceDN w:val="0"/>
        <w:adjustRightInd w:val="0"/>
        <w:spacing w:after="0" w:line="240" w:lineRule="auto"/>
        <w:rPr>
          <w:sz w:val="20"/>
          <w:szCs w:val="20"/>
          <w:lang w:eastAsia="zh-CN"/>
        </w:rPr>
      </w:pPr>
    </w:p>
    <w:p w:rsidR="00E1515A" w:rsidRDefault="00E1515A" w:rsidP="005C0FCE">
      <w:pPr>
        <w:autoSpaceDE w:val="0"/>
        <w:autoSpaceDN w:val="0"/>
        <w:adjustRightInd w:val="0"/>
        <w:spacing w:after="0" w:line="240" w:lineRule="auto"/>
        <w:rPr>
          <w:sz w:val="20"/>
          <w:szCs w:val="20"/>
          <w:lang w:eastAsia="zh-CN"/>
        </w:rPr>
      </w:pPr>
    </w:p>
    <w:p w:rsidR="00E1515A" w:rsidRDefault="00E1515A" w:rsidP="005C0FCE">
      <w:pPr>
        <w:autoSpaceDE w:val="0"/>
        <w:autoSpaceDN w:val="0"/>
        <w:adjustRightInd w:val="0"/>
        <w:spacing w:after="0" w:line="240" w:lineRule="auto"/>
        <w:rPr>
          <w:sz w:val="20"/>
          <w:szCs w:val="20"/>
          <w:lang w:eastAsia="zh-CN"/>
        </w:rPr>
      </w:pPr>
    </w:p>
    <w:p w:rsidR="00E1515A" w:rsidRPr="008E1292" w:rsidRDefault="00E1515A" w:rsidP="00E1515A">
      <w:pPr>
        <w:autoSpaceDE w:val="0"/>
        <w:autoSpaceDN w:val="0"/>
        <w:adjustRightInd w:val="0"/>
        <w:spacing w:after="0" w:line="240" w:lineRule="auto"/>
        <w:jc w:val="both"/>
        <w:rPr>
          <w:iCs/>
          <w:sz w:val="20"/>
          <w:szCs w:val="20"/>
          <w:lang w:eastAsia="pt-BR"/>
        </w:rPr>
      </w:pPr>
      <w:r>
        <w:rPr>
          <w:b/>
          <w:noProof/>
          <w:sz w:val="28"/>
          <w:lang w:eastAsia="pt-BR"/>
        </w:rPr>
        <w:lastRenderedPageBreak/>
        <mc:AlternateContent>
          <mc:Choice Requires="wps">
            <w:drawing>
              <wp:anchor distT="0" distB="0" distL="114300" distR="114300" simplePos="0" relativeHeight="251697152" behindDoc="0" locked="0" layoutInCell="1" allowOverlap="1" wp14:anchorId="234E5207" wp14:editId="0EAD8C45">
                <wp:simplePos x="0" y="0"/>
                <wp:positionH relativeFrom="margin">
                  <wp:align>center</wp:align>
                </wp:positionH>
                <wp:positionV relativeFrom="paragraph">
                  <wp:posOffset>8890</wp:posOffset>
                </wp:positionV>
                <wp:extent cx="0" cy="9525000"/>
                <wp:effectExtent l="0" t="0" r="19050" b="19050"/>
                <wp:wrapNone/>
                <wp:docPr id="207" name="Conector reto 207"/>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BB976" id="Conector reto 207" o:spid="_x0000_s1026" style="position:absolute;flip:x;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0,7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" strokecolor="black [3200]" strokeweight="1pt">
                <v:stroke joinstyle="miter"/>
                <w10:wrap anchorx="margin"/>
              </v:line>
            </w:pict>
          </mc:Fallback>
        </mc:AlternateContent>
      </w:r>
      <w:r>
        <w:rPr>
          <w:sz w:val="20"/>
          <w:szCs w:val="20"/>
          <w:lang w:eastAsia="zh-CN"/>
        </w:rPr>
        <w:t xml:space="preserve">51. </w:t>
      </w:r>
      <w:r w:rsidRPr="00B0193F">
        <w:rPr>
          <w:sz w:val="20"/>
          <w:szCs w:val="20"/>
          <w:lang w:eastAsia="zh-CN"/>
        </w:rPr>
        <w:t xml:space="preserve">(Enem 2014)  </w:t>
      </w:r>
      <w:r w:rsidRPr="008E1292">
        <w:rPr>
          <w:iCs/>
          <w:sz w:val="20"/>
          <w:szCs w:val="20"/>
          <w:lang w:eastAsia="pt-BR"/>
        </w:rPr>
        <w:t xml:space="preserve">O psicólogo de uma empresa aplica um teste para analisar a aptidão de um candidato a determinado cargo. O teste consiste em uma série de perguntas cujas respostas devem ser verdadeiro ou falso e termina quando o psicólogo fizer a décima pergunta ou quando o candidato der a segunda resposta errada. Com base em testes anteriores, o psicólogo sabe que a probabilidade de o candidato errar uma resposta é </w:t>
      </w:r>
      <w:r w:rsidRPr="008E1292">
        <w:rPr>
          <w:iCs/>
          <w:position w:val="-8"/>
          <w:sz w:val="20"/>
          <w:szCs w:val="20"/>
          <w:lang w:eastAsia="pt-BR"/>
        </w:rPr>
        <w:object w:dxaOrig="520" w:dyaOrig="279">
          <v:shape id="_x0000_i1068" type="#_x0000_t75" style="width:28.5pt;height:14.25pt" o:ole="">
            <v:imagedata r:id="rId109" o:title=""/>
          </v:shape>
          <o:OLEObject Type="Embed" ProgID="Equation.DSMT4" ShapeID="_x0000_i1068" DrawAspect="Content" ObjectID="_1538811713" r:id="rId110"/>
        </w:object>
      </w:r>
    </w:p>
    <w:p w:rsidR="00E1515A" w:rsidRPr="008E1292" w:rsidRDefault="00E1515A" w:rsidP="00E1515A">
      <w:pPr>
        <w:autoSpaceDE w:val="0"/>
        <w:autoSpaceDN w:val="0"/>
        <w:adjustRightInd w:val="0"/>
        <w:spacing w:after="0" w:line="240" w:lineRule="auto"/>
        <w:jc w:val="both"/>
        <w:rPr>
          <w:iCs/>
          <w:sz w:val="20"/>
          <w:szCs w:val="20"/>
          <w:lang w:eastAsia="pt-BR"/>
        </w:rPr>
      </w:pPr>
    </w:p>
    <w:p w:rsidR="00E1515A" w:rsidRDefault="00E1515A" w:rsidP="00E1515A">
      <w:pPr>
        <w:autoSpaceDE w:val="0"/>
        <w:autoSpaceDN w:val="0"/>
        <w:adjustRightInd w:val="0"/>
        <w:spacing w:after="0" w:line="240" w:lineRule="auto"/>
        <w:jc w:val="both"/>
        <w:rPr>
          <w:lang w:eastAsia="pt-BR"/>
        </w:rPr>
      </w:pPr>
      <w:r w:rsidRPr="008E1292">
        <w:rPr>
          <w:iCs/>
          <w:sz w:val="20"/>
          <w:szCs w:val="20"/>
          <w:lang w:eastAsia="pt-BR"/>
        </w:rPr>
        <w:t xml:space="preserve">A probabilidade de o teste terminar na quinta pergunta é </w:t>
      </w:r>
    </w:p>
    <w:p w:rsidR="00E1515A" w:rsidRDefault="00E1515A" w:rsidP="00E1515A">
      <w:pPr>
        <w:spacing w:after="0" w:line="240" w:lineRule="auto"/>
        <w:ind w:left="227" w:hanging="227"/>
        <w:jc w:val="both"/>
        <w:rPr>
          <w:sz w:val="24"/>
          <w:szCs w:val="24"/>
          <w:lang w:val="en-US" w:eastAsia="zh-CN"/>
        </w:rPr>
      </w:pPr>
      <w:r w:rsidRPr="006F1737">
        <w:rPr>
          <w:sz w:val="20"/>
          <w:szCs w:val="20"/>
          <w:lang w:eastAsia="zh-CN"/>
        </w:rPr>
        <w:t xml:space="preserve">a) </w:t>
      </w:r>
      <w:r w:rsidRPr="004A6A7E">
        <w:rPr>
          <w:iCs/>
          <w:position w:val="-8"/>
          <w:sz w:val="20"/>
          <w:szCs w:val="20"/>
          <w:lang w:eastAsia="pt-BR"/>
        </w:rPr>
        <w:object w:dxaOrig="840" w:dyaOrig="279">
          <v:shape id="_x0000_i1069" type="#_x0000_t75" style="width:43.5pt;height:14.25pt" o:ole="">
            <v:imagedata r:id="rId111" o:title=""/>
          </v:shape>
          <o:OLEObject Type="Embed" ProgID="Equation.DSMT4" ShapeID="_x0000_i1069" DrawAspect="Content" ObjectID="_1538811714" r:id="rId112"/>
        </w:object>
      </w:r>
      <w:r w:rsidRPr="004A6A7E">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jc w:val="both"/>
        <w:rPr>
          <w:sz w:val="24"/>
          <w:szCs w:val="24"/>
          <w:lang w:val="en-US" w:eastAsia="zh-CN"/>
        </w:rPr>
      </w:pPr>
      <w:r w:rsidRPr="006F1737">
        <w:rPr>
          <w:sz w:val="20"/>
          <w:szCs w:val="20"/>
          <w:lang w:eastAsia="zh-CN"/>
        </w:rPr>
        <w:t xml:space="preserve">b) </w:t>
      </w:r>
      <w:r w:rsidRPr="00B376ED">
        <w:rPr>
          <w:iCs/>
          <w:position w:val="-8"/>
          <w:sz w:val="20"/>
          <w:szCs w:val="20"/>
          <w:lang w:eastAsia="pt-BR"/>
        </w:rPr>
        <w:object w:dxaOrig="840" w:dyaOrig="279">
          <v:shape id="_x0000_i1070" type="#_x0000_t75" style="width:43.5pt;height:14.25pt" o:ole="">
            <v:imagedata r:id="rId113" o:title=""/>
          </v:shape>
          <o:OLEObject Type="Embed" ProgID="Equation.DSMT4" ShapeID="_x0000_i1070" DrawAspect="Content" ObjectID="_1538811715" r:id="rId114"/>
        </w:object>
      </w:r>
      <w:r w:rsidRPr="00B376ED">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jc w:val="both"/>
        <w:rPr>
          <w:sz w:val="24"/>
          <w:szCs w:val="24"/>
          <w:lang w:val="en-US" w:eastAsia="zh-CN"/>
        </w:rPr>
      </w:pPr>
      <w:r w:rsidRPr="006F1737">
        <w:rPr>
          <w:sz w:val="20"/>
          <w:szCs w:val="20"/>
          <w:lang w:eastAsia="zh-CN"/>
        </w:rPr>
        <w:t xml:space="preserve">c) </w:t>
      </w:r>
      <w:r w:rsidRPr="00705791">
        <w:rPr>
          <w:iCs/>
          <w:position w:val="-8"/>
          <w:sz w:val="20"/>
          <w:szCs w:val="20"/>
          <w:lang w:eastAsia="pt-BR"/>
        </w:rPr>
        <w:object w:dxaOrig="840" w:dyaOrig="279">
          <v:shape id="_x0000_i1071" type="#_x0000_t75" style="width:43.5pt;height:14.25pt" o:ole="">
            <v:imagedata r:id="rId115" o:title=""/>
          </v:shape>
          <o:OLEObject Type="Embed" ProgID="Equation.DSMT4" ShapeID="_x0000_i1071" DrawAspect="Content" ObjectID="_1538811716" r:id="rId116"/>
        </w:object>
      </w:r>
      <w:r w:rsidRPr="00705791">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jc w:val="both"/>
        <w:rPr>
          <w:sz w:val="24"/>
          <w:szCs w:val="24"/>
          <w:lang w:val="en-US" w:eastAsia="zh-CN"/>
        </w:rPr>
      </w:pPr>
      <w:r w:rsidRPr="006F1737">
        <w:rPr>
          <w:sz w:val="20"/>
          <w:szCs w:val="20"/>
          <w:lang w:eastAsia="zh-CN"/>
        </w:rPr>
        <w:t xml:space="preserve">d) </w:t>
      </w:r>
      <w:r w:rsidRPr="00B84050">
        <w:rPr>
          <w:iCs/>
          <w:position w:val="-8"/>
          <w:sz w:val="20"/>
          <w:szCs w:val="20"/>
          <w:lang w:eastAsia="pt-BR"/>
        </w:rPr>
        <w:object w:dxaOrig="859" w:dyaOrig="279">
          <v:shape id="_x0000_i1072" type="#_x0000_t75" style="width:43.5pt;height:14.25pt" o:ole="">
            <v:imagedata r:id="rId117" o:title=""/>
          </v:shape>
          <o:OLEObject Type="Embed" ProgID="Equation.DSMT4" ShapeID="_x0000_i1072" DrawAspect="Content" ObjectID="_1538811717" r:id="rId118"/>
        </w:object>
      </w:r>
      <w:r w:rsidRPr="00B84050">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jc w:val="both"/>
        <w:rPr>
          <w:sz w:val="24"/>
          <w:szCs w:val="24"/>
          <w:lang w:val="en-US" w:eastAsia="zh-CN"/>
        </w:rPr>
      </w:pPr>
      <w:r w:rsidRPr="006F1737">
        <w:rPr>
          <w:sz w:val="20"/>
          <w:szCs w:val="20"/>
          <w:lang w:eastAsia="zh-CN"/>
        </w:rPr>
        <w:t xml:space="preserve">e) </w:t>
      </w:r>
      <w:r w:rsidRPr="00AA3DAF">
        <w:rPr>
          <w:iCs/>
          <w:position w:val="-8"/>
          <w:sz w:val="20"/>
          <w:szCs w:val="20"/>
          <w:lang w:eastAsia="pt-BR"/>
        </w:rPr>
        <w:object w:dxaOrig="859" w:dyaOrig="279">
          <v:shape id="_x0000_i1073" type="#_x0000_t75" style="width:43.5pt;height:14.25pt" o:ole="">
            <v:imagedata r:id="rId119" o:title=""/>
          </v:shape>
          <o:OLEObject Type="Embed" ProgID="Equation.DSMT4" ShapeID="_x0000_i1073" DrawAspect="Content" ObjectID="_1538811718" r:id="rId120"/>
        </w:object>
      </w:r>
      <w:r w:rsidRPr="00AA3DAF">
        <w:rPr>
          <w:iCs/>
          <w:sz w:val="20"/>
          <w:szCs w:val="20"/>
          <w:lang w:eastAsia="pt-BR"/>
        </w:rPr>
        <w:t xml:space="preserve"> </w:t>
      </w:r>
      <w:r w:rsidRPr="006F1737">
        <w:rPr>
          <w:sz w:val="20"/>
          <w:szCs w:val="20"/>
          <w:lang w:eastAsia="zh-CN"/>
        </w:rPr>
        <w:t xml:space="preserve">  </w:t>
      </w:r>
    </w:p>
    <w:p w:rsidR="00E1515A" w:rsidRDefault="00E1515A" w:rsidP="005C0FCE">
      <w:pPr>
        <w:autoSpaceDE w:val="0"/>
        <w:autoSpaceDN w:val="0"/>
        <w:adjustRightInd w:val="0"/>
        <w:spacing w:after="0" w:line="240" w:lineRule="auto"/>
        <w:rPr>
          <w:sz w:val="20"/>
          <w:szCs w:val="20"/>
          <w:lang w:eastAsia="zh-CN"/>
        </w:rPr>
      </w:pPr>
    </w:p>
    <w:p w:rsidR="00E1515A" w:rsidRPr="004D4FFC" w:rsidRDefault="00E1515A" w:rsidP="00E1515A">
      <w:pPr>
        <w:autoSpaceDE w:val="0"/>
        <w:autoSpaceDN w:val="0"/>
        <w:adjustRightInd w:val="0"/>
        <w:spacing w:after="0" w:line="240" w:lineRule="auto"/>
        <w:jc w:val="both"/>
        <w:rPr>
          <w:sz w:val="20"/>
          <w:szCs w:val="20"/>
          <w:lang w:eastAsia="pt-BR"/>
        </w:rPr>
      </w:pPr>
      <w:r>
        <w:rPr>
          <w:sz w:val="20"/>
          <w:szCs w:val="20"/>
          <w:lang w:eastAsia="zh-CN"/>
        </w:rPr>
        <w:t xml:space="preserve">52. </w:t>
      </w:r>
      <w:r w:rsidRPr="00B0193F">
        <w:rPr>
          <w:sz w:val="20"/>
          <w:szCs w:val="20"/>
          <w:lang w:eastAsia="zh-CN"/>
        </w:rPr>
        <w:t xml:space="preserve">(Enem 2014)  </w:t>
      </w:r>
      <w:r w:rsidRPr="004D4FFC">
        <w:rPr>
          <w:sz w:val="20"/>
          <w:szCs w:val="20"/>
          <w:lang w:eastAsia="pt-BR"/>
        </w:rPr>
        <w:t>Para analisar o desempenho de um método diagnóstico, realizam-se estudos em populações contendo pacientes sadios e doentes. Quatro situações distintas podem acontecer nesse contexto de teste:</w:t>
      </w:r>
    </w:p>
    <w:p w:rsidR="00E1515A" w:rsidRPr="004D4FFC" w:rsidRDefault="00E1515A" w:rsidP="00E1515A">
      <w:pPr>
        <w:autoSpaceDE w:val="0"/>
        <w:autoSpaceDN w:val="0"/>
        <w:adjustRightInd w:val="0"/>
        <w:spacing w:after="0" w:line="240" w:lineRule="auto"/>
        <w:jc w:val="both"/>
        <w:rPr>
          <w:sz w:val="20"/>
          <w:szCs w:val="20"/>
          <w:lang w:eastAsia="pt-BR"/>
        </w:rPr>
      </w:pPr>
    </w:p>
    <w:p w:rsidR="00E1515A" w:rsidRPr="004D4FFC" w:rsidRDefault="00E1515A" w:rsidP="00E1515A">
      <w:pPr>
        <w:autoSpaceDE w:val="0"/>
        <w:autoSpaceDN w:val="0"/>
        <w:adjustRightInd w:val="0"/>
        <w:spacing w:after="0" w:line="240" w:lineRule="auto"/>
        <w:jc w:val="both"/>
        <w:rPr>
          <w:sz w:val="20"/>
          <w:szCs w:val="20"/>
          <w:lang w:eastAsia="pt-BR"/>
        </w:rPr>
      </w:pPr>
      <w:r w:rsidRPr="004D4FFC">
        <w:rPr>
          <w:sz w:val="20"/>
          <w:szCs w:val="20"/>
          <w:lang w:eastAsia="pt-BR"/>
        </w:rPr>
        <w:t>1. Paciente TEM a doença e o resultado do teste é POSITIVO.</w:t>
      </w:r>
    </w:p>
    <w:p w:rsidR="00E1515A" w:rsidRPr="004D4FFC" w:rsidRDefault="00E1515A" w:rsidP="00E1515A">
      <w:pPr>
        <w:autoSpaceDE w:val="0"/>
        <w:autoSpaceDN w:val="0"/>
        <w:adjustRightInd w:val="0"/>
        <w:spacing w:after="0" w:line="240" w:lineRule="auto"/>
        <w:jc w:val="both"/>
        <w:rPr>
          <w:sz w:val="20"/>
          <w:szCs w:val="20"/>
          <w:lang w:eastAsia="pt-BR"/>
        </w:rPr>
      </w:pPr>
      <w:r w:rsidRPr="004D4FFC">
        <w:rPr>
          <w:sz w:val="20"/>
          <w:szCs w:val="20"/>
          <w:lang w:eastAsia="pt-BR"/>
        </w:rPr>
        <w:t>2. Paciente TEM a doença e o resultado do teste é NEGATIVO.</w:t>
      </w:r>
    </w:p>
    <w:p w:rsidR="00E1515A" w:rsidRPr="004D4FFC" w:rsidRDefault="00E1515A" w:rsidP="00E1515A">
      <w:pPr>
        <w:autoSpaceDE w:val="0"/>
        <w:autoSpaceDN w:val="0"/>
        <w:adjustRightInd w:val="0"/>
        <w:spacing w:after="0" w:line="240" w:lineRule="auto"/>
        <w:jc w:val="both"/>
        <w:rPr>
          <w:sz w:val="20"/>
          <w:szCs w:val="20"/>
          <w:lang w:eastAsia="pt-BR"/>
        </w:rPr>
      </w:pPr>
      <w:r w:rsidRPr="004D4FFC">
        <w:rPr>
          <w:sz w:val="20"/>
          <w:szCs w:val="20"/>
          <w:lang w:eastAsia="pt-BR"/>
        </w:rPr>
        <w:t>3. Paciente NÃO TEM a doença e o resultado do teste é POSITIVO.</w:t>
      </w:r>
    </w:p>
    <w:p w:rsidR="00E1515A" w:rsidRPr="004D4FFC" w:rsidRDefault="00E1515A" w:rsidP="00E1515A">
      <w:pPr>
        <w:autoSpaceDE w:val="0"/>
        <w:autoSpaceDN w:val="0"/>
        <w:adjustRightInd w:val="0"/>
        <w:spacing w:after="0" w:line="240" w:lineRule="auto"/>
        <w:jc w:val="both"/>
        <w:rPr>
          <w:sz w:val="20"/>
          <w:szCs w:val="20"/>
          <w:lang w:eastAsia="pt-BR"/>
        </w:rPr>
      </w:pPr>
      <w:r w:rsidRPr="004D4FFC">
        <w:rPr>
          <w:sz w:val="20"/>
          <w:szCs w:val="20"/>
          <w:lang w:eastAsia="pt-BR"/>
        </w:rPr>
        <w:t>4. Paciente NÃO TEM a doença e o resultado do teste é NEGATIVO.</w:t>
      </w:r>
    </w:p>
    <w:p w:rsidR="00E1515A" w:rsidRPr="004D4FFC" w:rsidRDefault="00E1515A" w:rsidP="00E1515A">
      <w:pPr>
        <w:autoSpaceDE w:val="0"/>
        <w:autoSpaceDN w:val="0"/>
        <w:adjustRightInd w:val="0"/>
        <w:spacing w:after="0" w:line="240" w:lineRule="auto"/>
        <w:rPr>
          <w:sz w:val="20"/>
          <w:szCs w:val="20"/>
          <w:lang w:eastAsia="pt-BR"/>
        </w:rPr>
      </w:pPr>
    </w:p>
    <w:p w:rsidR="00E1515A" w:rsidRPr="004D4FFC" w:rsidRDefault="00E1515A" w:rsidP="00E1515A">
      <w:pPr>
        <w:autoSpaceDE w:val="0"/>
        <w:autoSpaceDN w:val="0"/>
        <w:adjustRightInd w:val="0"/>
        <w:spacing w:after="0" w:line="240" w:lineRule="auto"/>
        <w:jc w:val="both"/>
        <w:rPr>
          <w:sz w:val="20"/>
          <w:szCs w:val="20"/>
          <w:lang w:eastAsia="pt-BR"/>
        </w:rPr>
      </w:pPr>
      <w:r w:rsidRPr="004D4FFC">
        <w:rPr>
          <w:sz w:val="20"/>
          <w:szCs w:val="20"/>
          <w:lang w:eastAsia="pt-BR"/>
        </w:rPr>
        <w:t>Um índice de desempenho para avaliação de um teste diagnóstico é a sensibilidade, definida como a probabilidade de o resultado do teste ser POSITIVO se o paciente estiver com a doença.</w:t>
      </w:r>
    </w:p>
    <w:p w:rsidR="00E1515A" w:rsidRPr="004D4FFC" w:rsidRDefault="00E1515A" w:rsidP="00E1515A">
      <w:pPr>
        <w:autoSpaceDE w:val="0"/>
        <w:autoSpaceDN w:val="0"/>
        <w:adjustRightInd w:val="0"/>
        <w:spacing w:after="0" w:line="240" w:lineRule="auto"/>
        <w:jc w:val="both"/>
        <w:rPr>
          <w:sz w:val="20"/>
          <w:szCs w:val="20"/>
          <w:lang w:eastAsia="pt-BR"/>
        </w:rPr>
      </w:pPr>
      <w:r w:rsidRPr="004D4FFC">
        <w:rPr>
          <w:sz w:val="20"/>
          <w:szCs w:val="20"/>
          <w:lang w:eastAsia="pt-BR"/>
        </w:rPr>
        <w:t>O quadro refere-se a um teste diagnóstico para a doença A, aplicado em uma amostra composta por duzentos indivíduos.</w:t>
      </w:r>
    </w:p>
    <w:p w:rsidR="00E1515A" w:rsidRPr="004D4FFC" w:rsidRDefault="00E1515A" w:rsidP="00E1515A">
      <w:pPr>
        <w:widowControl w:val="0"/>
        <w:autoSpaceDE w:val="0"/>
        <w:autoSpaceDN w:val="0"/>
        <w:adjustRightInd w:val="0"/>
        <w:spacing w:after="0" w:line="240" w:lineRule="auto"/>
        <w:rPr>
          <w:sz w:val="20"/>
          <w:szCs w:val="20"/>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128"/>
        <w:gridCol w:w="1062"/>
      </w:tblGrid>
      <w:tr w:rsidR="00E1515A" w:rsidRPr="003A5C1C" w:rsidTr="00E1515A">
        <w:trPr>
          <w:trHeight w:val="284"/>
          <w:jc w:val="center"/>
        </w:trPr>
        <w:tc>
          <w:tcPr>
            <w:tcW w:w="1594" w:type="dxa"/>
            <w:vMerge w:val="restart"/>
            <w:shd w:val="clear" w:color="auto" w:fill="auto"/>
            <w:vAlign w:val="center"/>
          </w:tcPr>
          <w:p w:rsidR="00E1515A" w:rsidRPr="003A5C1C" w:rsidRDefault="00E1515A" w:rsidP="00E1515A">
            <w:pPr>
              <w:keepNext/>
              <w:autoSpaceDE w:val="0"/>
              <w:autoSpaceDN w:val="0"/>
              <w:adjustRightInd w:val="0"/>
              <w:spacing w:after="0" w:line="240" w:lineRule="auto"/>
              <w:jc w:val="center"/>
              <w:rPr>
                <w:b/>
                <w:bCs/>
                <w:sz w:val="20"/>
                <w:szCs w:val="20"/>
                <w:lang w:eastAsia="pt-BR"/>
              </w:rPr>
            </w:pPr>
            <w:r w:rsidRPr="003A5C1C">
              <w:rPr>
                <w:b/>
                <w:bCs/>
                <w:sz w:val="20"/>
                <w:szCs w:val="20"/>
                <w:lang w:eastAsia="pt-BR"/>
              </w:rPr>
              <w:t>Resultado do Teste</w:t>
            </w:r>
          </w:p>
        </w:tc>
        <w:tc>
          <w:tcPr>
            <w:tcW w:w="2190" w:type="dxa"/>
            <w:gridSpan w:val="2"/>
            <w:shd w:val="clear" w:color="auto" w:fill="auto"/>
            <w:vAlign w:val="center"/>
          </w:tcPr>
          <w:p w:rsidR="00E1515A" w:rsidRPr="003A5C1C" w:rsidRDefault="00E1515A" w:rsidP="00E1515A">
            <w:pPr>
              <w:keepNext/>
              <w:widowControl w:val="0"/>
              <w:autoSpaceDE w:val="0"/>
              <w:autoSpaceDN w:val="0"/>
              <w:adjustRightInd w:val="0"/>
              <w:spacing w:after="0" w:line="240" w:lineRule="auto"/>
              <w:jc w:val="center"/>
              <w:rPr>
                <w:b/>
                <w:sz w:val="20"/>
                <w:szCs w:val="20"/>
                <w:lang w:eastAsia="pt-BR"/>
              </w:rPr>
            </w:pPr>
            <w:r w:rsidRPr="003A5C1C">
              <w:rPr>
                <w:b/>
                <w:sz w:val="20"/>
                <w:szCs w:val="20"/>
                <w:lang w:eastAsia="pt-BR"/>
              </w:rPr>
              <w:t>Doença A</w:t>
            </w:r>
          </w:p>
        </w:tc>
      </w:tr>
      <w:tr w:rsidR="00E1515A" w:rsidRPr="003A5C1C" w:rsidTr="00E1515A">
        <w:trPr>
          <w:trHeight w:val="284"/>
          <w:jc w:val="center"/>
        </w:trPr>
        <w:tc>
          <w:tcPr>
            <w:tcW w:w="1594" w:type="dxa"/>
            <w:vMerge/>
            <w:shd w:val="clear" w:color="auto" w:fill="auto"/>
            <w:vAlign w:val="center"/>
          </w:tcPr>
          <w:p w:rsidR="00E1515A" w:rsidRPr="003A5C1C" w:rsidRDefault="00E1515A" w:rsidP="00E1515A">
            <w:pPr>
              <w:keepNext/>
              <w:autoSpaceDE w:val="0"/>
              <w:autoSpaceDN w:val="0"/>
              <w:adjustRightInd w:val="0"/>
              <w:spacing w:after="0" w:line="240" w:lineRule="auto"/>
              <w:jc w:val="center"/>
              <w:rPr>
                <w:b/>
                <w:bCs/>
                <w:sz w:val="20"/>
                <w:szCs w:val="20"/>
                <w:lang w:eastAsia="pt-BR"/>
              </w:rPr>
            </w:pPr>
          </w:p>
        </w:tc>
        <w:tc>
          <w:tcPr>
            <w:tcW w:w="1128" w:type="dxa"/>
            <w:shd w:val="clear" w:color="auto" w:fill="auto"/>
            <w:vAlign w:val="center"/>
          </w:tcPr>
          <w:p w:rsidR="00E1515A" w:rsidRPr="003A5C1C" w:rsidRDefault="00E1515A" w:rsidP="00E1515A">
            <w:pPr>
              <w:keepNext/>
              <w:widowControl w:val="0"/>
              <w:autoSpaceDE w:val="0"/>
              <w:autoSpaceDN w:val="0"/>
              <w:adjustRightInd w:val="0"/>
              <w:spacing w:after="0" w:line="240" w:lineRule="auto"/>
              <w:jc w:val="center"/>
              <w:rPr>
                <w:sz w:val="20"/>
                <w:szCs w:val="20"/>
                <w:lang w:eastAsia="pt-BR"/>
              </w:rPr>
            </w:pPr>
            <w:r w:rsidRPr="003A5C1C">
              <w:rPr>
                <w:sz w:val="20"/>
                <w:szCs w:val="20"/>
                <w:lang w:eastAsia="pt-BR"/>
              </w:rPr>
              <w:t>Presente</w:t>
            </w:r>
          </w:p>
        </w:tc>
        <w:tc>
          <w:tcPr>
            <w:tcW w:w="1062" w:type="dxa"/>
            <w:shd w:val="clear" w:color="auto" w:fill="auto"/>
            <w:vAlign w:val="center"/>
          </w:tcPr>
          <w:p w:rsidR="00E1515A" w:rsidRPr="003A5C1C" w:rsidRDefault="00E1515A" w:rsidP="00E1515A">
            <w:pPr>
              <w:keepNext/>
              <w:widowControl w:val="0"/>
              <w:autoSpaceDE w:val="0"/>
              <w:autoSpaceDN w:val="0"/>
              <w:adjustRightInd w:val="0"/>
              <w:spacing w:after="0" w:line="240" w:lineRule="auto"/>
              <w:jc w:val="center"/>
              <w:rPr>
                <w:sz w:val="20"/>
                <w:szCs w:val="20"/>
                <w:lang w:eastAsia="pt-BR"/>
              </w:rPr>
            </w:pPr>
            <w:r w:rsidRPr="003A5C1C">
              <w:rPr>
                <w:sz w:val="20"/>
                <w:szCs w:val="20"/>
                <w:lang w:eastAsia="pt-BR"/>
              </w:rPr>
              <w:t>Ausente</w:t>
            </w:r>
          </w:p>
        </w:tc>
      </w:tr>
      <w:tr w:rsidR="00E1515A" w:rsidRPr="003A5C1C" w:rsidTr="00E1515A">
        <w:trPr>
          <w:trHeight w:val="284"/>
          <w:jc w:val="center"/>
        </w:trPr>
        <w:tc>
          <w:tcPr>
            <w:tcW w:w="1594" w:type="dxa"/>
            <w:shd w:val="clear" w:color="auto" w:fill="auto"/>
            <w:vAlign w:val="center"/>
          </w:tcPr>
          <w:p w:rsidR="00E1515A" w:rsidRPr="003A5C1C" w:rsidRDefault="00E1515A" w:rsidP="00E1515A">
            <w:pPr>
              <w:keepNext/>
              <w:autoSpaceDE w:val="0"/>
              <w:autoSpaceDN w:val="0"/>
              <w:adjustRightInd w:val="0"/>
              <w:spacing w:after="0" w:line="240" w:lineRule="auto"/>
              <w:jc w:val="center"/>
              <w:rPr>
                <w:bCs/>
                <w:sz w:val="20"/>
                <w:szCs w:val="20"/>
                <w:lang w:eastAsia="pt-BR"/>
              </w:rPr>
            </w:pPr>
            <w:r w:rsidRPr="003A5C1C">
              <w:rPr>
                <w:bCs/>
                <w:sz w:val="20"/>
                <w:szCs w:val="20"/>
                <w:lang w:eastAsia="pt-BR"/>
              </w:rPr>
              <w:t>Positivo</w:t>
            </w:r>
          </w:p>
        </w:tc>
        <w:tc>
          <w:tcPr>
            <w:tcW w:w="1128" w:type="dxa"/>
            <w:shd w:val="clear" w:color="auto" w:fill="auto"/>
            <w:vAlign w:val="center"/>
          </w:tcPr>
          <w:p w:rsidR="00E1515A" w:rsidRPr="003A5C1C" w:rsidRDefault="00E1515A" w:rsidP="00E1515A">
            <w:pPr>
              <w:keepNext/>
              <w:widowControl w:val="0"/>
              <w:autoSpaceDE w:val="0"/>
              <w:autoSpaceDN w:val="0"/>
              <w:adjustRightInd w:val="0"/>
              <w:spacing w:after="0" w:line="240" w:lineRule="auto"/>
              <w:jc w:val="center"/>
              <w:rPr>
                <w:sz w:val="20"/>
                <w:szCs w:val="20"/>
                <w:lang w:eastAsia="pt-BR"/>
              </w:rPr>
            </w:pPr>
            <w:r w:rsidRPr="003A5C1C">
              <w:rPr>
                <w:sz w:val="20"/>
                <w:szCs w:val="20"/>
                <w:lang w:eastAsia="pt-BR"/>
              </w:rPr>
              <w:t>95</w:t>
            </w:r>
          </w:p>
        </w:tc>
        <w:tc>
          <w:tcPr>
            <w:tcW w:w="1062" w:type="dxa"/>
            <w:shd w:val="clear" w:color="auto" w:fill="auto"/>
            <w:vAlign w:val="center"/>
          </w:tcPr>
          <w:p w:rsidR="00E1515A" w:rsidRPr="003A5C1C" w:rsidRDefault="00E1515A" w:rsidP="00E1515A">
            <w:pPr>
              <w:keepNext/>
              <w:widowControl w:val="0"/>
              <w:autoSpaceDE w:val="0"/>
              <w:autoSpaceDN w:val="0"/>
              <w:adjustRightInd w:val="0"/>
              <w:spacing w:after="0" w:line="240" w:lineRule="auto"/>
              <w:jc w:val="center"/>
              <w:rPr>
                <w:sz w:val="20"/>
                <w:szCs w:val="20"/>
                <w:lang w:eastAsia="pt-BR"/>
              </w:rPr>
            </w:pPr>
            <w:r w:rsidRPr="003A5C1C">
              <w:rPr>
                <w:sz w:val="20"/>
                <w:szCs w:val="20"/>
                <w:lang w:eastAsia="pt-BR"/>
              </w:rPr>
              <w:t>15</w:t>
            </w:r>
          </w:p>
        </w:tc>
      </w:tr>
      <w:tr w:rsidR="00E1515A" w:rsidRPr="003A5C1C" w:rsidTr="00E1515A">
        <w:trPr>
          <w:trHeight w:val="284"/>
          <w:jc w:val="center"/>
        </w:trPr>
        <w:tc>
          <w:tcPr>
            <w:tcW w:w="1594" w:type="dxa"/>
            <w:shd w:val="clear" w:color="auto" w:fill="auto"/>
            <w:vAlign w:val="center"/>
          </w:tcPr>
          <w:p w:rsidR="00E1515A" w:rsidRPr="003A5C1C" w:rsidRDefault="00E1515A" w:rsidP="00E1515A">
            <w:pPr>
              <w:keepNext/>
              <w:autoSpaceDE w:val="0"/>
              <w:autoSpaceDN w:val="0"/>
              <w:adjustRightInd w:val="0"/>
              <w:spacing w:after="0" w:line="240" w:lineRule="auto"/>
              <w:jc w:val="center"/>
              <w:rPr>
                <w:bCs/>
                <w:sz w:val="20"/>
                <w:szCs w:val="20"/>
                <w:lang w:eastAsia="pt-BR"/>
              </w:rPr>
            </w:pPr>
            <w:r w:rsidRPr="003A5C1C">
              <w:rPr>
                <w:bCs/>
                <w:sz w:val="20"/>
                <w:szCs w:val="20"/>
                <w:lang w:eastAsia="pt-BR"/>
              </w:rPr>
              <w:t>Negativo</w:t>
            </w:r>
          </w:p>
        </w:tc>
        <w:tc>
          <w:tcPr>
            <w:tcW w:w="1128" w:type="dxa"/>
            <w:shd w:val="clear" w:color="auto" w:fill="auto"/>
            <w:vAlign w:val="center"/>
          </w:tcPr>
          <w:p w:rsidR="00E1515A" w:rsidRPr="003A5C1C" w:rsidRDefault="00E1515A" w:rsidP="00E1515A">
            <w:pPr>
              <w:keepNext/>
              <w:widowControl w:val="0"/>
              <w:autoSpaceDE w:val="0"/>
              <w:autoSpaceDN w:val="0"/>
              <w:adjustRightInd w:val="0"/>
              <w:spacing w:after="0" w:line="240" w:lineRule="auto"/>
              <w:jc w:val="center"/>
              <w:rPr>
                <w:sz w:val="20"/>
                <w:szCs w:val="20"/>
                <w:lang w:eastAsia="pt-BR"/>
              </w:rPr>
            </w:pPr>
            <w:r w:rsidRPr="003A5C1C">
              <w:rPr>
                <w:sz w:val="20"/>
                <w:szCs w:val="20"/>
                <w:lang w:eastAsia="pt-BR"/>
              </w:rPr>
              <w:t>5</w:t>
            </w:r>
          </w:p>
        </w:tc>
        <w:tc>
          <w:tcPr>
            <w:tcW w:w="1062" w:type="dxa"/>
            <w:shd w:val="clear" w:color="auto" w:fill="auto"/>
            <w:vAlign w:val="center"/>
          </w:tcPr>
          <w:p w:rsidR="00E1515A" w:rsidRPr="003A5C1C" w:rsidRDefault="00E1515A" w:rsidP="00E1515A">
            <w:pPr>
              <w:keepNext/>
              <w:widowControl w:val="0"/>
              <w:autoSpaceDE w:val="0"/>
              <w:autoSpaceDN w:val="0"/>
              <w:adjustRightInd w:val="0"/>
              <w:spacing w:after="0" w:line="240" w:lineRule="auto"/>
              <w:jc w:val="center"/>
              <w:rPr>
                <w:sz w:val="20"/>
                <w:szCs w:val="20"/>
                <w:lang w:eastAsia="pt-BR"/>
              </w:rPr>
            </w:pPr>
            <w:r w:rsidRPr="003A5C1C">
              <w:rPr>
                <w:sz w:val="20"/>
                <w:szCs w:val="20"/>
                <w:lang w:eastAsia="pt-BR"/>
              </w:rPr>
              <w:t>85</w:t>
            </w:r>
          </w:p>
        </w:tc>
      </w:tr>
    </w:tbl>
    <w:p w:rsidR="00E1515A" w:rsidRPr="004D4FFC" w:rsidRDefault="00E1515A" w:rsidP="00E1515A">
      <w:pPr>
        <w:widowControl w:val="0"/>
        <w:autoSpaceDE w:val="0"/>
        <w:autoSpaceDN w:val="0"/>
        <w:adjustRightInd w:val="0"/>
        <w:spacing w:after="0" w:line="240" w:lineRule="auto"/>
        <w:rPr>
          <w:sz w:val="20"/>
          <w:szCs w:val="20"/>
          <w:lang w:eastAsia="pt-BR"/>
        </w:rPr>
      </w:pPr>
    </w:p>
    <w:p w:rsidR="00E1515A" w:rsidRPr="004D4FFC" w:rsidRDefault="00E1515A" w:rsidP="00E1515A">
      <w:pPr>
        <w:autoSpaceDE w:val="0"/>
        <w:autoSpaceDN w:val="0"/>
        <w:adjustRightInd w:val="0"/>
        <w:spacing w:after="0" w:line="240" w:lineRule="auto"/>
        <w:jc w:val="both"/>
        <w:rPr>
          <w:iCs/>
          <w:sz w:val="20"/>
          <w:szCs w:val="20"/>
          <w:lang w:eastAsia="pt-BR"/>
        </w:rPr>
      </w:pPr>
      <w:r w:rsidRPr="004D4FFC">
        <w:rPr>
          <w:iCs/>
          <w:sz w:val="20"/>
          <w:szCs w:val="20"/>
          <w:lang w:eastAsia="pt-BR"/>
        </w:rPr>
        <w:t xml:space="preserve">BENSEÑOR, I. M.; LOTUFO, P. A. </w:t>
      </w:r>
      <w:r w:rsidRPr="004D4FFC">
        <w:rPr>
          <w:bCs/>
          <w:i/>
          <w:iCs/>
          <w:sz w:val="20"/>
          <w:szCs w:val="20"/>
          <w:lang w:eastAsia="pt-BR"/>
        </w:rPr>
        <w:t>Epidemiologia</w:t>
      </w:r>
      <w:r w:rsidRPr="004D4FFC">
        <w:rPr>
          <w:iCs/>
          <w:sz w:val="20"/>
          <w:szCs w:val="20"/>
          <w:lang w:eastAsia="pt-BR"/>
        </w:rPr>
        <w:t>: abordagem prática. São Paulo: Sarvier, 2011 (adaptado).</w:t>
      </w:r>
    </w:p>
    <w:p w:rsidR="00E1515A" w:rsidRPr="004D4FFC" w:rsidRDefault="00E1515A" w:rsidP="00E1515A">
      <w:pPr>
        <w:autoSpaceDE w:val="0"/>
        <w:autoSpaceDN w:val="0"/>
        <w:adjustRightInd w:val="0"/>
        <w:spacing w:after="0" w:line="240" w:lineRule="auto"/>
        <w:rPr>
          <w:iCs/>
          <w:sz w:val="20"/>
          <w:szCs w:val="20"/>
          <w:lang w:eastAsia="pt-BR"/>
        </w:rPr>
      </w:pPr>
    </w:p>
    <w:p w:rsidR="00E1515A" w:rsidRDefault="00E1515A" w:rsidP="00E1515A">
      <w:pPr>
        <w:autoSpaceDE w:val="0"/>
        <w:autoSpaceDN w:val="0"/>
        <w:adjustRightInd w:val="0"/>
        <w:spacing w:after="0" w:line="240" w:lineRule="auto"/>
        <w:jc w:val="both"/>
        <w:rPr>
          <w:lang w:eastAsia="pt-BR"/>
        </w:rPr>
      </w:pPr>
      <w:r w:rsidRPr="004D4FFC">
        <w:rPr>
          <w:iCs/>
          <w:sz w:val="20"/>
          <w:szCs w:val="20"/>
          <w:lang w:eastAsia="pt-BR"/>
        </w:rPr>
        <w:t xml:space="preserve">Conforme o quadro do teste proposto, a sensibilidade dele é de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a) </w:t>
      </w:r>
      <w:r w:rsidRPr="00336FC9">
        <w:rPr>
          <w:iCs/>
          <w:position w:val="-8"/>
          <w:sz w:val="20"/>
          <w:szCs w:val="20"/>
          <w:lang w:eastAsia="pt-BR"/>
        </w:rPr>
        <w:object w:dxaOrig="639" w:dyaOrig="279">
          <v:shape id="_x0000_i1074" type="#_x0000_t75" style="width:28.5pt;height:14.25pt" o:ole="">
            <v:imagedata r:id="rId121" o:title=""/>
          </v:shape>
          <o:OLEObject Type="Embed" ProgID="Equation.DSMT4" ShapeID="_x0000_i1074" DrawAspect="Content" ObjectID="_1538811719" r:id="rId122"/>
        </w:object>
      </w:r>
      <w:r w:rsidRPr="00336FC9">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b) </w:t>
      </w:r>
      <w:r w:rsidRPr="00772B5B">
        <w:rPr>
          <w:iCs/>
          <w:position w:val="-8"/>
          <w:sz w:val="20"/>
          <w:szCs w:val="20"/>
          <w:lang w:eastAsia="pt-BR"/>
        </w:rPr>
        <w:object w:dxaOrig="639" w:dyaOrig="279">
          <v:shape id="_x0000_i1075" type="#_x0000_t75" style="width:28.5pt;height:14.25pt" o:ole="">
            <v:imagedata r:id="rId123" o:title=""/>
          </v:shape>
          <o:OLEObject Type="Embed" ProgID="Equation.DSMT4" ShapeID="_x0000_i1075" DrawAspect="Content" ObjectID="_1538811720" r:id="rId124"/>
        </w:object>
      </w:r>
      <w:r w:rsidRPr="00772B5B">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c) </w:t>
      </w:r>
      <w:r w:rsidRPr="00271E2E">
        <w:rPr>
          <w:iCs/>
          <w:position w:val="-8"/>
          <w:sz w:val="20"/>
          <w:szCs w:val="20"/>
          <w:lang w:eastAsia="pt-BR"/>
        </w:rPr>
        <w:object w:dxaOrig="639" w:dyaOrig="279">
          <v:shape id="_x0000_i1076" type="#_x0000_t75" style="width:28.5pt;height:14.25pt" o:ole="">
            <v:imagedata r:id="rId125" o:title=""/>
          </v:shape>
          <o:OLEObject Type="Embed" ProgID="Equation.DSMT4" ShapeID="_x0000_i1076" DrawAspect="Content" ObjectID="_1538811721" r:id="rId126"/>
        </w:object>
      </w:r>
      <w:r w:rsidRPr="00271E2E">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d) </w:t>
      </w:r>
      <w:r w:rsidRPr="000800EF">
        <w:rPr>
          <w:iCs/>
          <w:position w:val="-8"/>
          <w:sz w:val="20"/>
          <w:szCs w:val="20"/>
          <w:lang w:eastAsia="pt-BR"/>
        </w:rPr>
        <w:object w:dxaOrig="639" w:dyaOrig="279">
          <v:shape id="_x0000_i1077" type="#_x0000_t75" style="width:28.5pt;height:14.25pt" o:ole="">
            <v:imagedata r:id="rId127" o:title=""/>
          </v:shape>
          <o:OLEObject Type="Embed" ProgID="Equation.DSMT4" ShapeID="_x0000_i1077" DrawAspect="Content" ObjectID="_1538811722" r:id="rId128"/>
        </w:object>
      </w:r>
      <w:r w:rsidRPr="000800EF">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e) </w:t>
      </w:r>
      <w:r w:rsidRPr="003B64EB">
        <w:rPr>
          <w:iCs/>
          <w:position w:val="-8"/>
          <w:sz w:val="20"/>
          <w:szCs w:val="20"/>
          <w:lang w:eastAsia="pt-BR"/>
        </w:rPr>
        <w:object w:dxaOrig="639" w:dyaOrig="279">
          <v:shape id="_x0000_i1078" type="#_x0000_t75" style="width:28.5pt;height:14.25pt" o:ole="">
            <v:imagedata r:id="rId129" o:title=""/>
          </v:shape>
          <o:OLEObject Type="Embed" ProgID="Equation.DSMT4" ShapeID="_x0000_i1078" DrawAspect="Content" ObjectID="_1538811723" r:id="rId130"/>
        </w:object>
      </w:r>
      <w:r w:rsidRPr="003B64EB">
        <w:rPr>
          <w:iCs/>
          <w:sz w:val="20"/>
          <w:szCs w:val="20"/>
          <w:lang w:eastAsia="pt-BR"/>
        </w:rPr>
        <w:t xml:space="preserve"> </w:t>
      </w:r>
      <w:r w:rsidRPr="006F1737">
        <w:rPr>
          <w:sz w:val="20"/>
          <w:szCs w:val="20"/>
          <w:lang w:eastAsia="zh-CN"/>
        </w:rPr>
        <w:t xml:space="preserve">  </w:t>
      </w:r>
    </w:p>
    <w:p w:rsidR="005C0FCE" w:rsidRDefault="005C0FCE" w:rsidP="005C0FCE">
      <w:pPr>
        <w:autoSpaceDE w:val="0"/>
        <w:autoSpaceDN w:val="0"/>
        <w:adjustRightInd w:val="0"/>
        <w:spacing w:after="0" w:line="240" w:lineRule="auto"/>
        <w:rPr>
          <w:sz w:val="20"/>
          <w:szCs w:val="20"/>
          <w:lang w:eastAsia="zh-CN"/>
        </w:rPr>
      </w:pPr>
    </w:p>
    <w:p w:rsidR="00E1515A" w:rsidRDefault="00E1515A" w:rsidP="005C0FCE">
      <w:pPr>
        <w:autoSpaceDE w:val="0"/>
        <w:autoSpaceDN w:val="0"/>
        <w:adjustRightInd w:val="0"/>
        <w:spacing w:after="0" w:line="240" w:lineRule="auto"/>
        <w:rPr>
          <w:sz w:val="20"/>
          <w:szCs w:val="20"/>
          <w:lang w:eastAsia="zh-CN"/>
        </w:rPr>
      </w:pPr>
    </w:p>
    <w:p w:rsidR="00E1515A" w:rsidRDefault="00E1515A" w:rsidP="005C0FCE">
      <w:pPr>
        <w:autoSpaceDE w:val="0"/>
        <w:autoSpaceDN w:val="0"/>
        <w:adjustRightInd w:val="0"/>
        <w:spacing w:after="0" w:line="240" w:lineRule="auto"/>
        <w:rPr>
          <w:sz w:val="20"/>
          <w:szCs w:val="20"/>
          <w:lang w:eastAsia="zh-CN"/>
        </w:rPr>
      </w:pPr>
    </w:p>
    <w:p w:rsidR="00E1515A" w:rsidRDefault="00E1515A" w:rsidP="005C0FCE">
      <w:pPr>
        <w:autoSpaceDE w:val="0"/>
        <w:autoSpaceDN w:val="0"/>
        <w:adjustRightInd w:val="0"/>
        <w:spacing w:after="0" w:line="240" w:lineRule="auto"/>
        <w:rPr>
          <w:sz w:val="20"/>
          <w:szCs w:val="20"/>
          <w:lang w:eastAsia="zh-CN"/>
        </w:rPr>
      </w:pPr>
    </w:p>
    <w:p w:rsidR="00E1515A" w:rsidRDefault="00E1515A" w:rsidP="005C0FCE">
      <w:pPr>
        <w:autoSpaceDE w:val="0"/>
        <w:autoSpaceDN w:val="0"/>
        <w:adjustRightInd w:val="0"/>
        <w:spacing w:after="0" w:line="240" w:lineRule="auto"/>
        <w:rPr>
          <w:sz w:val="20"/>
          <w:szCs w:val="20"/>
          <w:lang w:eastAsia="zh-CN"/>
        </w:rPr>
      </w:pPr>
    </w:p>
    <w:p w:rsidR="00E1515A" w:rsidRPr="00CE7300" w:rsidRDefault="00E1515A" w:rsidP="00E1515A">
      <w:pPr>
        <w:autoSpaceDE w:val="0"/>
        <w:autoSpaceDN w:val="0"/>
        <w:adjustRightInd w:val="0"/>
        <w:spacing w:after="0" w:line="240" w:lineRule="auto"/>
        <w:jc w:val="both"/>
        <w:rPr>
          <w:iCs/>
          <w:sz w:val="20"/>
          <w:szCs w:val="20"/>
          <w:lang w:eastAsia="pt-BR"/>
        </w:rPr>
      </w:pPr>
      <w:r>
        <w:rPr>
          <w:sz w:val="20"/>
          <w:szCs w:val="20"/>
          <w:lang w:eastAsia="zh-CN"/>
        </w:rPr>
        <w:t xml:space="preserve">53. </w:t>
      </w:r>
      <w:r w:rsidRPr="00B0193F">
        <w:rPr>
          <w:sz w:val="20"/>
          <w:szCs w:val="20"/>
          <w:lang w:eastAsia="zh-CN"/>
        </w:rPr>
        <w:t xml:space="preserve">(Enem 2014)  </w:t>
      </w:r>
      <w:r w:rsidRPr="00CE7300">
        <w:rPr>
          <w:iCs/>
          <w:sz w:val="20"/>
          <w:szCs w:val="20"/>
          <w:lang w:eastAsia="pt-BR"/>
        </w:rPr>
        <w:t xml:space="preserve">O condomínio de um edifício permite que cada proprietário de apartamento construa um armário em sua vaga de garagem. O projeto da garagem, na escala </w:t>
      </w:r>
      <w:r w:rsidRPr="00CE7300">
        <w:rPr>
          <w:iCs/>
          <w:position w:val="-10"/>
          <w:sz w:val="20"/>
          <w:szCs w:val="20"/>
          <w:lang w:eastAsia="pt-BR"/>
        </w:rPr>
        <w:object w:dxaOrig="639" w:dyaOrig="300">
          <v:shape id="_x0000_i1079" type="#_x0000_t75" style="width:28.5pt;height:14.25pt" o:ole="">
            <v:imagedata r:id="rId131" o:title=""/>
          </v:shape>
          <o:OLEObject Type="Embed" ProgID="Equation.DSMT4" ShapeID="_x0000_i1079" DrawAspect="Content" ObjectID="_1538811724" r:id="rId132"/>
        </w:object>
      </w:r>
      <w:r w:rsidRPr="00CE7300">
        <w:rPr>
          <w:iCs/>
          <w:sz w:val="20"/>
          <w:szCs w:val="20"/>
          <w:lang w:eastAsia="pt-BR"/>
        </w:rPr>
        <w:t xml:space="preserve"> foi disponibilizado aos interessados já com as especificações das dimensões do armário, que deveria ter o formato de um paralelepípedo retângulo reto, com dimensões, no projeto, iguais a </w:t>
      </w:r>
      <w:r w:rsidRPr="00CE7300">
        <w:rPr>
          <w:iCs/>
          <w:position w:val="-8"/>
          <w:sz w:val="20"/>
          <w:szCs w:val="20"/>
          <w:lang w:eastAsia="pt-BR"/>
        </w:rPr>
        <w:object w:dxaOrig="480" w:dyaOrig="279">
          <v:shape id="_x0000_i1080" type="#_x0000_t75" style="width:21.75pt;height:14.25pt" o:ole="">
            <v:imagedata r:id="rId133" o:title=""/>
          </v:shape>
          <o:OLEObject Type="Embed" ProgID="Equation.DSMT4" ShapeID="_x0000_i1080" DrawAspect="Content" ObjectID="_1538811725" r:id="rId134"/>
        </w:object>
      </w:r>
      <w:r w:rsidRPr="00CE7300">
        <w:rPr>
          <w:iCs/>
          <w:sz w:val="20"/>
          <w:szCs w:val="20"/>
          <w:lang w:eastAsia="pt-BR"/>
        </w:rPr>
        <w:t xml:space="preserve"> </w:t>
      </w:r>
      <w:r w:rsidRPr="00CE7300">
        <w:rPr>
          <w:iCs/>
          <w:position w:val="-6"/>
          <w:sz w:val="20"/>
          <w:szCs w:val="20"/>
          <w:lang w:eastAsia="pt-BR"/>
        </w:rPr>
        <w:object w:dxaOrig="400" w:dyaOrig="260">
          <v:shape id="_x0000_i1081" type="#_x0000_t75" style="width:21.75pt;height:14.25pt" o:ole="">
            <v:imagedata r:id="rId135" o:title=""/>
          </v:shape>
          <o:OLEObject Type="Embed" ProgID="Equation.DSMT4" ShapeID="_x0000_i1081" DrawAspect="Content" ObjectID="_1538811726" r:id="rId136"/>
        </w:object>
      </w:r>
      <w:r w:rsidRPr="00CE7300">
        <w:rPr>
          <w:iCs/>
          <w:sz w:val="20"/>
          <w:szCs w:val="20"/>
          <w:lang w:eastAsia="pt-BR"/>
        </w:rPr>
        <w:t xml:space="preserve"> e </w:t>
      </w:r>
      <w:r w:rsidRPr="00CE7300">
        <w:rPr>
          <w:iCs/>
          <w:position w:val="-6"/>
          <w:sz w:val="20"/>
          <w:szCs w:val="20"/>
          <w:lang w:eastAsia="pt-BR"/>
        </w:rPr>
        <w:object w:dxaOrig="480" w:dyaOrig="260">
          <v:shape id="_x0000_i1082" type="#_x0000_t75" style="width:21.75pt;height:14.25pt" o:ole="">
            <v:imagedata r:id="rId137" o:title=""/>
          </v:shape>
          <o:OLEObject Type="Embed" ProgID="Equation.DSMT4" ShapeID="_x0000_i1082" DrawAspect="Content" ObjectID="_1538811727" r:id="rId138"/>
        </w:object>
      </w:r>
    </w:p>
    <w:p w:rsidR="00E1515A" w:rsidRPr="00CE7300" w:rsidRDefault="00E1515A" w:rsidP="00E1515A">
      <w:pPr>
        <w:autoSpaceDE w:val="0"/>
        <w:autoSpaceDN w:val="0"/>
        <w:adjustRightInd w:val="0"/>
        <w:spacing w:after="0" w:line="240" w:lineRule="auto"/>
        <w:rPr>
          <w:iCs/>
          <w:sz w:val="20"/>
          <w:szCs w:val="20"/>
          <w:lang w:eastAsia="pt-BR"/>
        </w:rPr>
      </w:pPr>
    </w:p>
    <w:p w:rsidR="00E1515A" w:rsidRDefault="00E1515A" w:rsidP="00E1515A">
      <w:pPr>
        <w:autoSpaceDE w:val="0"/>
        <w:autoSpaceDN w:val="0"/>
        <w:adjustRightInd w:val="0"/>
        <w:spacing w:after="0" w:line="240" w:lineRule="auto"/>
        <w:jc w:val="both"/>
        <w:rPr>
          <w:lang w:eastAsia="pt-BR"/>
        </w:rPr>
      </w:pPr>
      <w:r w:rsidRPr="00CE7300">
        <w:rPr>
          <w:iCs/>
          <w:sz w:val="20"/>
          <w:szCs w:val="20"/>
          <w:lang w:eastAsia="pt-BR"/>
        </w:rPr>
        <w:t xml:space="preserve">O volume real do armário, em centímetros cúbicos, será </w:t>
      </w:r>
    </w:p>
    <w:p w:rsidR="00E1515A" w:rsidRDefault="00E1515A" w:rsidP="00E1515A">
      <w:pPr>
        <w:spacing w:after="0" w:line="240" w:lineRule="auto"/>
        <w:ind w:left="227" w:hanging="227"/>
        <w:rPr>
          <w:rFonts w:cs="Times New Roman"/>
          <w:sz w:val="24"/>
          <w:szCs w:val="24"/>
          <w:lang w:val="en-US" w:eastAsia="zh-CN"/>
        </w:rPr>
      </w:pPr>
      <w:r w:rsidRPr="006F1737">
        <w:rPr>
          <w:sz w:val="20"/>
          <w:szCs w:val="20"/>
          <w:lang w:eastAsia="zh-CN"/>
        </w:rPr>
        <w:t xml:space="preserve">a) </w:t>
      </w:r>
      <w:r w:rsidRPr="007F5B81">
        <w:rPr>
          <w:iCs/>
          <w:position w:val="-6"/>
          <w:sz w:val="20"/>
          <w:szCs w:val="20"/>
          <w:lang w:eastAsia="pt-BR"/>
        </w:rPr>
        <w:object w:dxaOrig="240" w:dyaOrig="260">
          <v:shape id="_x0000_i1083" type="#_x0000_t75" style="width:14.25pt;height:14.25pt" o:ole="">
            <v:imagedata r:id="rId139" o:title=""/>
          </v:shape>
          <o:OLEObject Type="Embed" ProgID="Equation.DSMT4" ShapeID="_x0000_i1083" DrawAspect="Content" ObjectID="_1538811728" r:id="rId140"/>
        </w:object>
      </w:r>
      <w:r w:rsidRPr="007F5B81">
        <w:rPr>
          <w:iCs/>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b) </w:t>
      </w:r>
      <w:r w:rsidRPr="00073A5F">
        <w:rPr>
          <w:iCs/>
          <w:position w:val="-6"/>
          <w:sz w:val="20"/>
          <w:szCs w:val="20"/>
          <w:lang w:eastAsia="pt-BR"/>
        </w:rPr>
        <w:object w:dxaOrig="460" w:dyaOrig="260">
          <v:shape id="_x0000_i1084" type="#_x0000_t75" style="width:21.75pt;height:14.25pt" o:ole="">
            <v:imagedata r:id="rId141" o:title=""/>
          </v:shape>
          <o:OLEObject Type="Embed" ProgID="Equation.DSMT4" ShapeID="_x0000_i1084" DrawAspect="Content" ObjectID="_1538811729" r:id="rId142"/>
        </w:object>
      </w:r>
      <w:r w:rsidRPr="00073A5F">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c) </w:t>
      </w:r>
      <w:r w:rsidRPr="00532C5D">
        <w:rPr>
          <w:iCs/>
          <w:position w:val="-6"/>
          <w:sz w:val="20"/>
          <w:szCs w:val="20"/>
          <w:lang w:eastAsia="pt-BR"/>
        </w:rPr>
        <w:object w:dxaOrig="620" w:dyaOrig="260">
          <v:shape id="_x0000_i1085" type="#_x0000_t75" style="width:28.5pt;height:14.25pt" o:ole="">
            <v:imagedata r:id="rId143" o:title=""/>
          </v:shape>
          <o:OLEObject Type="Embed" ProgID="Equation.DSMT4" ShapeID="_x0000_i1085" DrawAspect="Content" ObjectID="_1538811730" r:id="rId144"/>
        </w:object>
      </w:r>
      <w:r w:rsidRPr="00532C5D">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d) </w:t>
      </w:r>
      <w:r w:rsidRPr="0078044A">
        <w:rPr>
          <w:iCs/>
          <w:position w:val="-6"/>
          <w:sz w:val="20"/>
          <w:szCs w:val="20"/>
          <w:lang w:eastAsia="pt-BR"/>
        </w:rPr>
        <w:object w:dxaOrig="740" w:dyaOrig="260">
          <v:shape id="_x0000_i1086" type="#_x0000_t75" style="width:36pt;height:14.25pt" o:ole="">
            <v:imagedata r:id="rId145" o:title=""/>
          </v:shape>
          <o:OLEObject Type="Embed" ProgID="Equation.DSMT4" ShapeID="_x0000_i1086" DrawAspect="Content" ObjectID="_1538811731" r:id="rId146"/>
        </w:object>
      </w:r>
      <w:r w:rsidRPr="0078044A">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e) </w:t>
      </w:r>
      <w:r w:rsidRPr="00AD59C8">
        <w:rPr>
          <w:iCs/>
          <w:position w:val="-6"/>
          <w:sz w:val="20"/>
          <w:szCs w:val="20"/>
          <w:lang w:eastAsia="pt-BR"/>
        </w:rPr>
        <w:object w:dxaOrig="1020" w:dyaOrig="260">
          <v:shape id="_x0000_i1087" type="#_x0000_t75" style="width:50.25pt;height:14.25pt" o:ole="">
            <v:imagedata r:id="rId147" o:title=""/>
          </v:shape>
          <o:OLEObject Type="Embed" ProgID="Equation.DSMT4" ShapeID="_x0000_i1087" DrawAspect="Content" ObjectID="_1538811732" r:id="rId148"/>
        </w:object>
      </w:r>
      <w:r w:rsidRPr="00AD59C8">
        <w:rPr>
          <w:iCs/>
          <w:sz w:val="20"/>
          <w:szCs w:val="20"/>
          <w:lang w:eastAsia="pt-BR"/>
        </w:rPr>
        <w:t xml:space="preserve"> </w:t>
      </w:r>
      <w:r w:rsidRPr="006F1737">
        <w:rPr>
          <w:sz w:val="20"/>
          <w:szCs w:val="20"/>
          <w:lang w:eastAsia="zh-CN"/>
        </w:rPr>
        <w:t xml:space="preserve">  </w:t>
      </w:r>
    </w:p>
    <w:p w:rsidR="00E1515A" w:rsidRDefault="00E1515A" w:rsidP="005C0FCE">
      <w:pPr>
        <w:autoSpaceDE w:val="0"/>
        <w:autoSpaceDN w:val="0"/>
        <w:adjustRightInd w:val="0"/>
        <w:spacing w:after="0" w:line="240" w:lineRule="auto"/>
        <w:rPr>
          <w:sz w:val="20"/>
          <w:szCs w:val="20"/>
          <w:lang w:eastAsia="zh-CN"/>
        </w:rPr>
      </w:pPr>
    </w:p>
    <w:p w:rsidR="00E1515A" w:rsidRPr="000D28E6" w:rsidRDefault="00E1515A" w:rsidP="00E1515A">
      <w:pPr>
        <w:autoSpaceDE w:val="0"/>
        <w:autoSpaceDN w:val="0"/>
        <w:adjustRightInd w:val="0"/>
        <w:spacing w:after="0" w:line="240" w:lineRule="auto"/>
        <w:jc w:val="both"/>
        <w:rPr>
          <w:iCs/>
          <w:sz w:val="20"/>
          <w:szCs w:val="20"/>
          <w:lang w:eastAsia="pt-BR"/>
        </w:rPr>
      </w:pPr>
      <w:r>
        <w:rPr>
          <w:sz w:val="20"/>
          <w:szCs w:val="20"/>
          <w:lang w:eastAsia="zh-CN"/>
        </w:rPr>
        <w:t xml:space="preserve">54. </w:t>
      </w:r>
      <w:r w:rsidRPr="00B0193F">
        <w:rPr>
          <w:sz w:val="20"/>
          <w:szCs w:val="20"/>
          <w:lang w:eastAsia="zh-CN"/>
        </w:rPr>
        <w:t xml:space="preserve">(Enem 2014)  </w:t>
      </w:r>
      <w:r w:rsidRPr="000D28E6">
        <w:rPr>
          <w:iCs/>
          <w:sz w:val="20"/>
          <w:szCs w:val="20"/>
          <w:lang w:eastAsia="pt-BR"/>
        </w:rPr>
        <w:t>Conforme regulamento da Agência Nacional de Aviação Civil (Anac), o passageiro que embarcar em voo doméstico poderá transportar bagagem de mão, contudo a soma das dimensões da bagagem (altura +</w:t>
      </w:r>
      <w:r w:rsidRPr="000D28E6">
        <w:rPr>
          <w:sz w:val="20"/>
          <w:szCs w:val="20"/>
          <w:lang w:eastAsia="pt-BR"/>
        </w:rPr>
        <w:t xml:space="preserve"> </w:t>
      </w:r>
      <w:r w:rsidRPr="000D28E6">
        <w:rPr>
          <w:iCs/>
          <w:sz w:val="20"/>
          <w:szCs w:val="20"/>
          <w:lang w:eastAsia="pt-BR"/>
        </w:rPr>
        <w:t>comprimento +</w:t>
      </w:r>
      <w:r w:rsidRPr="000D28E6">
        <w:rPr>
          <w:sz w:val="20"/>
          <w:szCs w:val="20"/>
          <w:lang w:eastAsia="pt-BR"/>
        </w:rPr>
        <w:t xml:space="preserve"> </w:t>
      </w:r>
      <w:r w:rsidRPr="000D28E6">
        <w:rPr>
          <w:iCs/>
          <w:sz w:val="20"/>
          <w:szCs w:val="20"/>
          <w:lang w:eastAsia="pt-BR"/>
        </w:rPr>
        <w:t xml:space="preserve">largura) não pode ser superior a </w:t>
      </w:r>
      <w:r w:rsidRPr="000D28E6">
        <w:rPr>
          <w:iCs/>
          <w:position w:val="-6"/>
          <w:sz w:val="20"/>
          <w:szCs w:val="20"/>
          <w:lang w:eastAsia="pt-BR"/>
        </w:rPr>
        <w:object w:dxaOrig="700" w:dyaOrig="260">
          <v:shape id="_x0000_i1088" type="#_x0000_t75" style="width:36pt;height:14.25pt" o:ole="">
            <v:imagedata r:id="rId149" o:title=""/>
          </v:shape>
          <o:OLEObject Type="Embed" ProgID="Equation.DSMT4" ShapeID="_x0000_i1088" DrawAspect="Content" ObjectID="_1538811733" r:id="rId150"/>
        </w:object>
      </w:r>
    </w:p>
    <w:p w:rsidR="00E1515A" w:rsidRPr="000D28E6" w:rsidRDefault="00E1515A" w:rsidP="00E1515A">
      <w:pPr>
        <w:autoSpaceDE w:val="0"/>
        <w:autoSpaceDN w:val="0"/>
        <w:adjustRightInd w:val="0"/>
        <w:spacing w:after="0" w:line="240" w:lineRule="auto"/>
        <w:jc w:val="both"/>
        <w:rPr>
          <w:iCs/>
          <w:sz w:val="20"/>
          <w:szCs w:val="20"/>
          <w:lang w:eastAsia="pt-BR"/>
        </w:rPr>
      </w:pPr>
      <w:r w:rsidRPr="000D28E6">
        <w:rPr>
          <w:iCs/>
          <w:sz w:val="20"/>
          <w:szCs w:val="20"/>
          <w:lang w:eastAsia="pt-BR"/>
        </w:rPr>
        <w:t>A figura mostra a planificação de uma caixa que tem a forma de um paralelepípedo retângulo.</w:t>
      </w:r>
    </w:p>
    <w:p w:rsidR="00E1515A" w:rsidRPr="000D28E6" w:rsidRDefault="00E1515A" w:rsidP="00E1515A">
      <w:pPr>
        <w:widowControl w:val="0"/>
        <w:autoSpaceDE w:val="0"/>
        <w:autoSpaceDN w:val="0"/>
        <w:adjustRightInd w:val="0"/>
        <w:spacing w:after="0" w:line="240" w:lineRule="auto"/>
        <w:rPr>
          <w:iCs/>
          <w:sz w:val="20"/>
          <w:szCs w:val="20"/>
          <w:lang w:eastAsia="pt-BR"/>
        </w:rPr>
      </w:pPr>
    </w:p>
    <w:p w:rsidR="00E1515A" w:rsidRPr="000D28E6" w:rsidRDefault="00E1515A" w:rsidP="00E1515A">
      <w:pPr>
        <w:widowControl w:val="0"/>
        <w:autoSpaceDE w:val="0"/>
        <w:autoSpaceDN w:val="0"/>
        <w:adjustRightInd w:val="0"/>
        <w:spacing w:after="0" w:line="240" w:lineRule="auto"/>
        <w:rPr>
          <w:iCs/>
          <w:sz w:val="20"/>
          <w:szCs w:val="20"/>
          <w:lang w:eastAsia="pt-BR"/>
        </w:rPr>
      </w:pPr>
      <w:r>
        <w:rPr>
          <w:noProof/>
          <w:sz w:val="20"/>
          <w:szCs w:val="20"/>
          <w:lang w:eastAsia="pt-BR"/>
        </w:rPr>
        <w:drawing>
          <wp:inline distT="0" distB="0" distL="0" distR="0">
            <wp:extent cx="3095625" cy="1815061"/>
            <wp:effectExtent l="0" t="0" r="0"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114881" cy="1826351"/>
                    </a:xfrm>
                    <a:prstGeom prst="rect">
                      <a:avLst/>
                    </a:prstGeom>
                    <a:noFill/>
                    <a:ln>
                      <a:noFill/>
                    </a:ln>
                  </pic:spPr>
                </pic:pic>
              </a:graphicData>
            </a:graphic>
          </wp:inline>
        </w:drawing>
      </w:r>
    </w:p>
    <w:p w:rsidR="00E1515A" w:rsidRPr="000D28E6" w:rsidRDefault="00E1515A" w:rsidP="00E1515A">
      <w:pPr>
        <w:widowControl w:val="0"/>
        <w:autoSpaceDE w:val="0"/>
        <w:autoSpaceDN w:val="0"/>
        <w:adjustRightInd w:val="0"/>
        <w:spacing w:after="0" w:line="240" w:lineRule="auto"/>
        <w:rPr>
          <w:iCs/>
          <w:sz w:val="20"/>
          <w:szCs w:val="20"/>
          <w:lang w:eastAsia="pt-BR"/>
        </w:rPr>
      </w:pPr>
    </w:p>
    <w:p w:rsidR="00E1515A" w:rsidRDefault="00E1515A" w:rsidP="00E1515A">
      <w:pPr>
        <w:autoSpaceDE w:val="0"/>
        <w:autoSpaceDN w:val="0"/>
        <w:adjustRightInd w:val="0"/>
        <w:spacing w:after="0" w:line="240" w:lineRule="auto"/>
        <w:jc w:val="both"/>
        <w:rPr>
          <w:lang w:eastAsia="pt-BR"/>
        </w:rPr>
      </w:pPr>
      <w:r w:rsidRPr="000D28E6">
        <w:rPr>
          <w:iCs/>
          <w:sz w:val="20"/>
          <w:szCs w:val="20"/>
          <w:lang w:eastAsia="pt-BR"/>
        </w:rPr>
        <w:t xml:space="preserve">O maior valor possível para </w:t>
      </w:r>
      <w:r w:rsidRPr="000D28E6">
        <w:rPr>
          <w:iCs/>
          <w:position w:val="-8"/>
          <w:sz w:val="20"/>
          <w:szCs w:val="20"/>
          <w:lang w:eastAsia="pt-BR"/>
        </w:rPr>
        <w:object w:dxaOrig="220" w:dyaOrig="240">
          <v:shape id="_x0000_i1089" type="#_x0000_t75" style="width:14.25pt;height:14.25pt" o:ole="">
            <v:imagedata r:id="rId152" o:title=""/>
          </v:shape>
          <o:OLEObject Type="Embed" ProgID="Equation.DSMT4" ShapeID="_x0000_i1089" DrawAspect="Content" ObjectID="_1538811734" r:id="rId153"/>
        </w:object>
      </w:r>
      <w:r w:rsidRPr="000D28E6">
        <w:rPr>
          <w:sz w:val="20"/>
          <w:szCs w:val="20"/>
          <w:lang w:eastAsia="pt-BR"/>
        </w:rPr>
        <w:t xml:space="preserve"> </w:t>
      </w:r>
      <w:r w:rsidRPr="000D28E6">
        <w:rPr>
          <w:iCs/>
          <w:sz w:val="20"/>
          <w:szCs w:val="20"/>
          <w:lang w:eastAsia="pt-BR"/>
        </w:rPr>
        <w:t xml:space="preserve">em centímetros, para que a caixa permaneça dentro dos padrões permitidos pela Anac é </w:t>
      </w:r>
    </w:p>
    <w:p w:rsidR="00E1515A" w:rsidRDefault="00E1515A" w:rsidP="00E1515A">
      <w:pPr>
        <w:spacing w:after="0" w:line="240" w:lineRule="auto"/>
        <w:ind w:left="227" w:hanging="227"/>
        <w:jc w:val="both"/>
        <w:rPr>
          <w:sz w:val="24"/>
          <w:szCs w:val="24"/>
          <w:lang w:val="en-US" w:eastAsia="zh-CN"/>
        </w:rPr>
      </w:pPr>
      <w:r w:rsidRPr="006F1737">
        <w:rPr>
          <w:sz w:val="20"/>
          <w:szCs w:val="20"/>
          <w:lang w:eastAsia="zh-CN"/>
        </w:rPr>
        <w:t xml:space="preserve">a) </w:t>
      </w:r>
      <w:r w:rsidRPr="00314E75">
        <w:rPr>
          <w:iCs/>
          <w:position w:val="-6"/>
          <w:sz w:val="20"/>
          <w:szCs w:val="20"/>
          <w:lang w:eastAsia="pt-BR"/>
        </w:rPr>
        <w:object w:dxaOrig="340" w:dyaOrig="260">
          <v:shape id="_x0000_i1090" type="#_x0000_t75" style="width:14.25pt;height:14.25pt" o:ole="">
            <v:imagedata r:id="rId154" o:title=""/>
          </v:shape>
          <o:OLEObject Type="Embed" ProgID="Equation.DSMT4" ShapeID="_x0000_i1090" DrawAspect="Content" ObjectID="_1538811735" r:id="rId155"/>
        </w:object>
      </w:r>
      <w:r w:rsidRPr="00314E75">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jc w:val="both"/>
        <w:rPr>
          <w:sz w:val="24"/>
          <w:szCs w:val="24"/>
          <w:lang w:val="en-US" w:eastAsia="zh-CN"/>
        </w:rPr>
      </w:pPr>
      <w:r w:rsidRPr="006F1737">
        <w:rPr>
          <w:sz w:val="20"/>
          <w:szCs w:val="20"/>
          <w:lang w:eastAsia="zh-CN"/>
        </w:rPr>
        <w:t xml:space="preserve">b) </w:t>
      </w:r>
      <w:r w:rsidRPr="004B07F9">
        <w:rPr>
          <w:iCs/>
          <w:position w:val="-6"/>
          <w:sz w:val="20"/>
          <w:szCs w:val="20"/>
          <w:lang w:eastAsia="pt-BR"/>
        </w:rPr>
        <w:object w:dxaOrig="340" w:dyaOrig="260">
          <v:shape id="_x0000_i1091" type="#_x0000_t75" style="width:14.25pt;height:14.25pt" o:ole="">
            <v:imagedata r:id="rId156" o:title=""/>
          </v:shape>
          <o:OLEObject Type="Embed" ProgID="Equation.DSMT4" ShapeID="_x0000_i1091" DrawAspect="Content" ObjectID="_1538811736" r:id="rId157"/>
        </w:object>
      </w:r>
      <w:r w:rsidRPr="004B07F9">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jc w:val="both"/>
        <w:rPr>
          <w:sz w:val="24"/>
          <w:szCs w:val="24"/>
          <w:lang w:val="en-US" w:eastAsia="zh-CN"/>
        </w:rPr>
      </w:pPr>
      <w:r w:rsidRPr="006F1737">
        <w:rPr>
          <w:sz w:val="20"/>
          <w:szCs w:val="20"/>
          <w:lang w:eastAsia="zh-CN"/>
        </w:rPr>
        <w:t xml:space="preserve">c) </w:t>
      </w:r>
      <w:r w:rsidRPr="0072084D">
        <w:rPr>
          <w:iCs/>
          <w:position w:val="-4"/>
          <w:sz w:val="20"/>
          <w:szCs w:val="20"/>
          <w:lang w:eastAsia="pt-BR"/>
        </w:rPr>
        <w:object w:dxaOrig="340" w:dyaOrig="240">
          <v:shape id="_x0000_i1092" type="#_x0000_t75" style="width:14.25pt;height:14.25pt" o:ole="">
            <v:imagedata r:id="rId158" o:title=""/>
          </v:shape>
          <o:OLEObject Type="Embed" ProgID="Equation.DSMT4" ShapeID="_x0000_i1092" DrawAspect="Content" ObjectID="_1538811737" r:id="rId159"/>
        </w:object>
      </w:r>
      <w:r w:rsidRPr="0072084D">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jc w:val="both"/>
        <w:rPr>
          <w:sz w:val="24"/>
          <w:szCs w:val="24"/>
          <w:lang w:val="en-US" w:eastAsia="zh-CN"/>
        </w:rPr>
      </w:pPr>
      <w:r w:rsidRPr="006F1737">
        <w:rPr>
          <w:sz w:val="20"/>
          <w:szCs w:val="20"/>
          <w:lang w:eastAsia="zh-CN"/>
        </w:rPr>
        <w:t xml:space="preserve">d) </w:t>
      </w:r>
      <w:r w:rsidRPr="00060E84">
        <w:rPr>
          <w:iCs/>
          <w:position w:val="-6"/>
          <w:sz w:val="20"/>
          <w:szCs w:val="20"/>
          <w:lang w:eastAsia="pt-BR"/>
        </w:rPr>
        <w:object w:dxaOrig="340" w:dyaOrig="260">
          <v:shape id="_x0000_i1093" type="#_x0000_t75" style="width:14.25pt;height:14.25pt" o:ole="">
            <v:imagedata r:id="rId160" o:title=""/>
          </v:shape>
          <o:OLEObject Type="Embed" ProgID="Equation.DSMT4" ShapeID="_x0000_i1093" DrawAspect="Content" ObjectID="_1538811738" r:id="rId161"/>
        </w:object>
      </w:r>
      <w:r w:rsidRPr="00060E84">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jc w:val="both"/>
        <w:rPr>
          <w:sz w:val="24"/>
          <w:szCs w:val="24"/>
          <w:lang w:val="en-US" w:eastAsia="zh-CN"/>
        </w:rPr>
      </w:pPr>
      <w:r w:rsidRPr="006F1737">
        <w:rPr>
          <w:sz w:val="20"/>
          <w:szCs w:val="20"/>
          <w:lang w:eastAsia="zh-CN"/>
        </w:rPr>
        <w:t xml:space="preserve">e) </w:t>
      </w:r>
      <w:r w:rsidRPr="003E2C62">
        <w:rPr>
          <w:iCs/>
          <w:position w:val="-6"/>
          <w:sz w:val="20"/>
          <w:szCs w:val="20"/>
          <w:lang w:eastAsia="pt-BR"/>
        </w:rPr>
        <w:object w:dxaOrig="340" w:dyaOrig="260">
          <v:shape id="_x0000_i1094" type="#_x0000_t75" style="width:14.25pt;height:14.25pt" o:ole="">
            <v:imagedata r:id="rId162" o:title=""/>
          </v:shape>
          <o:OLEObject Type="Embed" ProgID="Equation.DSMT4" ShapeID="_x0000_i1094" DrawAspect="Content" ObjectID="_1538811739" r:id="rId163"/>
        </w:object>
      </w:r>
      <w:r w:rsidRPr="003E2C62">
        <w:rPr>
          <w:iCs/>
          <w:sz w:val="20"/>
          <w:szCs w:val="20"/>
          <w:lang w:eastAsia="pt-BR"/>
        </w:rPr>
        <w:t xml:space="preserve"> </w:t>
      </w:r>
      <w:r w:rsidRPr="006F1737">
        <w:rPr>
          <w:sz w:val="20"/>
          <w:szCs w:val="20"/>
          <w:lang w:eastAsia="zh-CN"/>
        </w:rPr>
        <w:t xml:space="preserve">  </w:t>
      </w:r>
    </w:p>
    <w:p w:rsidR="005C0FCE" w:rsidRDefault="005C0FCE" w:rsidP="005C0FCE">
      <w:pPr>
        <w:autoSpaceDE w:val="0"/>
        <w:autoSpaceDN w:val="0"/>
        <w:adjustRightInd w:val="0"/>
        <w:spacing w:after="0" w:line="240" w:lineRule="auto"/>
        <w:rPr>
          <w:sz w:val="20"/>
          <w:szCs w:val="20"/>
          <w:lang w:eastAsia="zh-CN"/>
        </w:rPr>
      </w:pPr>
    </w:p>
    <w:p w:rsidR="005C0FCE" w:rsidRDefault="005C0FCE"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Default="00E1515A" w:rsidP="00E061C1">
      <w:pPr>
        <w:spacing w:after="0" w:line="240" w:lineRule="auto"/>
        <w:jc w:val="both"/>
        <w:rPr>
          <w:b/>
          <w:lang w:eastAsia="zh-CN"/>
        </w:rPr>
      </w:pPr>
    </w:p>
    <w:p w:rsidR="00E1515A" w:rsidRPr="0043292D" w:rsidRDefault="00E1515A" w:rsidP="00E1515A">
      <w:pPr>
        <w:autoSpaceDE w:val="0"/>
        <w:autoSpaceDN w:val="0"/>
        <w:adjustRightInd w:val="0"/>
        <w:spacing w:after="0" w:line="240" w:lineRule="auto"/>
        <w:jc w:val="both"/>
        <w:rPr>
          <w:sz w:val="20"/>
          <w:szCs w:val="20"/>
          <w:lang w:eastAsia="pt-BR"/>
        </w:rPr>
      </w:pPr>
      <w:r>
        <w:rPr>
          <w:b/>
          <w:noProof/>
          <w:sz w:val="28"/>
          <w:lang w:eastAsia="pt-BR"/>
        </w:rPr>
        <w:lastRenderedPageBreak/>
        <mc:AlternateContent>
          <mc:Choice Requires="wps">
            <w:drawing>
              <wp:anchor distT="0" distB="0" distL="114300" distR="114300" simplePos="0" relativeHeight="251699200" behindDoc="0" locked="0" layoutInCell="1" allowOverlap="1" wp14:anchorId="479A4BFB" wp14:editId="0561B5A7">
                <wp:simplePos x="0" y="0"/>
                <wp:positionH relativeFrom="margin">
                  <wp:align>center</wp:align>
                </wp:positionH>
                <wp:positionV relativeFrom="paragraph">
                  <wp:posOffset>8890</wp:posOffset>
                </wp:positionV>
                <wp:extent cx="0" cy="9525000"/>
                <wp:effectExtent l="0" t="0" r="19050" b="19050"/>
                <wp:wrapNone/>
                <wp:docPr id="210" name="Conector reto 210"/>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C64B6" id="Conector reto 210" o:spid="_x0000_s1026" style="position:absolute;flip:x;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0,7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" strokecolor="black [3200]" strokeweight="1pt">
                <v:stroke joinstyle="miter"/>
                <w10:wrap anchorx="margin"/>
              </v:line>
            </w:pict>
          </mc:Fallback>
        </mc:AlternateContent>
      </w:r>
      <w:r>
        <w:rPr>
          <w:sz w:val="20"/>
          <w:szCs w:val="20"/>
          <w:lang w:eastAsia="zh-CN"/>
        </w:rPr>
        <w:t xml:space="preserve">55. </w:t>
      </w:r>
      <w:r w:rsidRPr="00B0193F">
        <w:rPr>
          <w:sz w:val="20"/>
          <w:szCs w:val="20"/>
          <w:lang w:eastAsia="zh-CN"/>
        </w:rPr>
        <w:t xml:space="preserve">(Enem 2014)  </w:t>
      </w:r>
      <w:r w:rsidRPr="0043292D">
        <w:rPr>
          <w:sz w:val="20"/>
          <w:szCs w:val="20"/>
          <w:lang w:eastAsia="pt-BR"/>
        </w:rPr>
        <w:t>Na alimentação de gado de corte, o processo de cortar a forragem, colocá-la no solo, compactá-la e protegê-la com uma vedação denomina-se silagem. Os silos mais comuns são os horizontais, cuja forma é a de um prisma reto trapezoidal, conforme mostrado na figura.</w:t>
      </w:r>
    </w:p>
    <w:p w:rsidR="00E1515A" w:rsidRPr="0043292D" w:rsidRDefault="00E1515A" w:rsidP="00E1515A">
      <w:pPr>
        <w:widowControl w:val="0"/>
        <w:autoSpaceDE w:val="0"/>
        <w:autoSpaceDN w:val="0"/>
        <w:adjustRightInd w:val="0"/>
        <w:spacing w:after="0" w:line="240" w:lineRule="auto"/>
        <w:rPr>
          <w:sz w:val="20"/>
          <w:szCs w:val="20"/>
          <w:lang w:eastAsia="pt-BR"/>
        </w:rPr>
      </w:pPr>
    </w:p>
    <w:p w:rsidR="00E1515A" w:rsidRPr="0043292D" w:rsidRDefault="00E1515A" w:rsidP="00E1515A">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extent cx="3029803" cy="1057275"/>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038647" cy="1060361"/>
                    </a:xfrm>
                    <a:prstGeom prst="rect">
                      <a:avLst/>
                    </a:prstGeom>
                    <a:noFill/>
                    <a:ln>
                      <a:noFill/>
                    </a:ln>
                  </pic:spPr>
                </pic:pic>
              </a:graphicData>
            </a:graphic>
          </wp:inline>
        </w:drawing>
      </w:r>
    </w:p>
    <w:p w:rsidR="00E1515A" w:rsidRPr="0043292D" w:rsidRDefault="00E1515A" w:rsidP="00E1515A">
      <w:pPr>
        <w:widowControl w:val="0"/>
        <w:autoSpaceDE w:val="0"/>
        <w:autoSpaceDN w:val="0"/>
        <w:adjustRightInd w:val="0"/>
        <w:spacing w:after="0" w:line="240" w:lineRule="auto"/>
        <w:rPr>
          <w:sz w:val="20"/>
          <w:szCs w:val="20"/>
          <w:lang w:eastAsia="pt-BR"/>
        </w:rPr>
      </w:pPr>
    </w:p>
    <w:p w:rsidR="00E1515A" w:rsidRPr="0043292D" w:rsidRDefault="00E1515A" w:rsidP="00E1515A">
      <w:pPr>
        <w:autoSpaceDE w:val="0"/>
        <w:autoSpaceDN w:val="0"/>
        <w:adjustRightInd w:val="0"/>
        <w:spacing w:after="0" w:line="240" w:lineRule="auto"/>
        <w:jc w:val="both"/>
        <w:rPr>
          <w:sz w:val="20"/>
          <w:szCs w:val="20"/>
          <w:lang w:eastAsia="pt-BR"/>
        </w:rPr>
      </w:pPr>
      <w:r w:rsidRPr="0043292D">
        <w:rPr>
          <w:sz w:val="20"/>
          <w:szCs w:val="20"/>
          <w:lang w:eastAsia="pt-BR"/>
        </w:rPr>
        <w:t xml:space="preserve">Considere um silo de </w:t>
      </w:r>
      <w:r w:rsidRPr="0043292D">
        <w:rPr>
          <w:position w:val="-4"/>
          <w:sz w:val="20"/>
          <w:szCs w:val="20"/>
          <w:lang w:eastAsia="pt-BR"/>
        </w:rPr>
        <w:object w:dxaOrig="340" w:dyaOrig="240">
          <v:shape id="_x0000_i1095" type="#_x0000_t75" style="width:14.25pt;height:14.25pt" o:ole="">
            <v:imagedata r:id="rId165" o:title=""/>
          </v:shape>
          <o:OLEObject Type="Embed" ProgID="Equation.DSMT4" ShapeID="_x0000_i1095" DrawAspect="Content" ObjectID="_1538811740" r:id="rId166"/>
        </w:object>
      </w:r>
      <w:r w:rsidRPr="0043292D">
        <w:rPr>
          <w:sz w:val="20"/>
          <w:szCs w:val="20"/>
          <w:lang w:eastAsia="pt-BR"/>
        </w:rPr>
        <w:t xml:space="preserve"> de altura, </w:t>
      </w:r>
      <w:r w:rsidRPr="0043292D">
        <w:rPr>
          <w:position w:val="-6"/>
          <w:sz w:val="20"/>
          <w:szCs w:val="20"/>
          <w:lang w:eastAsia="pt-BR"/>
        </w:rPr>
        <w:object w:dxaOrig="340" w:dyaOrig="260">
          <v:shape id="_x0000_i1096" type="#_x0000_t75" style="width:14.25pt;height:14.25pt" o:ole="">
            <v:imagedata r:id="rId167" o:title=""/>
          </v:shape>
          <o:OLEObject Type="Embed" ProgID="Equation.DSMT4" ShapeID="_x0000_i1096" DrawAspect="Content" ObjectID="_1538811741" r:id="rId168"/>
        </w:object>
      </w:r>
      <w:r w:rsidRPr="0043292D">
        <w:rPr>
          <w:sz w:val="20"/>
          <w:szCs w:val="20"/>
          <w:lang w:eastAsia="pt-BR"/>
        </w:rPr>
        <w:t xml:space="preserve"> de largura de topo e </w:t>
      </w:r>
      <w:r w:rsidRPr="0043292D">
        <w:rPr>
          <w:position w:val="-6"/>
          <w:sz w:val="20"/>
          <w:szCs w:val="20"/>
          <w:lang w:eastAsia="pt-BR"/>
        </w:rPr>
        <w:object w:dxaOrig="460" w:dyaOrig="260">
          <v:shape id="_x0000_i1097" type="#_x0000_t75" style="width:21.75pt;height:14.25pt" o:ole="">
            <v:imagedata r:id="rId169" o:title=""/>
          </v:shape>
          <o:OLEObject Type="Embed" ProgID="Equation.DSMT4" ShapeID="_x0000_i1097" DrawAspect="Content" ObjectID="_1538811742" r:id="rId170"/>
        </w:object>
      </w:r>
      <w:r w:rsidRPr="0043292D">
        <w:rPr>
          <w:sz w:val="20"/>
          <w:szCs w:val="20"/>
          <w:lang w:eastAsia="pt-BR"/>
        </w:rPr>
        <w:t xml:space="preserve"> de comprimento. Para cada metro de altura do silo, a largura do topo tem </w:t>
      </w:r>
      <w:r w:rsidRPr="0043292D">
        <w:rPr>
          <w:position w:val="-8"/>
          <w:sz w:val="20"/>
          <w:szCs w:val="20"/>
          <w:lang w:eastAsia="pt-BR"/>
        </w:rPr>
        <w:object w:dxaOrig="499" w:dyaOrig="279">
          <v:shape id="_x0000_i1098" type="#_x0000_t75" style="width:21.75pt;height:14.25pt" o:ole="">
            <v:imagedata r:id="rId171" o:title=""/>
          </v:shape>
          <o:OLEObject Type="Embed" ProgID="Equation.DSMT4" ShapeID="_x0000_i1098" DrawAspect="Content" ObjectID="_1538811743" r:id="rId172"/>
        </w:object>
      </w:r>
      <w:r w:rsidRPr="0043292D">
        <w:rPr>
          <w:sz w:val="20"/>
          <w:szCs w:val="20"/>
          <w:lang w:eastAsia="pt-BR"/>
        </w:rPr>
        <w:t xml:space="preserve"> a mais do que a largura do fundo. Após a silagem, </w:t>
      </w:r>
      <w:r w:rsidRPr="0043292D">
        <w:rPr>
          <w:position w:val="-4"/>
          <w:sz w:val="20"/>
          <w:szCs w:val="20"/>
          <w:lang w:eastAsia="pt-BR"/>
        </w:rPr>
        <w:object w:dxaOrig="139" w:dyaOrig="240">
          <v:shape id="_x0000_i1099" type="#_x0000_t75" style="width:7.5pt;height:14.25pt" o:ole="">
            <v:imagedata r:id="rId173" o:title=""/>
          </v:shape>
          <o:OLEObject Type="Embed" ProgID="Equation.DSMT4" ShapeID="_x0000_i1099" DrawAspect="Content" ObjectID="_1538811744" r:id="rId174"/>
        </w:object>
      </w:r>
      <w:r w:rsidRPr="0043292D">
        <w:rPr>
          <w:sz w:val="20"/>
          <w:szCs w:val="20"/>
          <w:lang w:eastAsia="pt-BR"/>
        </w:rPr>
        <w:t xml:space="preserve"> tonelada de forragem ocupa </w:t>
      </w:r>
      <w:r w:rsidRPr="0043292D">
        <w:rPr>
          <w:position w:val="-4"/>
          <w:sz w:val="20"/>
          <w:szCs w:val="20"/>
          <w:lang w:eastAsia="pt-BR"/>
        </w:rPr>
        <w:object w:dxaOrig="440" w:dyaOrig="300">
          <v:shape id="_x0000_i1100" type="#_x0000_t75" style="width:21.75pt;height:14.25pt" o:ole="">
            <v:imagedata r:id="rId175" o:title=""/>
          </v:shape>
          <o:OLEObject Type="Embed" ProgID="Equation.DSMT4" ShapeID="_x0000_i1100" DrawAspect="Content" ObjectID="_1538811745" r:id="rId176"/>
        </w:object>
      </w:r>
      <w:r w:rsidRPr="0043292D">
        <w:rPr>
          <w:sz w:val="20"/>
          <w:szCs w:val="20"/>
          <w:lang w:eastAsia="pt-BR"/>
        </w:rPr>
        <w:t xml:space="preserve"> desse tipo de silo.</w:t>
      </w:r>
    </w:p>
    <w:p w:rsidR="00E1515A" w:rsidRPr="0043292D" w:rsidRDefault="00E1515A" w:rsidP="00E1515A">
      <w:pPr>
        <w:autoSpaceDE w:val="0"/>
        <w:autoSpaceDN w:val="0"/>
        <w:adjustRightInd w:val="0"/>
        <w:spacing w:after="0" w:line="240" w:lineRule="auto"/>
        <w:rPr>
          <w:iCs/>
          <w:sz w:val="20"/>
          <w:szCs w:val="20"/>
          <w:lang w:eastAsia="pt-BR"/>
        </w:rPr>
      </w:pPr>
    </w:p>
    <w:p w:rsidR="00E1515A" w:rsidRPr="0043292D" w:rsidRDefault="00E1515A" w:rsidP="00E1515A">
      <w:pPr>
        <w:autoSpaceDE w:val="0"/>
        <w:autoSpaceDN w:val="0"/>
        <w:adjustRightInd w:val="0"/>
        <w:spacing w:after="0" w:line="240" w:lineRule="auto"/>
        <w:jc w:val="both"/>
        <w:rPr>
          <w:iCs/>
          <w:sz w:val="20"/>
          <w:szCs w:val="20"/>
          <w:lang w:eastAsia="pt-BR"/>
        </w:rPr>
      </w:pPr>
      <w:r w:rsidRPr="0043292D">
        <w:rPr>
          <w:iCs/>
          <w:sz w:val="20"/>
          <w:szCs w:val="20"/>
          <w:lang w:eastAsia="pt-BR"/>
        </w:rPr>
        <w:t xml:space="preserve">EMBRAPA. </w:t>
      </w:r>
      <w:r w:rsidRPr="0043292D">
        <w:rPr>
          <w:bCs/>
          <w:i/>
          <w:iCs/>
          <w:sz w:val="20"/>
          <w:szCs w:val="20"/>
          <w:lang w:eastAsia="pt-BR"/>
        </w:rPr>
        <w:t>Gado de corte</w:t>
      </w:r>
      <w:r w:rsidRPr="0043292D">
        <w:rPr>
          <w:iCs/>
          <w:sz w:val="20"/>
          <w:szCs w:val="20"/>
          <w:lang w:eastAsia="pt-BR"/>
        </w:rPr>
        <w:t>. Disponível em: www.cnpgc.embrapa.br. Acesso em: 1 ago. 2012 (adaptado).</w:t>
      </w:r>
    </w:p>
    <w:p w:rsidR="00E1515A" w:rsidRPr="0043292D" w:rsidRDefault="00E1515A" w:rsidP="00E1515A">
      <w:pPr>
        <w:autoSpaceDE w:val="0"/>
        <w:autoSpaceDN w:val="0"/>
        <w:adjustRightInd w:val="0"/>
        <w:spacing w:after="0" w:line="240" w:lineRule="auto"/>
        <w:rPr>
          <w:iCs/>
          <w:sz w:val="20"/>
          <w:szCs w:val="20"/>
          <w:lang w:eastAsia="pt-BR"/>
        </w:rPr>
      </w:pPr>
    </w:p>
    <w:p w:rsidR="00E1515A" w:rsidRDefault="00E1515A" w:rsidP="00E1515A">
      <w:pPr>
        <w:autoSpaceDE w:val="0"/>
        <w:autoSpaceDN w:val="0"/>
        <w:adjustRightInd w:val="0"/>
        <w:spacing w:after="0" w:line="240" w:lineRule="auto"/>
        <w:jc w:val="both"/>
        <w:rPr>
          <w:lang w:eastAsia="pt-BR"/>
        </w:rPr>
      </w:pPr>
      <w:r w:rsidRPr="0043292D">
        <w:rPr>
          <w:iCs/>
          <w:sz w:val="20"/>
          <w:szCs w:val="20"/>
          <w:lang w:eastAsia="pt-BR"/>
        </w:rPr>
        <w:t xml:space="preserve">Após a silagem, a quantidade máxima de forragem que cabe no silo, em toneladas, é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a) </w:t>
      </w:r>
      <w:r w:rsidRPr="005B1572">
        <w:rPr>
          <w:iCs/>
          <w:position w:val="-6"/>
          <w:sz w:val="20"/>
          <w:szCs w:val="20"/>
          <w:lang w:eastAsia="pt-BR"/>
        </w:rPr>
        <w:object w:dxaOrig="440" w:dyaOrig="260">
          <v:shape id="_x0000_i1101" type="#_x0000_t75" style="width:21.75pt;height:14.25pt" o:ole="">
            <v:imagedata r:id="rId177" o:title=""/>
          </v:shape>
          <o:OLEObject Type="Embed" ProgID="Equation.DSMT4" ShapeID="_x0000_i1101" DrawAspect="Content" ObjectID="_1538811746" r:id="rId178"/>
        </w:object>
      </w:r>
      <w:r w:rsidRPr="005B1572">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b) </w:t>
      </w:r>
      <w:r w:rsidRPr="002541B9">
        <w:rPr>
          <w:iCs/>
          <w:position w:val="-6"/>
          <w:sz w:val="20"/>
          <w:szCs w:val="20"/>
          <w:lang w:eastAsia="pt-BR"/>
        </w:rPr>
        <w:object w:dxaOrig="440" w:dyaOrig="260">
          <v:shape id="_x0000_i1102" type="#_x0000_t75" style="width:21.75pt;height:14.25pt" o:ole="">
            <v:imagedata r:id="rId179" o:title=""/>
          </v:shape>
          <o:OLEObject Type="Embed" ProgID="Equation.DSMT4" ShapeID="_x0000_i1102" DrawAspect="Content" ObjectID="_1538811747" r:id="rId180"/>
        </w:object>
      </w:r>
      <w:r w:rsidRPr="002541B9">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c) </w:t>
      </w:r>
      <w:r w:rsidRPr="00F719C4">
        <w:rPr>
          <w:iCs/>
          <w:position w:val="-6"/>
          <w:sz w:val="20"/>
          <w:szCs w:val="20"/>
          <w:lang w:eastAsia="pt-BR"/>
        </w:rPr>
        <w:object w:dxaOrig="440" w:dyaOrig="260">
          <v:shape id="_x0000_i1103" type="#_x0000_t75" style="width:21.75pt;height:14.25pt" o:ole="">
            <v:imagedata r:id="rId181" o:title=""/>
          </v:shape>
          <o:OLEObject Type="Embed" ProgID="Equation.DSMT4" ShapeID="_x0000_i1103" DrawAspect="Content" ObjectID="_1538811748" r:id="rId182"/>
        </w:object>
      </w:r>
      <w:r w:rsidRPr="00F719C4">
        <w:rPr>
          <w:iCs/>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d) </w:t>
      </w:r>
      <w:r w:rsidRPr="00522C61">
        <w:rPr>
          <w:position w:val="-6"/>
          <w:sz w:val="20"/>
          <w:szCs w:val="20"/>
          <w:lang w:eastAsia="pt-BR"/>
        </w:rPr>
        <w:object w:dxaOrig="460" w:dyaOrig="260">
          <v:shape id="_x0000_i1104" type="#_x0000_t75" style="width:21.75pt;height:14.25pt" o:ole="">
            <v:imagedata r:id="rId183" o:title=""/>
          </v:shape>
          <o:OLEObject Type="Embed" ProgID="Equation.DSMT4" ShapeID="_x0000_i1104" DrawAspect="Content" ObjectID="_1538811749" r:id="rId184"/>
        </w:object>
      </w:r>
      <w:r w:rsidRPr="00522C61">
        <w:rPr>
          <w:sz w:val="20"/>
          <w:szCs w:val="20"/>
          <w:lang w:eastAsia="pt-BR"/>
        </w:rPr>
        <w:t xml:space="preserve"> </w:t>
      </w:r>
      <w:r w:rsidRPr="006F1737">
        <w:rPr>
          <w:sz w:val="20"/>
          <w:szCs w:val="20"/>
          <w:lang w:eastAsia="zh-CN"/>
        </w:rPr>
        <w:t xml:space="preserve">  </w:t>
      </w:r>
    </w:p>
    <w:p w:rsidR="00E1515A" w:rsidRDefault="00E1515A" w:rsidP="00E1515A">
      <w:pPr>
        <w:spacing w:after="0" w:line="240" w:lineRule="auto"/>
        <w:ind w:left="227" w:hanging="227"/>
        <w:rPr>
          <w:sz w:val="24"/>
          <w:szCs w:val="24"/>
          <w:lang w:val="en-US" w:eastAsia="zh-CN"/>
        </w:rPr>
      </w:pPr>
      <w:r w:rsidRPr="006F1737">
        <w:rPr>
          <w:sz w:val="20"/>
          <w:szCs w:val="20"/>
          <w:lang w:eastAsia="zh-CN"/>
        </w:rPr>
        <w:t xml:space="preserve">e) </w:t>
      </w:r>
      <w:r w:rsidRPr="00D42AED">
        <w:rPr>
          <w:iCs/>
          <w:position w:val="-6"/>
          <w:sz w:val="20"/>
          <w:szCs w:val="20"/>
          <w:lang w:eastAsia="pt-BR"/>
        </w:rPr>
        <w:object w:dxaOrig="460" w:dyaOrig="260">
          <v:shape id="_x0000_i1105" type="#_x0000_t75" style="width:21.75pt;height:14.25pt" o:ole="">
            <v:imagedata r:id="rId185" o:title=""/>
          </v:shape>
          <o:OLEObject Type="Embed" ProgID="Equation.DSMT4" ShapeID="_x0000_i1105" DrawAspect="Content" ObjectID="_1538811750" r:id="rId186"/>
        </w:object>
      </w:r>
      <w:r w:rsidRPr="00D42AED">
        <w:rPr>
          <w:iCs/>
          <w:sz w:val="20"/>
          <w:szCs w:val="20"/>
          <w:lang w:eastAsia="pt-BR"/>
        </w:rPr>
        <w:t xml:space="preserve"> </w:t>
      </w:r>
      <w:r w:rsidRPr="006F1737">
        <w:rPr>
          <w:sz w:val="20"/>
          <w:szCs w:val="20"/>
          <w:lang w:eastAsia="zh-CN"/>
        </w:rPr>
        <w:t xml:space="preserve">  </w:t>
      </w:r>
    </w:p>
    <w:p w:rsidR="00E1515A" w:rsidRDefault="00E1515A" w:rsidP="00E061C1">
      <w:pPr>
        <w:spacing w:after="0" w:line="240" w:lineRule="auto"/>
        <w:jc w:val="both"/>
        <w:rPr>
          <w:sz w:val="20"/>
          <w:szCs w:val="20"/>
          <w:lang w:eastAsia="zh-CN"/>
        </w:rPr>
      </w:pPr>
    </w:p>
    <w:p w:rsidR="00827807" w:rsidRPr="00AF0A1B" w:rsidRDefault="00E1515A" w:rsidP="00827807">
      <w:pPr>
        <w:autoSpaceDE w:val="0"/>
        <w:autoSpaceDN w:val="0"/>
        <w:adjustRightInd w:val="0"/>
        <w:spacing w:after="0" w:line="240" w:lineRule="auto"/>
        <w:jc w:val="both"/>
        <w:rPr>
          <w:iCs/>
          <w:sz w:val="20"/>
          <w:szCs w:val="20"/>
          <w:lang w:eastAsia="pt-BR"/>
        </w:rPr>
      </w:pPr>
      <w:r>
        <w:rPr>
          <w:sz w:val="20"/>
          <w:szCs w:val="20"/>
          <w:lang w:eastAsia="zh-CN"/>
        </w:rPr>
        <w:t xml:space="preserve">56. </w:t>
      </w:r>
      <w:r w:rsidR="00827807" w:rsidRPr="00827807">
        <w:rPr>
          <w:sz w:val="20"/>
          <w:szCs w:val="20"/>
          <w:lang w:eastAsia="zh-CN"/>
        </w:rPr>
        <w:t>(Enem 2014)</w:t>
      </w:r>
      <w:r w:rsidR="00827807" w:rsidRPr="00B0193F">
        <w:rPr>
          <w:rFonts w:ascii="SimSun" w:cs="SimSun"/>
          <w:sz w:val="20"/>
          <w:szCs w:val="20"/>
          <w:lang w:eastAsia="zh-CN"/>
        </w:rPr>
        <w:t xml:space="preserve">  </w:t>
      </w:r>
      <w:r w:rsidR="00827807" w:rsidRPr="00AF0A1B">
        <w:rPr>
          <w:iCs/>
          <w:sz w:val="20"/>
          <w:szCs w:val="20"/>
          <w:lang w:eastAsia="pt-BR"/>
        </w:rPr>
        <w:t xml:space="preserve">Um carpinteiro fabrica portas retangulares maciças, feitas de um mesmo material. Por ter recebido de seus clientes pedidos de portas mais altas, aumentou sua altura em </w:t>
      </w:r>
      <w:r w:rsidR="00827807" w:rsidRPr="00AF0A1B">
        <w:rPr>
          <w:iCs/>
          <w:position w:val="-22"/>
          <w:sz w:val="20"/>
          <w:szCs w:val="20"/>
          <w:lang w:eastAsia="pt-BR"/>
        </w:rPr>
        <w:object w:dxaOrig="279" w:dyaOrig="560">
          <v:shape id="_x0000_i1106" type="#_x0000_t75" style="width:14.25pt;height:28.5pt" o:ole="">
            <v:imagedata r:id="rId187" o:title=""/>
          </v:shape>
          <o:OLEObject Type="Embed" ProgID="Equation.DSMT4" ShapeID="_x0000_i1106" DrawAspect="Content" ObjectID="_1538811751" r:id="rId188"/>
        </w:object>
      </w:r>
      <w:r w:rsidR="00827807" w:rsidRPr="00AF0A1B">
        <w:rPr>
          <w:iCs/>
          <w:sz w:val="20"/>
          <w:szCs w:val="20"/>
          <w:lang w:eastAsia="pt-BR"/>
        </w:rPr>
        <w:t xml:space="preserve"> preservando suas espessuras. A fim de manter o custo com o material de cada porta, precisou reduzir a largura.</w:t>
      </w:r>
    </w:p>
    <w:p w:rsidR="00827807" w:rsidRPr="00AF0A1B" w:rsidRDefault="00827807" w:rsidP="00827807">
      <w:pPr>
        <w:widowControl w:val="0"/>
        <w:autoSpaceDE w:val="0"/>
        <w:autoSpaceDN w:val="0"/>
        <w:adjustRightInd w:val="0"/>
        <w:spacing w:after="0" w:line="240" w:lineRule="auto"/>
        <w:jc w:val="both"/>
        <w:rPr>
          <w:iCs/>
          <w:sz w:val="20"/>
          <w:szCs w:val="20"/>
          <w:lang w:eastAsia="pt-BR"/>
        </w:rPr>
      </w:pPr>
    </w:p>
    <w:p w:rsidR="00827807" w:rsidRDefault="00827807" w:rsidP="00827807">
      <w:pPr>
        <w:widowControl w:val="0"/>
        <w:autoSpaceDE w:val="0"/>
        <w:autoSpaceDN w:val="0"/>
        <w:adjustRightInd w:val="0"/>
        <w:spacing w:after="0" w:line="240" w:lineRule="auto"/>
        <w:jc w:val="both"/>
        <w:rPr>
          <w:lang w:eastAsia="pt-BR"/>
        </w:rPr>
      </w:pPr>
      <w:r w:rsidRPr="00AF0A1B">
        <w:rPr>
          <w:iCs/>
          <w:sz w:val="20"/>
          <w:szCs w:val="20"/>
          <w:lang w:eastAsia="pt-BR"/>
        </w:rPr>
        <w:t>A razão entre a largura da nova porta e a largura da porta anterior é</w:t>
      </w:r>
      <w:r w:rsidRPr="00AF0A1B">
        <w:rPr>
          <w:sz w:val="20"/>
          <w:szCs w:val="20"/>
          <w:lang w:eastAsia="pt-BR"/>
        </w:rPr>
        <w:t xml:space="preserve"> </w:t>
      </w:r>
    </w:p>
    <w:p w:rsidR="00827807" w:rsidRDefault="00827807" w:rsidP="00827807">
      <w:pPr>
        <w:spacing w:after="0" w:line="240" w:lineRule="auto"/>
        <w:ind w:left="227" w:hanging="227"/>
        <w:rPr>
          <w:sz w:val="24"/>
          <w:szCs w:val="24"/>
          <w:lang w:val="en-US" w:eastAsia="zh-CN"/>
        </w:rPr>
      </w:pPr>
      <w:r w:rsidRPr="006F1737">
        <w:rPr>
          <w:sz w:val="20"/>
          <w:szCs w:val="20"/>
          <w:lang w:eastAsia="zh-CN"/>
        </w:rPr>
        <w:t xml:space="preserve">a) </w:t>
      </w:r>
      <w:r w:rsidRPr="00FF381E">
        <w:rPr>
          <w:position w:val="-22"/>
          <w:sz w:val="20"/>
          <w:szCs w:val="20"/>
          <w:lang w:eastAsia="pt-BR"/>
        </w:rPr>
        <w:object w:dxaOrig="220" w:dyaOrig="560">
          <v:shape id="_x0000_i1107" type="#_x0000_t75" style="width:14.25pt;height:28.5pt" o:ole="">
            <v:imagedata r:id="rId189" o:title=""/>
          </v:shape>
          <o:OLEObject Type="Embed" ProgID="Equation.DSMT4" ShapeID="_x0000_i1107" DrawAspect="Content" ObjectID="_1538811752" r:id="rId190"/>
        </w:object>
      </w:r>
      <w:r w:rsidRPr="00FF381E">
        <w:rPr>
          <w:sz w:val="20"/>
          <w:szCs w:val="20"/>
          <w:lang w:eastAsia="pt-BR"/>
        </w:rPr>
        <w:t xml:space="preserve"> </w:t>
      </w:r>
      <w:r w:rsidRPr="006F1737">
        <w:rPr>
          <w:sz w:val="20"/>
          <w:szCs w:val="20"/>
          <w:lang w:eastAsia="zh-CN"/>
        </w:rPr>
        <w:t xml:space="preserve">  </w:t>
      </w:r>
    </w:p>
    <w:p w:rsidR="00827807" w:rsidRDefault="00827807" w:rsidP="00827807">
      <w:pPr>
        <w:spacing w:after="0" w:line="240" w:lineRule="auto"/>
        <w:ind w:left="227" w:hanging="227"/>
        <w:rPr>
          <w:sz w:val="24"/>
          <w:szCs w:val="24"/>
          <w:lang w:val="en-US" w:eastAsia="zh-CN"/>
        </w:rPr>
      </w:pPr>
      <w:r w:rsidRPr="006F1737">
        <w:rPr>
          <w:sz w:val="20"/>
          <w:szCs w:val="20"/>
          <w:lang w:eastAsia="zh-CN"/>
        </w:rPr>
        <w:t xml:space="preserve">b) </w:t>
      </w:r>
      <w:r w:rsidRPr="00615EAD">
        <w:rPr>
          <w:position w:val="-22"/>
          <w:sz w:val="20"/>
          <w:szCs w:val="20"/>
          <w:lang w:eastAsia="pt-BR"/>
        </w:rPr>
        <w:object w:dxaOrig="220" w:dyaOrig="560">
          <v:shape id="_x0000_i1108" type="#_x0000_t75" style="width:14.25pt;height:28.5pt" o:ole="">
            <v:imagedata r:id="rId191" o:title=""/>
          </v:shape>
          <o:OLEObject Type="Embed" ProgID="Equation.DSMT4" ShapeID="_x0000_i1108" DrawAspect="Content" ObjectID="_1538811753" r:id="rId192"/>
        </w:object>
      </w:r>
      <w:r w:rsidRPr="00615EAD">
        <w:rPr>
          <w:sz w:val="20"/>
          <w:szCs w:val="20"/>
          <w:lang w:eastAsia="pt-BR"/>
        </w:rPr>
        <w:t xml:space="preserve"> </w:t>
      </w:r>
      <w:r w:rsidRPr="006F1737">
        <w:rPr>
          <w:sz w:val="20"/>
          <w:szCs w:val="20"/>
          <w:lang w:eastAsia="zh-CN"/>
        </w:rPr>
        <w:t xml:space="preserve">  </w:t>
      </w:r>
    </w:p>
    <w:p w:rsidR="00827807" w:rsidRDefault="00827807" w:rsidP="00827807">
      <w:pPr>
        <w:spacing w:after="0" w:line="240" w:lineRule="auto"/>
        <w:ind w:left="227" w:hanging="227"/>
        <w:rPr>
          <w:sz w:val="24"/>
          <w:szCs w:val="24"/>
          <w:lang w:val="en-US" w:eastAsia="zh-CN"/>
        </w:rPr>
      </w:pPr>
      <w:r w:rsidRPr="006F1737">
        <w:rPr>
          <w:sz w:val="20"/>
          <w:szCs w:val="20"/>
          <w:lang w:eastAsia="zh-CN"/>
        </w:rPr>
        <w:t xml:space="preserve">c) </w:t>
      </w:r>
      <w:r w:rsidRPr="00297FBA">
        <w:rPr>
          <w:position w:val="-20"/>
          <w:sz w:val="20"/>
          <w:szCs w:val="20"/>
          <w:lang w:eastAsia="pt-BR"/>
        </w:rPr>
        <w:object w:dxaOrig="220" w:dyaOrig="540">
          <v:shape id="_x0000_i1109" type="#_x0000_t75" style="width:14.25pt;height:28.5pt" o:ole="">
            <v:imagedata r:id="rId193" o:title=""/>
          </v:shape>
          <o:OLEObject Type="Embed" ProgID="Equation.DSMT4" ShapeID="_x0000_i1109" DrawAspect="Content" ObjectID="_1538811754" r:id="rId194"/>
        </w:object>
      </w:r>
      <w:r w:rsidRPr="00297FBA">
        <w:rPr>
          <w:sz w:val="20"/>
          <w:szCs w:val="20"/>
          <w:lang w:eastAsia="pt-BR"/>
        </w:rPr>
        <w:t xml:space="preserve"> </w:t>
      </w:r>
      <w:r w:rsidRPr="006F1737">
        <w:rPr>
          <w:sz w:val="20"/>
          <w:szCs w:val="20"/>
          <w:lang w:eastAsia="zh-CN"/>
        </w:rPr>
        <w:t xml:space="preserve">  </w:t>
      </w:r>
    </w:p>
    <w:p w:rsidR="00827807" w:rsidRDefault="00827807" w:rsidP="00827807">
      <w:pPr>
        <w:spacing w:after="0" w:line="240" w:lineRule="auto"/>
        <w:ind w:left="227" w:hanging="227"/>
        <w:rPr>
          <w:sz w:val="24"/>
          <w:szCs w:val="24"/>
          <w:lang w:val="en-US" w:eastAsia="zh-CN"/>
        </w:rPr>
      </w:pPr>
      <w:r w:rsidRPr="006F1737">
        <w:rPr>
          <w:sz w:val="20"/>
          <w:szCs w:val="20"/>
          <w:lang w:eastAsia="zh-CN"/>
        </w:rPr>
        <w:t xml:space="preserve">d) </w:t>
      </w:r>
      <w:r w:rsidRPr="00C100FB">
        <w:rPr>
          <w:position w:val="-22"/>
          <w:sz w:val="20"/>
          <w:szCs w:val="20"/>
          <w:lang w:eastAsia="pt-BR"/>
        </w:rPr>
        <w:object w:dxaOrig="220" w:dyaOrig="560">
          <v:shape id="_x0000_i1110" type="#_x0000_t75" style="width:14.25pt;height:28.5pt" o:ole="">
            <v:imagedata r:id="rId195" o:title=""/>
          </v:shape>
          <o:OLEObject Type="Embed" ProgID="Equation.DSMT4" ShapeID="_x0000_i1110" DrawAspect="Content" ObjectID="_1538811755" r:id="rId196"/>
        </w:object>
      </w:r>
      <w:r w:rsidRPr="00C100FB">
        <w:rPr>
          <w:sz w:val="20"/>
          <w:szCs w:val="20"/>
          <w:lang w:eastAsia="pt-BR"/>
        </w:rPr>
        <w:t xml:space="preserve"> </w:t>
      </w:r>
      <w:r w:rsidRPr="006F1737">
        <w:rPr>
          <w:sz w:val="20"/>
          <w:szCs w:val="20"/>
          <w:lang w:eastAsia="zh-CN"/>
        </w:rPr>
        <w:t xml:space="preserve">  </w:t>
      </w:r>
    </w:p>
    <w:p w:rsidR="00827807" w:rsidRDefault="00827807" w:rsidP="00827807">
      <w:pPr>
        <w:spacing w:after="0" w:line="240" w:lineRule="auto"/>
        <w:ind w:left="227" w:hanging="227"/>
        <w:rPr>
          <w:sz w:val="24"/>
          <w:szCs w:val="24"/>
          <w:lang w:val="en-US" w:eastAsia="zh-CN"/>
        </w:rPr>
      </w:pPr>
      <w:r w:rsidRPr="006F1737">
        <w:rPr>
          <w:sz w:val="20"/>
          <w:szCs w:val="20"/>
          <w:lang w:eastAsia="zh-CN"/>
        </w:rPr>
        <w:t xml:space="preserve">e) </w:t>
      </w:r>
      <w:r w:rsidRPr="00BF3A75">
        <w:rPr>
          <w:position w:val="-22"/>
          <w:sz w:val="20"/>
          <w:szCs w:val="20"/>
          <w:lang w:eastAsia="pt-BR"/>
        </w:rPr>
        <w:object w:dxaOrig="220" w:dyaOrig="560">
          <v:shape id="_x0000_i1111" type="#_x0000_t75" style="width:14.25pt;height:28.5pt" o:ole="">
            <v:imagedata r:id="rId197" o:title=""/>
          </v:shape>
          <o:OLEObject Type="Embed" ProgID="Equation.DSMT4" ShapeID="_x0000_i1111" DrawAspect="Content" ObjectID="_1538811756" r:id="rId198"/>
        </w:object>
      </w:r>
      <w:r w:rsidRPr="00BF3A75">
        <w:rPr>
          <w:sz w:val="20"/>
          <w:szCs w:val="20"/>
          <w:lang w:eastAsia="pt-BR"/>
        </w:rPr>
        <w:t xml:space="preserve"> </w:t>
      </w:r>
      <w:r w:rsidRPr="006F1737">
        <w:rPr>
          <w:sz w:val="20"/>
          <w:szCs w:val="20"/>
          <w:lang w:eastAsia="zh-CN"/>
        </w:rPr>
        <w:t xml:space="preserve">  </w:t>
      </w:r>
    </w:p>
    <w:p w:rsidR="00E1515A" w:rsidRDefault="00E1515A" w:rsidP="00E061C1">
      <w:pPr>
        <w:spacing w:after="0" w:line="240" w:lineRule="auto"/>
        <w:jc w:val="both"/>
        <w:rPr>
          <w:sz w:val="20"/>
          <w:szCs w:val="20"/>
          <w:lang w:eastAsia="zh-CN"/>
        </w:rPr>
      </w:pPr>
    </w:p>
    <w:p w:rsidR="00DB0406" w:rsidRDefault="00DB0406" w:rsidP="00DB0406">
      <w:pPr>
        <w:autoSpaceDE w:val="0"/>
        <w:autoSpaceDN w:val="0"/>
        <w:adjustRightInd w:val="0"/>
        <w:spacing w:after="0" w:line="240" w:lineRule="auto"/>
        <w:rPr>
          <w:sz w:val="20"/>
          <w:szCs w:val="20"/>
          <w:lang w:eastAsia="zh-CN"/>
        </w:rPr>
      </w:pPr>
    </w:p>
    <w:p w:rsidR="00DB0406" w:rsidRDefault="00DB0406" w:rsidP="00DB0406">
      <w:pPr>
        <w:autoSpaceDE w:val="0"/>
        <w:autoSpaceDN w:val="0"/>
        <w:adjustRightInd w:val="0"/>
        <w:spacing w:after="0" w:line="240" w:lineRule="auto"/>
        <w:rPr>
          <w:sz w:val="20"/>
          <w:szCs w:val="20"/>
          <w:lang w:eastAsia="zh-CN"/>
        </w:rPr>
      </w:pPr>
    </w:p>
    <w:p w:rsidR="00DB0406" w:rsidRDefault="00DB0406" w:rsidP="00DB0406">
      <w:pPr>
        <w:autoSpaceDE w:val="0"/>
        <w:autoSpaceDN w:val="0"/>
        <w:adjustRightInd w:val="0"/>
        <w:spacing w:after="0" w:line="240" w:lineRule="auto"/>
        <w:rPr>
          <w:sz w:val="20"/>
          <w:szCs w:val="20"/>
          <w:lang w:eastAsia="zh-CN"/>
        </w:rPr>
      </w:pPr>
    </w:p>
    <w:p w:rsidR="00DB0406" w:rsidRPr="00F13B7C" w:rsidRDefault="00DB0406" w:rsidP="00DB0406">
      <w:pPr>
        <w:autoSpaceDE w:val="0"/>
        <w:autoSpaceDN w:val="0"/>
        <w:adjustRightInd w:val="0"/>
        <w:spacing w:after="0" w:line="240" w:lineRule="auto"/>
        <w:jc w:val="both"/>
        <w:rPr>
          <w:iCs/>
          <w:sz w:val="20"/>
          <w:szCs w:val="20"/>
          <w:lang w:eastAsia="pt-BR"/>
        </w:rPr>
      </w:pPr>
      <w:r>
        <w:rPr>
          <w:sz w:val="20"/>
          <w:szCs w:val="20"/>
          <w:lang w:eastAsia="zh-CN"/>
        </w:rPr>
        <w:t xml:space="preserve">57. </w:t>
      </w:r>
      <w:r w:rsidRPr="00B0193F">
        <w:rPr>
          <w:sz w:val="20"/>
          <w:szCs w:val="20"/>
          <w:lang w:eastAsia="zh-CN"/>
        </w:rPr>
        <w:t xml:space="preserve">(Enem 2014)  </w:t>
      </w:r>
      <w:r w:rsidRPr="00F13B7C">
        <w:rPr>
          <w:iCs/>
          <w:sz w:val="20"/>
          <w:szCs w:val="20"/>
          <w:lang w:eastAsia="pt-BR"/>
        </w:rPr>
        <w:t>Uma lata de tinta, com a forma de um paralelepípedo retangular reto, tem as dimensões, em centímetros, mostradas na figura.</w:t>
      </w:r>
    </w:p>
    <w:p w:rsidR="00DB0406" w:rsidRPr="00F13B7C" w:rsidRDefault="00DB0406" w:rsidP="00DB0406">
      <w:pPr>
        <w:widowControl w:val="0"/>
        <w:autoSpaceDE w:val="0"/>
        <w:autoSpaceDN w:val="0"/>
        <w:adjustRightInd w:val="0"/>
        <w:spacing w:after="0" w:line="240" w:lineRule="auto"/>
        <w:rPr>
          <w:iCs/>
          <w:sz w:val="20"/>
          <w:szCs w:val="20"/>
          <w:lang w:eastAsia="pt-BR"/>
        </w:rPr>
      </w:pPr>
    </w:p>
    <w:p w:rsidR="00DB0406" w:rsidRPr="00F13B7C" w:rsidRDefault="00DB0406" w:rsidP="00DB0406">
      <w:pPr>
        <w:widowControl w:val="0"/>
        <w:autoSpaceDE w:val="0"/>
        <w:autoSpaceDN w:val="0"/>
        <w:adjustRightInd w:val="0"/>
        <w:spacing w:after="0" w:line="240" w:lineRule="auto"/>
        <w:jc w:val="center"/>
        <w:rPr>
          <w:iCs/>
          <w:sz w:val="20"/>
          <w:szCs w:val="20"/>
          <w:lang w:eastAsia="pt-BR"/>
        </w:rPr>
      </w:pPr>
      <w:r>
        <w:rPr>
          <w:noProof/>
          <w:sz w:val="20"/>
          <w:szCs w:val="20"/>
          <w:lang w:eastAsia="pt-BR"/>
        </w:rPr>
        <w:drawing>
          <wp:inline distT="0" distB="0" distL="0" distR="0">
            <wp:extent cx="1466850" cy="1647825"/>
            <wp:effectExtent l="0" t="0" r="0"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66850" cy="1647825"/>
                    </a:xfrm>
                    <a:prstGeom prst="rect">
                      <a:avLst/>
                    </a:prstGeom>
                    <a:noFill/>
                    <a:ln>
                      <a:noFill/>
                    </a:ln>
                  </pic:spPr>
                </pic:pic>
              </a:graphicData>
            </a:graphic>
          </wp:inline>
        </w:drawing>
      </w:r>
    </w:p>
    <w:p w:rsidR="00DB0406" w:rsidRPr="00F13B7C" w:rsidRDefault="00DB0406" w:rsidP="00DB0406">
      <w:pPr>
        <w:widowControl w:val="0"/>
        <w:autoSpaceDE w:val="0"/>
        <w:autoSpaceDN w:val="0"/>
        <w:adjustRightInd w:val="0"/>
        <w:spacing w:after="0" w:line="240" w:lineRule="auto"/>
        <w:rPr>
          <w:iCs/>
          <w:sz w:val="20"/>
          <w:szCs w:val="20"/>
          <w:lang w:eastAsia="pt-BR"/>
        </w:rPr>
      </w:pPr>
    </w:p>
    <w:p w:rsidR="00DB0406" w:rsidRPr="00F13B7C" w:rsidRDefault="00DB0406" w:rsidP="00DB0406">
      <w:pPr>
        <w:autoSpaceDE w:val="0"/>
        <w:autoSpaceDN w:val="0"/>
        <w:adjustRightInd w:val="0"/>
        <w:spacing w:after="0" w:line="240" w:lineRule="auto"/>
        <w:jc w:val="both"/>
        <w:rPr>
          <w:iCs/>
          <w:sz w:val="20"/>
          <w:szCs w:val="20"/>
          <w:lang w:eastAsia="pt-BR"/>
        </w:rPr>
      </w:pPr>
      <w:r w:rsidRPr="00F13B7C">
        <w:rPr>
          <w:iCs/>
          <w:sz w:val="20"/>
          <w:szCs w:val="20"/>
          <w:lang w:eastAsia="pt-BR"/>
        </w:rPr>
        <w:t xml:space="preserve">Será produzida uma nova lata, com os mesmos formato e volume, de tal modo que as dimensões de sua base sejam </w:t>
      </w:r>
      <w:r w:rsidRPr="00F13B7C">
        <w:rPr>
          <w:iCs/>
          <w:position w:val="-6"/>
          <w:sz w:val="20"/>
          <w:szCs w:val="20"/>
          <w:lang w:eastAsia="pt-BR"/>
        </w:rPr>
        <w:object w:dxaOrig="480" w:dyaOrig="260">
          <v:shape id="_x0000_i1112" type="#_x0000_t75" style="width:21.75pt;height:14.25pt" o:ole="">
            <v:imagedata r:id="rId200" o:title=""/>
          </v:shape>
          <o:OLEObject Type="Embed" ProgID="Equation.DSMT4" ShapeID="_x0000_i1112" DrawAspect="Content" ObjectID="_1538811757" r:id="rId201"/>
        </w:object>
      </w:r>
      <w:r w:rsidRPr="00F13B7C">
        <w:rPr>
          <w:iCs/>
          <w:sz w:val="20"/>
          <w:szCs w:val="20"/>
          <w:lang w:eastAsia="pt-BR"/>
        </w:rPr>
        <w:t xml:space="preserve"> maiores que as da lata atual.</w:t>
      </w:r>
    </w:p>
    <w:p w:rsidR="00DB0406" w:rsidRDefault="00DB0406" w:rsidP="00DB0406">
      <w:pPr>
        <w:autoSpaceDE w:val="0"/>
        <w:autoSpaceDN w:val="0"/>
        <w:adjustRightInd w:val="0"/>
        <w:spacing w:after="0" w:line="240" w:lineRule="auto"/>
        <w:jc w:val="both"/>
        <w:rPr>
          <w:iCs/>
          <w:sz w:val="20"/>
          <w:szCs w:val="20"/>
          <w:lang w:eastAsia="pt-BR"/>
        </w:rPr>
      </w:pPr>
      <w:r w:rsidRPr="00F13B7C">
        <w:rPr>
          <w:iCs/>
          <w:sz w:val="20"/>
          <w:szCs w:val="20"/>
          <w:lang w:eastAsia="pt-BR"/>
        </w:rPr>
        <w:t xml:space="preserve">Para obter a altura da nova lata, a altura da lata atual deve ser reduzida em </w:t>
      </w:r>
    </w:p>
    <w:p w:rsidR="00DB0406" w:rsidRDefault="00DB0406" w:rsidP="00DB0406">
      <w:pPr>
        <w:autoSpaceDE w:val="0"/>
        <w:autoSpaceDN w:val="0"/>
        <w:adjustRightInd w:val="0"/>
        <w:spacing w:after="0" w:line="240" w:lineRule="auto"/>
        <w:jc w:val="both"/>
        <w:rPr>
          <w:lang w:eastAsia="pt-BR"/>
        </w:rPr>
      </w:pP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a) </w:t>
      </w:r>
      <w:r w:rsidRPr="00F13859">
        <w:rPr>
          <w:iCs/>
          <w:position w:val="-8"/>
          <w:sz w:val="20"/>
          <w:szCs w:val="20"/>
          <w:lang w:eastAsia="pt-BR"/>
        </w:rPr>
        <w:object w:dxaOrig="639" w:dyaOrig="279">
          <v:shape id="_x0000_i1113" type="#_x0000_t75" style="width:28.5pt;height:14.25pt" o:ole="">
            <v:imagedata r:id="rId202" o:title=""/>
          </v:shape>
          <o:OLEObject Type="Embed" ProgID="Equation.DSMT4" ShapeID="_x0000_i1113" DrawAspect="Content" ObjectID="_1538811758" r:id="rId203"/>
        </w:object>
      </w:r>
      <w:r w:rsidRPr="00F13859">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b) </w:t>
      </w:r>
      <w:r w:rsidRPr="003940B3">
        <w:rPr>
          <w:iCs/>
          <w:position w:val="-6"/>
          <w:sz w:val="20"/>
          <w:szCs w:val="20"/>
          <w:lang w:eastAsia="pt-BR"/>
        </w:rPr>
        <w:object w:dxaOrig="480" w:dyaOrig="260">
          <v:shape id="_x0000_i1114" type="#_x0000_t75" style="width:21.75pt;height:14.25pt" o:ole="">
            <v:imagedata r:id="rId204" o:title=""/>
          </v:shape>
          <o:OLEObject Type="Embed" ProgID="Equation.DSMT4" ShapeID="_x0000_i1114" DrawAspect="Content" ObjectID="_1538811759" r:id="rId205"/>
        </w:object>
      </w:r>
      <w:r w:rsidRPr="003940B3">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c) </w:t>
      </w:r>
      <w:r w:rsidRPr="007E0B37">
        <w:rPr>
          <w:iCs/>
          <w:position w:val="-8"/>
          <w:sz w:val="20"/>
          <w:szCs w:val="20"/>
          <w:lang w:eastAsia="pt-BR"/>
        </w:rPr>
        <w:object w:dxaOrig="639" w:dyaOrig="279">
          <v:shape id="_x0000_i1115" type="#_x0000_t75" style="width:28.5pt;height:14.25pt" o:ole="">
            <v:imagedata r:id="rId206" o:title=""/>
          </v:shape>
          <o:OLEObject Type="Embed" ProgID="Equation.DSMT4" ShapeID="_x0000_i1115" DrawAspect="Content" ObjectID="_1538811760" r:id="rId207"/>
        </w:object>
      </w:r>
      <w:r w:rsidRPr="007E0B37">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d) </w:t>
      </w:r>
      <w:r w:rsidRPr="00F5640A">
        <w:rPr>
          <w:iCs/>
          <w:position w:val="-8"/>
          <w:sz w:val="20"/>
          <w:szCs w:val="20"/>
          <w:lang w:eastAsia="pt-BR"/>
        </w:rPr>
        <w:object w:dxaOrig="639" w:dyaOrig="279">
          <v:shape id="_x0000_i1116" type="#_x0000_t75" style="width:28.5pt;height:14.25pt" o:ole="">
            <v:imagedata r:id="rId208" o:title=""/>
          </v:shape>
          <o:OLEObject Type="Embed" ProgID="Equation.DSMT4" ShapeID="_x0000_i1116" DrawAspect="Content" ObjectID="_1538811761" r:id="rId209"/>
        </w:object>
      </w:r>
      <w:r w:rsidRPr="00F5640A">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e) </w:t>
      </w:r>
      <w:r w:rsidRPr="00896134">
        <w:rPr>
          <w:iCs/>
          <w:position w:val="-8"/>
          <w:sz w:val="20"/>
          <w:szCs w:val="20"/>
          <w:lang w:eastAsia="pt-BR"/>
        </w:rPr>
        <w:object w:dxaOrig="639" w:dyaOrig="279">
          <v:shape id="_x0000_i1117" type="#_x0000_t75" style="width:28.5pt;height:14.25pt" o:ole="">
            <v:imagedata r:id="rId210" o:title=""/>
          </v:shape>
          <o:OLEObject Type="Embed" ProgID="Equation.DSMT4" ShapeID="_x0000_i1117" DrawAspect="Content" ObjectID="_1538811762" r:id="rId211"/>
        </w:object>
      </w:r>
      <w:r w:rsidRPr="00896134">
        <w:rPr>
          <w:iCs/>
          <w:sz w:val="20"/>
          <w:szCs w:val="20"/>
          <w:lang w:eastAsia="pt-BR"/>
        </w:rPr>
        <w:t xml:space="preserve"> </w:t>
      </w:r>
      <w:r w:rsidRPr="006F1737">
        <w:rPr>
          <w:sz w:val="20"/>
          <w:szCs w:val="20"/>
          <w:lang w:eastAsia="zh-CN"/>
        </w:rPr>
        <w:t xml:space="preserve">  </w:t>
      </w:r>
    </w:p>
    <w:p w:rsidR="00DB0406" w:rsidRDefault="00DB0406" w:rsidP="00E061C1">
      <w:pPr>
        <w:spacing w:after="0" w:line="240" w:lineRule="auto"/>
        <w:jc w:val="both"/>
        <w:rPr>
          <w:sz w:val="20"/>
          <w:szCs w:val="20"/>
          <w:lang w:eastAsia="zh-CN"/>
        </w:rPr>
      </w:pPr>
    </w:p>
    <w:p w:rsidR="00DB0406" w:rsidRPr="00404E1D" w:rsidRDefault="00DB0406" w:rsidP="00DB0406">
      <w:pPr>
        <w:autoSpaceDE w:val="0"/>
        <w:autoSpaceDN w:val="0"/>
        <w:adjustRightInd w:val="0"/>
        <w:spacing w:after="0" w:line="240" w:lineRule="auto"/>
        <w:jc w:val="both"/>
        <w:rPr>
          <w:iCs/>
          <w:sz w:val="20"/>
          <w:szCs w:val="20"/>
          <w:lang w:eastAsia="pt-BR"/>
        </w:rPr>
      </w:pPr>
      <w:r>
        <w:rPr>
          <w:sz w:val="20"/>
          <w:szCs w:val="20"/>
          <w:lang w:eastAsia="zh-CN"/>
        </w:rPr>
        <w:t xml:space="preserve">58. </w:t>
      </w:r>
      <w:r w:rsidRPr="00B0193F">
        <w:rPr>
          <w:sz w:val="20"/>
          <w:szCs w:val="20"/>
          <w:lang w:eastAsia="zh-CN"/>
        </w:rPr>
        <w:t xml:space="preserve">(Enem 2014)  </w:t>
      </w:r>
      <w:r w:rsidRPr="00404E1D">
        <w:rPr>
          <w:iCs/>
          <w:sz w:val="20"/>
          <w:szCs w:val="20"/>
          <w:lang w:eastAsia="pt-BR"/>
        </w:rPr>
        <w:t xml:space="preserve">Um fazendeiro tem um depósito para armazenar leite formado por duas partes cúbicas que se comunicam, como indicado na figura. A aresta da parte cúbica de baixo tem medida igual ao dobro da medida da aresta da parte cúbica de cima. A torneira utilizada para encher o depósito tem vazão constante e levou </w:t>
      </w:r>
      <w:r w:rsidRPr="00404E1D">
        <w:rPr>
          <w:iCs/>
          <w:position w:val="-6"/>
          <w:sz w:val="20"/>
          <w:szCs w:val="20"/>
          <w:lang w:eastAsia="pt-BR"/>
        </w:rPr>
        <w:object w:dxaOrig="180" w:dyaOrig="260">
          <v:shape id="_x0000_i1118" type="#_x0000_t75" style="width:7.5pt;height:14.25pt" o:ole="">
            <v:imagedata r:id="rId212" o:title=""/>
          </v:shape>
          <o:OLEObject Type="Embed" ProgID="Equation.DSMT4" ShapeID="_x0000_i1118" DrawAspect="Content" ObjectID="_1538811763" r:id="rId213"/>
        </w:object>
      </w:r>
      <w:r w:rsidRPr="00404E1D">
        <w:rPr>
          <w:iCs/>
          <w:sz w:val="20"/>
          <w:szCs w:val="20"/>
          <w:lang w:eastAsia="pt-BR"/>
        </w:rPr>
        <w:t xml:space="preserve"> minutos para encher metade da parte de baixo.</w:t>
      </w:r>
    </w:p>
    <w:p w:rsidR="00DB0406" w:rsidRPr="00404E1D" w:rsidRDefault="00DB0406" w:rsidP="00DB0406">
      <w:pPr>
        <w:widowControl w:val="0"/>
        <w:autoSpaceDE w:val="0"/>
        <w:autoSpaceDN w:val="0"/>
        <w:adjustRightInd w:val="0"/>
        <w:spacing w:after="0" w:line="240" w:lineRule="auto"/>
        <w:rPr>
          <w:iCs/>
          <w:sz w:val="20"/>
          <w:szCs w:val="20"/>
          <w:lang w:eastAsia="pt-BR"/>
        </w:rPr>
      </w:pPr>
    </w:p>
    <w:p w:rsidR="00DB0406" w:rsidRPr="00404E1D" w:rsidRDefault="00DB0406" w:rsidP="00DB0406">
      <w:pPr>
        <w:widowControl w:val="0"/>
        <w:autoSpaceDE w:val="0"/>
        <w:autoSpaceDN w:val="0"/>
        <w:adjustRightInd w:val="0"/>
        <w:spacing w:after="0" w:line="240" w:lineRule="auto"/>
        <w:jc w:val="center"/>
        <w:rPr>
          <w:iCs/>
          <w:sz w:val="20"/>
          <w:szCs w:val="20"/>
          <w:lang w:eastAsia="pt-BR"/>
        </w:rPr>
      </w:pPr>
      <w:r>
        <w:rPr>
          <w:noProof/>
          <w:sz w:val="20"/>
          <w:szCs w:val="20"/>
          <w:lang w:eastAsia="pt-BR"/>
        </w:rPr>
        <w:drawing>
          <wp:inline distT="0" distB="0" distL="0" distR="0">
            <wp:extent cx="1371600" cy="1647825"/>
            <wp:effectExtent l="0" t="0" r="0" b="952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71600" cy="1647825"/>
                    </a:xfrm>
                    <a:prstGeom prst="rect">
                      <a:avLst/>
                    </a:prstGeom>
                    <a:noFill/>
                    <a:ln>
                      <a:noFill/>
                    </a:ln>
                  </pic:spPr>
                </pic:pic>
              </a:graphicData>
            </a:graphic>
          </wp:inline>
        </w:drawing>
      </w:r>
    </w:p>
    <w:p w:rsidR="00DB0406" w:rsidRPr="00404E1D" w:rsidRDefault="00DB0406" w:rsidP="00DB0406">
      <w:pPr>
        <w:widowControl w:val="0"/>
        <w:autoSpaceDE w:val="0"/>
        <w:autoSpaceDN w:val="0"/>
        <w:adjustRightInd w:val="0"/>
        <w:spacing w:after="0" w:line="240" w:lineRule="auto"/>
        <w:rPr>
          <w:iCs/>
          <w:sz w:val="20"/>
          <w:szCs w:val="20"/>
          <w:lang w:eastAsia="pt-BR"/>
        </w:rPr>
      </w:pPr>
    </w:p>
    <w:p w:rsidR="00DB0406" w:rsidRDefault="00DB0406" w:rsidP="00DB0406">
      <w:pPr>
        <w:autoSpaceDE w:val="0"/>
        <w:autoSpaceDN w:val="0"/>
        <w:adjustRightInd w:val="0"/>
        <w:spacing w:after="0" w:line="240" w:lineRule="auto"/>
        <w:jc w:val="both"/>
        <w:rPr>
          <w:lang w:eastAsia="pt-BR"/>
        </w:rPr>
      </w:pPr>
      <w:r w:rsidRPr="00404E1D">
        <w:rPr>
          <w:iCs/>
          <w:sz w:val="20"/>
          <w:szCs w:val="20"/>
          <w:lang w:eastAsia="pt-BR"/>
        </w:rPr>
        <w:t xml:space="preserve">Quantos minutos essa torneira levará para encher completamente o restante do depósito?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a) </w:t>
      </w:r>
      <w:r w:rsidRPr="00B641D2">
        <w:rPr>
          <w:iCs/>
          <w:position w:val="-6"/>
          <w:sz w:val="20"/>
          <w:szCs w:val="20"/>
          <w:lang w:eastAsia="pt-BR"/>
        </w:rPr>
        <w:object w:dxaOrig="240" w:dyaOrig="260">
          <v:shape id="_x0000_i1119" type="#_x0000_t75" style="width:14.25pt;height:14.25pt" o:ole="">
            <v:imagedata r:id="rId215" o:title=""/>
          </v:shape>
          <o:OLEObject Type="Embed" ProgID="Equation.DSMT4" ShapeID="_x0000_i1119" DrawAspect="Content" ObjectID="_1538811764" r:id="rId216"/>
        </w:object>
      </w:r>
      <w:r w:rsidRPr="00B641D2">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b) </w:t>
      </w:r>
      <w:r w:rsidRPr="00582F32">
        <w:rPr>
          <w:iCs/>
          <w:position w:val="-6"/>
          <w:sz w:val="20"/>
          <w:szCs w:val="20"/>
          <w:lang w:eastAsia="pt-BR"/>
        </w:rPr>
        <w:object w:dxaOrig="340" w:dyaOrig="260">
          <v:shape id="_x0000_i1120" type="#_x0000_t75" style="width:14.25pt;height:14.25pt" o:ole="">
            <v:imagedata r:id="rId217" o:title=""/>
          </v:shape>
          <o:OLEObject Type="Embed" ProgID="Equation.DSMT4" ShapeID="_x0000_i1120" DrawAspect="Content" ObjectID="_1538811765" r:id="rId218"/>
        </w:object>
      </w:r>
      <w:r w:rsidRPr="00582F32">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c) </w:t>
      </w:r>
      <w:r w:rsidRPr="00A834D5">
        <w:rPr>
          <w:iCs/>
          <w:position w:val="-6"/>
          <w:sz w:val="20"/>
          <w:szCs w:val="20"/>
          <w:lang w:eastAsia="pt-BR"/>
        </w:rPr>
        <w:object w:dxaOrig="340" w:dyaOrig="260">
          <v:shape id="_x0000_i1121" type="#_x0000_t75" style="width:14.25pt;height:14.25pt" o:ole="">
            <v:imagedata r:id="rId219" o:title=""/>
          </v:shape>
          <o:OLEObject Type="Embed" ProgID="Equation.DSMT4" ShapeID="_x0000_i1121" DrawAspect="Content" ObjectID="_1538811766" r:id="rId220"/>
        </w:object>
      </w:r>
      <w:r w:rsidRPr="00A834D5">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d) </w:t>
      </w:r>
      <w:r w:rsidRPr="00CA3D26">
        <w:rPr>
          <w:iCs/>
          <w:position w:val="-6"/>
          <w:sz w:val="20"/>
          <w:szCs w:val="20"/>
          <w:lang w:eastAsia="pt-BR"/>
        </w:rPr>
        <w:object w:dxaOrig="340" w:dyaOrig="260">
          <v:shape id="_x0000_i1122" type="#_x0000_t75" style="width:14.25pt;height:14.25pt" o:ole="">
            <v:imagedata r:id="rId221" o:title=""/>
          </v:shape>
          <o:OLEObject Type="Embed" ProgID="Equation.DSMT4" ShapeID="_x0000_i1122" DrawAspect="Content" ObjectID="_1538811767" r:id="rId222"/>
        </w:object>
      </w:r>
      <w:r w:rsidRPr="00CA3D26">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e) </w:t>
      </w:r>
      <w:r w:rsidRPr="0035434B">
        <w:rPr>
          <w:iCs/>
          <w:position w:val="-4"/>
          <w:sz w:val="20"/>
          <w:szCs w:val="20"/>
          <w:lang w:eastAsia="pt-BR"/>
        </w:rPr>
        <w:object w:dxaOrig="340" w:dyaOrig="240">
          <v:shape id="_x0000_i1123" type="#_x0000_t75" style="width:14.25pt;height:14.25pt" o:ole="">
            <v:imagedata r:id="rId223" o:title=""/>
          </v:shape>
          <o:OLEObject Type="Embed" ProgID="Equation.DSMT4" ShapeID="_x0000_i1123" DrawAspect="Content" ObjectID="_1538811768" r:id="rId224"/>
        </w:object>
      </w:r>
      <w:r w:rsidRPr="0035434B">
        <w:rPr>
          <w:iCs/>
          <w:sz w:val="20"/>
          <w:szCs w:val="20"/>
          <w:lang w:eastAsia="pt-BR"/>
        </w:rPr>
        <w:t xml:space="preserve"> </w:t>
      </w:r>
      <w:r w:rsidRPr="006F1737">
        <w:rPr>
          <w:sz w:val="20"/>
          <w:szCs w:val="20"/>
          <w:lang w:eastAsia="zh-CN"/>
        </w:rPr>
        <w:t xml:space="preserve">  </w:t>
      </w:r>
    </w:p>
    <w:p w:rsidR="00DB0406" w:rsidRDefault="00DB0406" w:rsidP="00E061C1">
      <w:pPr>
        <w:spacing w:after="0" w:line="240" w:lineRule="auto"/>
        <w:jc w:val="both"/>
        <w:rPr>
          <w:sz w:val="20"/>
          <w:szCs w:val="20"/>
          <w:lang w:eastAsia="zh-CN"/>
        </w:rPr>
      </w:pPr>
    </w:p>
    <w:p w:rsidR="00DB0406" w:rsidRDefault="00DB0406" w:rsidP="00E061C1">
      <w:pPr>
        <w:spacing w:after="0" w:line="240" w:lineRule="auto"/>
        <w:jc w:val="both"/>
        <w:rPr>
          <w:sz w:val="20"/>
          <w:szCs w:val="20"/>
          <w:lang w:eastAsia="zh-CN"/>
        </w:rPr>
      </w:pPr>
    </w:p>
    <w:p w:rsidR="00DB0406" w:rsidRDefault="00DB0406" w:rsidP="00E061C1">
      <w:pPr>
        <w:spacing w:after="0" w:line="240" w:lineRule="auto"/>
        <w:jc w:val="both"/>
        <w:rPr>
          <w:sz w:val="20"/>
          <w:szCs w:val="20"/>
          <w:lang w:eastAsia="zh-CN"/>
        </w:rPr>
      </w:pPr>
    </w:p>
    <w:p w:rsidR="00DB0406" w:rsidRDefault="00DB0406" w:rsidP="00E061C1">
      <w:pPr>
        <w:spacing w:after="0" w:line="240" w:lineRule="auto"/>
        <w:jc w:val="both"/>
        <w:rPr>
          <w:sz w:val="20"/>
          <w:szCs w:val="20"/>
          <w:lang w:eastAsia="zh-CN"/>
        </w:rPr>
      </w:pPr>
    </w:p>
    <w:p w:rsidR="00DB0406" w:rsidRDefault="00DB0406" w:rsidP="00E061C1">
      <w:pPr>
        <w:spacing w:after="0" w:line="240" w:lineRule="auto"/>
        <w:jc w:val="both"/>
        <w:rPr>
          <w:sz w:val="20"/>
          <w:szCs w:val="20"/>
          <w:lang w:eastAsia="zh-CN"/>
        </w:rPr>
      </w:pPr>
    </w:p>
    <w:p w:rsidR="00DB0406" w:rsidRDefault="00DB0406" w:rsidP="00E061C1">
      <w:pPr>
        <w:spacing w:after="0" w:line="240" w:lineRule="auto"/>
        <w:jc w:val="both"/>
        <w:rPr>
          <w:sz w:val="20"/>
          <w:szCs w:val="20"/>
          <w:lang w:eastAsia="zh-CN"/>
        </w:rPr>
      </w:pPr>
    </w:p>
    <w:p w:rsidR="00DB0406" w:rsidRPr="006B533C" w:rsidRDefault="00DB0406" w:rsidP="00DB0406">
      <w:pPr>
        <w:autoSpaceDE w:val="0"/>
        <w:autoSpaceDN w:val="0"/>
        <w:adjustRightInd w:val="0"/>
        <w:spacing w:after="0" w:line="240" w:lineRule="auto"/>
        <w:jc w:val="both"/>
        <w:rPr>
          <w:iCs/>
          <w:sz w:val="20"/>
          <w:szCs w:val="20"/>
          <w:lang w:eastAsia="pt-BR"/>
        </w:rPr>
      </w:pPr>
      <w:r>
        <w:rPr>
          <w:b/>
          <w:noProof/>
          <w:sz w:val="28"/>
          <w:lang w:eastAsia="pt-BR"/>
        </w:rPr>
        <w:lastRenderedPageBreak/>
        <mc:AlternateContent>
          <mc:Choice Requires="wps">
            <w:drawing>
              <wp:anchor distT="0" distB="0" distL="114300" distR="114300" simplePos="0" relativeHeight="251701248" behindDoc="0" locked="0" layoutInCell="1" allowOverlap="1" wp14:anchorId="7E6D7A90" wp14:editId="4903CF70">
                <wp:simplePos x="0" y="0"/>
                <wp:positionH relativeFrom="margin">
                  <wp:align>center</wp:align>
                </wp:positionH>
                <wp:positionV relativeFrom="paragraph">
                  <wp:posOffset>8890</wp:posOffset>
                </wp:positionV>
                <wp:extent cx="0" cy="9525000"/>
                <wp:effectExtent l="0" t="0" r="19050" b="19050"/>
                <wp:wrapNone/>
                <wp:docPr id="213" name="Conector reto 213"/>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57F69" id="Conector reto 213" o:spid="_x0000_s1026" style="position:absolute;flip:x;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0,7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" strokecolor="black [3200]" strokeweight="1pt">
                <v:stroke joinstyle="miter"/>
                <w10:wrap anchorx="margin"/>
              </v:line>
            </w:pict>
          </mc:Fallback>
        </mc:AlternateContent>
      </w:r>
      <w:r>
        <w:rPr>
          <w:sz w:val="20"/>
          <w:szCs w:val="20"/>
          <w:lang w:eastAsia="zh-CN"/>
        </w:rPr>
        <w:t xml:space="preserve">59. </w:t>
      </w:r>
      <w:r w:rsidRPr="00B0193F">
        <w:rPr>
          <w:sz w:val="20"/>
          <w:szCs w:val="20"/>
          <w:lang w:eastAsia="zh-CN"/>
        </w:rPr>
        <w:t xml:space="preserve">(Enem 2014)  </w:t>
      </w:r>
      <w:r w:rsidRPr="006B533C">
        <w:rPr>
          <w:iCs/>
          <w:sz w:val="20"/>
          <w:szCs w:val="20"/>
          <w:lang w:eastAsia="pt-BR"/>
        </w:rPr>
        <w:t xml:space="preserve">Uma empresa farmacêutica produz medicamentos em pílulas, cada uma na forma de um cilindro com uma semiesfera com o mesmo raio do cilindro em cada uma de suas extremidades. Essas pílulas são moldadas por uma máquina programada para que os cilindros tenham sempre </w:t>
      </w:r>
      <w:r w:rsidRPr="006B533C">
        <w:rPr>
          <w:iCs/>
          <w:position w:val="-6"/>
          <w:sz w:val="20"/>
          <w:szCs w:val="20"/>
          <w:lang w:eastAsia="pt-BR"/>
        </w:rPr>
        <w:object w:dxaOrig="620" w:dyaOrig="260">
          <v:shape id="_x0000_i1124" type="#_x0000_t75" style="width:28.5pt;height:14.25pt" o:ole="">
            <v:imagedata r:id="rId225" o:title=""/>
          </v:shape>
          <o:OLEObject Type="Embed" ProgID="Equation.DSMT4" ShapeID="_x0000_i1124" DrawAspect="Content" ObjectID="_1538811769" r:id="rId226"/>
        </w:object>
      </w:r>
      <w:r w:rsidRPr="006B533C">
        <w:rPr>
          <w:iCs/>
          <w:sz w:val="20"/>
          <w:szCs w:val="20"/>
          <w:lang w:eastAsia="pt-BR"/>
        </w:rPr>
        <w:t xml:space="preserve"> de comprimento, adequando o raio de acordo com o volume desejado.</w:t>
      </w:r>
    </w:p>
    <w:p w:rsidR="00DB0406" w:rsidRPr="006B533C" w:rsidRDefault="00DB0406" w:rsidP="00DB0406">
      <w:pPr>
        <w:autoSpaceDE w:val="0"/>
        <w:autoSpaceDN w:val="0"/>
        <w:adjustRightInd w:val="0"/>
        <w:spacing w:after="0" w:line="240" w:lineRule="auto"/>
        <w:jc w:val="both"/>
        <w:rPr>
          <w:iCs/>
          <w:sz w:val="20"/>
          <w:szCs w:val="20"/>
          <w:lang w:eastAsia="pt-BR"/>
        </w:rPr>
      </w:pPr>
      <w:r w:rsidRPr="006B533C">
        <w:rPr>
          <w:iCs/>
          <w:sz w:val="20"/>
          <w:szCs w:val="20"/>
          <w:lang w:eastAsia="pt-BR"/>
        </w:rPr>
        <w:t xml:space="preserve">Um medicamento é produzido em pílulas com </w:t>
      </w:r>
      <w:r w:rsidRPr="006B533C">
        <w:rPr>
          <w:iCs/>
          <w:position w:val="-6"/>
          <w:sz w:val="20"/>
          <w:szCs w:val="20"/>
          <w:lang w:eastAsia="pt-BR"/>
        </w:rPr>
        <w:object w:dxaOrig="520" w:dyaOrig="260">
          <v:shape id="_x0000_i1125" type="#_x0000_t75" style="width:28.5pt;height:14.25pt" o:ole="">
            <v:imagedata r:id="rId227" o:title=""/>
          </v:shape>
          <o:OLEObject Type="Embed" ProgID="Equation.DSMT4" ShapeID="_x0000_i1125" DrawAspect="Content" ObjectID="_1538811770" r:id="rId228"/>
        </w:object>
      </w:r>
      <w:r w:rsidRPr="006B533C">
        <w:rPr>
          <w:iCs/>
          <w:sz w:val="20"/>
          <w:szCs w:val="20"/>
          <w:lang w:eastAsia="pt-BR"/>
        </w:rPr>
        <w:t xml:space="preserve"> de raio. Para facilitar a deglutição, deseja-se produzir esse medicamento diminuindo o raio para </w:t>
      </w:r>
      <w:r w:rsidRPr="006B533C">
        <w:rPr>
          <w:iCs/>
          <w:position w:val="-8"/>
          <w:sz w:val="20"/>
          <w:szCs w:val="20"/>
          <w:lang w:eastAsia="pt-BR"/>
        </w:rPr>
        <w:object w:dxaOrig="560" w:dyaOrig="279">
          <v:shape id="_x0000_i1126" type="#_x0000_t75" style="width:28.5pt;height:14.25pt" o:ole="">
            <v:imagedata r:id="rId229" o:title=""/>
          </v:shape>
          <o:OLEObject Type="Embed" ProgID="Equation.DSMT4" ShapeID="_x0000_i1126" DrawAspect="Content" ObjectID="_1538811771" r:id="rId230"/>
        </w:object>
      </w:r>
      <w:r w:rsidRPr="006B533C">
        <w:rPr>
          <w:iCs/>
          <w:sz w:val="20"/>
          <w:szCs w:val="20"/>
          <w:lang w:eastAsia="pt-BR"/>
        </w:rPr>
        <w:t xml:space="preserve"> e, por consequência, seu volume. Isso exige a reprogramação da máquina que produz essas pílulas.</w:t>
      </w:r>
    </w:p>
    <w:p w:rsidR="00DB0406" w:rsidRPr="006B533C" w:rsidRDefault="00DB0406" w:rsidP="00DB0406">
      <w:pPr>
        <w:autoSpaceDE w:val="0"/>
        <w:autoSpaceDN w:val="0"/>
        <w:adjustRightInd w:val="0"/>
        <w:spacing w:after="0" w:line="240" w:lineRule="auto"/>
        <w:jc w:val="both"/>
        <w:rPr>
          <w:sz w:val="20"/>
          <w:szCs w:val="20"/>
          <w:lang w:eastAsia="pt-BR"/>
        </w:rPr>
      </w:pPr>
      <w:r w:rsidRPr="006B533C">
        <w:rPr>
          <w:iCs/>
          <w:sz w:val="20"/>
          <w:szCs w:val="20"/>
          <w:lang w:eastAsia="pt-BR"/>
        </w:rPr>
        <w:t xml:space="preserve">Use </w:t>
      </w:r>
      <w:r w:rsidRPr="006B533C">
        <w:rPr>
          <w:iCs/>
          <w:position w:val="-6"/>
          <w:sz w:val="20"/>
          <w:szCs w:val="20"/>
          <w:lang w:eastAsia="pt-BR"/>
        </w:rPr>
        <w:object w:dxaOrig="180" w:dyaOrig="260">
          <v:shape id="_x0000_i1127" type="#_x0000_t75" style="width:7.5pt;height:14.25pt" o:ole="">
            <v:imagedata r:id="rId231" o:title=""/>
          </v:shape>
          <o:OLEObject Type="Embed" ProgID="Equation.DSMT4" ShapeID="_x0000_i1127" DrawAspect="Content" ObjectID="_1538811772" r:id="rId232"/>
        </w:object>
      </w:r>
      <w:r w:rsidRPr="006B533C">
        <w:rPr>
          <w:iCs/>
          <w:sz w:val="20"/>
          <w:szCs w:val="20"/>
          <w:lang w:eastAsia="pt-BR"/>
        </w:rPr>
        <w:t xml:space="preserve"> como valor aproximado para </w:t>
      </w:r>
      <w:r w:rsidRPr="00DB0406">
        <w:rPr>
          <w:position w:val="-6"/>
          <w:sz w:val="24"/>
          <w:szCs w:val="20"/>
          <w:lang w:eastAsia="pt-BR"/>
        </w:rPr>
        <w:object w:dxaOrig="240" w:dyaOrig="200">
          <v:shape id="_x0000_i1128" type="#_x0000_t75" style="width:24pt;height:12.75pt" o:ole="">
            <v:imagedata r:id="rId233" o:title=""/>
          </v:shape>
          <o:OLEObject Type="Embed" ProgID="Equation.DSMT4" ShapeID="_x0000_i1128" DrawAspect="Content" ObjectID="_1538811773" r:id="rId234"/>
        </w:object>
      </w:r>
    </w:p>
    <w:p w:rsidR="00DB0406" w:rsidRPr="006B533C" w:rsidRDefault="00DB0406" w:rsidP="00DB0406">
      <w:pPr>
        <w:autoSpaceDE w:val="0"/>
        <w:autoSpaceDN w:val="0"/>
        <w:adjustRightInd w:val="0"/>
        <w:spacing w:after="0" w:line="240" w:lineRule="auto"/>
        <w:jc w:val="both"/>
        <w:rPr>
          <w:iCs/>
          <w:sz w:val="20"/>
          <w:szCs w:val="20"/>
          <w:lang w:eastAsia="pt-BR"/>
        </w:rPr>
      </w:pPr>
    </w:p>
    <w:p w:rsidR="00DB0406" w:rsidRDefault="00DB0406" w:rsidP="00DB0406">
      <w:pPr>
        <w:autoSpaceDE w:val="0"/>
        <w:autoSpaceDN w:val="0"/>
        <w:adjustRightInd w:val="0"/>
        <w:spacing w:after="0" w:line="240" w:lineRule="auto"/>
        <w:jc w:val="both"/>
        <w:rPr>
          <w:lang w:eastAsia="pt-BR"/>
        </w:rPr>
      </w:pPr>
      <w:r w:rsidRPr="006B533C">
        <w:rPr>
          <w:iCs/>
          <w:sz w:val="20"/>
          <w:szCs w:val="20"/>
          <w:lang w:eastAsia="pt-BR"/>
        </w:rPr>
        <w:t xml:space="preserve">A redução do volume da pílula, em milímetros cúbicos, após a reprogramação da máquina, será igual a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a) </w:t>
      </w:r>
      <w:r w:rsidRPr="00144B4D">
        <w:rPr>
          <w:iCs/>
          <w:position w:val="-6"/>
          <w:sz w:val="20"/>
          <w:szCs w:val="20"/>
          <w:lang w:eastAsia="pt-BR"/>
        </w:rPr>
        <w:object w:dxaOrig="440" w:dyaOrig="260">
          <v:shape id="_x0000_i1129" type="#_x0000_t75" style="width:21.75pt;height:14.25pt" o:ole="">
            <v:imagedata r:id="rId235" o:title=""/>
          </v:shape>
          <o:OLEObject Type="Embed" ProgID="Equation.DSMT4" ShapeID="_x0000_i1129" DrawAspect="Content" ObjectID="_1538811774" r:id="rId236"/>
        </w:object>
      </w:r>
      <w:r w:rsidRPr="00144B4D">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b) </w:t>
      </w:r>
      <w:r w:rsidRPr="00EA3F34">
        <w:rPr>
          <w:iCs/>
          <w:position w:val="-6"/>
          <w:sz w:val="20"/>
          <w:szCs w:val="20"/>
          <w:lang w:eastAsia="pt-BR"/>
        </w:rPr>
        <w:object w:dxaOrig="460" w:dyaOrig="260">
          <v:shape id="_x0000_i1130" type="#_x0000_t75" style="width:21.75pt;height:14.25pt" o:ole="">
            <v:imagedata r:id="rId237" o:title=""/>
          </v:shape>
          <o:OLEObject Type="Embed" ProgID="Equation.DSMT4" ShapeID="_x0000_i1130" DrawAspect="Content" ObjectID="_1538811775" r:id="rId238"/>
        </w:object>
      </w:r>
      <w:r w:rsidRPr="00EA3F34">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c) </w:t>
      </w:r>
      <w:r w:rsidRPr="0051058A">
        <w:rPr>
          <w:iCs/>
          <w:position w:val="-6"/>
          <w:sz w:val="20"/>
          <w:szCs w:val="20"/>
          <w:lang w:eastAsia="pt-BR"/>
        </w:rPr>
        <w:object w:dxaOrig="460" w:dyaOrig="260">
          <v:shape id="_x0000_i1131" type="#_x0000_t75" style="width:21.75pt;height:14.25pt" o:ole="">
            <v:imagedata r:id="rId239" o:title=""/>
          </v:shape>
          <o:OLEObject Type="Embed" ProgID="Equation.DSMT4" ShapeID="_x0000_i1131" DrawAspect="Content" ObjectID="_1538811776" r:id="rId240"/>
        </w:object>
      </w:r>
      <w:r w:rsidRPr="0051058A">
        <w:rPr>
          <w:iCs/>
          <w:sz w:val="20"/>
          <w:szCs w:val="20"/>
          <w:lang w:eastAsia="pt-BR"/>
        </w:rPr>
        <w:t xml:space="preserve"> </w:t>
      </w:r>
      <w:r w:rsidRPr="006F1737">
        <w:rPr>
          <w:sz w:val="20"/>
          <w:szCs w:val="20"/>
          <w:lang w:eastAsia="zh-CN"/>
        </w:rPr>
        <w:t xml:space="preserve">  </w:t>
      </w:r>
    </w:p>
    <w:p w:rsidR="00DB0406" w:rsidRPr="00DB0406" w:rsidRDefault="00DB0406" w:rsidP="00DB0406">
      <w:pPr>
        <w:spacing w:after="0" w:line="240" w:lineRule="auto"/>
        <w:ind w:left="227" w:hanging="227"/>
        <w:rPr>
          <w:sz w:val="20"/>
          <w:szCs w:val="20"/>
          <w:lang w:eastAsia="zh-CN"/>
        </w:rPr>
      </w:pPr>
      <w:r w:rsidRPr="006F1737">
        <w:rPr>
          <w:sz w:val="20"/>
          <w:szCs w:val="20"/>
          <w:lang w:eastAsia="zh-CN"/>
        </w:rPr>
        <w:t xml:space="preserve">d) </w:t>
      </w:r>
      <w:r w:rsidRPr="00A0292F">
        <w:rPr>
          <w:iCs/>
          <w:position w:val="-6"/>
          <w:sz w:val="20"/>
          <w:szCs w:val="20"/>
          <w:lang w:eastAsia="pt-BR"/>
        </w:rPr>
        <w:object w:dxaOrig="460" w:dyaOrig="260">
          <v:shape id="_x0000_i1132" type="#_x0000_t75" style="width:21.75pt;height:14.25pt" o:ole="">
            <v:imagedata r:id="rId241" o:title=""/>
          </v:shape>
          <o:OLEObject Type="Embed" ProgID="Equation.DSMT4" ShapeID="_x0000_i1132" DrawAspect="Content" ObjectID="_1538811777" r:id="rId242"/>
        </w:object>
      </w:r>
      <w:r w:rsidRPr="00A0292F">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e) </w:t>
      </w:r>
      <w:r w:rsidRPr="007D1B17">
        <w:rPr>
          <w:iCs/>
          <w:position w:val="-6"/>
          <w:sz w:val="20"/>
          <w:szCs w:val="20"/>
          <w:lang w:eastAsia="pt-BR"/>
        </w:rPr>
        <w:object w:dxaOrig="460" w:dyaOrig="260">
          <v:shape id="_x0000_i1133" type="#_x0000_t75" style="width:21.75pt;height:14.25pt" o:ole="">
            <v:imagedata r:id="rId243" o:title=""/>
          </v:shape>
          <o:OLEObject Type="Embed" ProgID="Equation.DSMT4" ShapeID="_x0000_i1133" DrawAspect="Content" ObjectID="_1538811778" r:id="rId244"/>
        </w:object>
      </w:r>
      <w:r w:rsidRPr="007D1B17">
        <w:rPr>
          <w:iCs/>
          <w:sz w:val="20"/>
          <w:szCs w:val="20"/>
          <w:lang w:eastAsia="pt-BR"/>
        </w:rPr>
        <w:t xml:space="preserve"> </w:t>
      </w:r>
      <w:r w:rsidRPr="006F1737">
        <w:rPr>
          <w:sz w:val="20"/>
          <w:szCs w:val="20"/>
          <w:lang w:eastAsia="zh-CN"/>
        </w:rPr>
        <w:t xml:space="preserve">  </w:t>
      </w:r>
    </w:p>
    <w:p w:rsidR="00DB0406" w:rsidRDefault="00DB0406" w:rsidP="00E061C1">
      <w:pPr>
        <w:spacing w:after="0" w:line="240" w:lineRule="auto"/>
        <w:jc w:val="both"/>
        <w:rPr>
          <w:sz w:val="20"/>
          <w:szCs w:val="20"/>
          <w:lang w:eastAsia="zh-CN"/>
        </w:rPr>
      </w:pPr>
    </w:p>
    <w:p w:rsidR="00DB0406" w:rsidRPr="00DA3B42" w:rsidRDefault="00DB0406" w:rsidP="00DB0406">
      <w:pPr>
        <w:autoSpaceDE w:val="0"/>
        <w:autoSpaceDN w:val="0"/>
        <w:adjustRightInd w:val="0"/>
        <w:spacing w:after="0" w:line="240" w:lineRule="auto"/>
        <w:jc w:val="both"/>
        <w:rPr>
          <w:iCs/>
          <w:sz w:val="20"/>
          <w:szCs w:val="20"/>
          <w:lang w:eastAsia="pt-BR"/>
        </w:rPr>
      </w:pPr>
      <w:r>
        <w:rPr>
          <w:sz w:val="20"/>
          <w:szCs w:val="20"/>
          <w:lang w:eastAsia="zh-CN"/>
        </w:rPr>
        <w:t xml:space="preserve">60. </w:t>
      </w:r>
      <w:r w:rsidRPr="00B0193F">
        <w:rPr>
          <w:sz w:val="20"/>
          <w:szCs w:val="20"/>
          <w:lang w:eastAsia="zh-CN"/>
        </w:rPr>
        <w:t xml:space="preserve">(Enem 2014)  </w:t>
      </w:r>
      <w:r w:rsidRPr="00DA3B42">
        <w:rPr>
          <w:iCs/>
          <w:sz w:val="20"/>
          <w:szCs w:val="20"/>
          <w:lang w:eastAsia="pt-BR"/>
        </w:rPr>
        <w:t xml:space="preserve">Uma pessoa compra semanalmente, numa mesma loja, sempre a mesma quantidade de um produto que custa </w:t>
      </w:r>
      <w:r w:rsidRPr="00DA3B42">
        <w:rPr>
          <w:iCs/>
          <w:position w:val="-8"/>
          <w:sz w:val="20"/>
          <w:szCs w:val="20"/>
          <w:lang w:eastAsia="pt-BR"/>
        </w:rPr>
        <w:object w:dxaOrig="820" w:dyaOrig="279">
          <v:shape id="_x0000_i1134" type="#_x0000_t75" style="width:43.5pt;height:14.25pt" o:ole="">
            <v:imagedata r:id="rId245" o:title=""/>
          </v:shape>
          <o:OLEObject Type="Embed" ProgID="Equation.DSMT4" ShapeID="_x0000_i1134" DrawAspect="Content" ObjectID="_1538811779" r:id="rId246"/>
        </w:object>
      </w:r>
      <w:r w:rsidRPr="00DA3B42">
        <w:rPr>
          <w:iCs/>
          <w:sz w:val="20"/>
          <w:szCs w:val="20"/>
          <w:lang w:eastAsia="pt-BR"/>
        </w:rPr>
        <w:t xml:space="preserve"> a unidade. Como já sabe quanto deve gastar, leva sempre </w:t>
      </w:r>
      <w:r w:rsidRPr="00DA3B42">
        <w:rPr>
          <w:iCs/>
          <w:position w:val="-8"/>
          <w:sz w:val="20"/>
          <w:szCs w:val="20"/>
          <w:lang w:eastAsia="pt-BR"/>
        </w:rPr>
        <w:object w:dxaOrig="720" w:dyaOrig="279">
          <v:shape id="_x0000_i1135" type="#_x0000_t75" style="width:36pt;height:14.25pt" o:ole="">
            <v:imagedata r:id="rId247" o:title=""/>
          </v:shape>
          <o:OLEObject Type="Embed" ProgID="Equation.DSMT4" ShapeID="_x0000_i1135" DrawAspect="Content" ObjectID="_1538811780" r:id="rId248"/>
        </w:object>
      </w:r>
      <w:r w:rsidRPr="00DA3B42">
        <w:rPr>
          <w:iCs/>
          <w:sz w:val="20"/>
          <w:szCs w:val="20"/>
          <w:lang w:eastAsia="pt-BR"/>
        </w:rPr>
        <w:t xml:space="preserve"> a mais do que a quantia necessária para comprar tal quantidade, para o caso de eventuais despesas extras. Entretanto, um dia, ao chegar à loja, foi informada de que o preço daquele produto havia aumentado </w:t>
      </w:r>
      <w:r w:rsidRPr="00DA3B42">
        <w:rPr>
          <w:iCs/>
          <w:position w:val="-6"/>
          <w:sz w:val="20"/>
          <w:szCs w:val="20"/>
          <w:lang w:eastAsia="pt-BR"/>
        </w:rPr>
        <w:object w:dxaOrig="520" w:dyaOrig="260">
          <v:shape id="_x0000_i1136" type="#_x0000_t75" style="width:28.5pt;height:14.25pt" o:ole="">
            <v:imagedata r:id="rId249" o:title=""/>
          </v:shape>
          <o:OLEObject Type="Embed" ProgID="Equation.DSMT4" ShapeID="_x0000_i1136" DrawAspect="Content" ObjectID="_1538811781" r:id="rId250"/>
        </w:object>
      </w:r>
      <w:r w:rsidRPr="00DA3B42">
        <w:rPr>
          <w:iCs/>
          <w:sz w:val="20"/>
          <w:szCs w:val="20"/>
          <w:lang w:eastAsia="pt-BR"/>
        </w:rPr>
        <w:t xml:space="preserve"> Devido a esse reajuste, concluiu que o dinheiro levado era a quantia exata para comprar duas unidades a menos em relação à quantidade habitualmente comprada.</w:t>
      </w:r>
    </w:p>
    <w:p w:rsidR="00DB0406" w:rsidRDefault="00DB0406" w:rsidP="00DB0406">
      <w:pPr>
        <w:autoSpaceDE w:val="0"/>
        <w:autoSpaceDN w:val="0"/>
        <w:adjustRightInd w:val="0"/>
        <w:spacing w:after="0" w:line="240" w:lineRule="auto"/>
        <w:jc w:val="both"/>
        <w:rPr>
          <w:iCs/>
          <w:sz w:val="20"/>
          <w:szCs w:val="20"/>
          <w:lang w:eastAsia="pt-BR"/>
        </w:rPr>
      </w:pPr>
      <w:r w:rsidRPr="00DA3B42">
        <w:rPr>
          <w:iCs/>
          <w:sz w:val="20"/>
          <w:szCs w:val="20"/>
          <w:lang w:eastAsia="pt-BR"/>
        </w:rPr>
        <w:t xml:space="preserve">A quantia que essa pessoa levava semanalmente para fazer a compra era </w:t>
      </w:r>
    </w:p>
    <w:p w:rsidR="00DB0406" w:rsidRDefault="00DB0406" w:rsidP="00DB0406">
      <w:pPr>
        <w:autoSpaceDE w:val="0"/>
        <w:autoSpaceDN w:val="0"/>
        <w:adjustRightInd w:val="0"/>
        <w:spacing w:after="0" w:line="240" w:lineRule="auto"/>
        <w:jc w:val="both"/>
        <w:rPr>
          <w:lang w:eastAsia="pt-BR"/>
        </w:rPr>
      </w:pP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a) </w:t>
      </w:r>
      <w:r w:rsidRPr="00811FF4">
        <w:rPr>
          <w:iCs/>
          <w:position w:val="-8"/>
          <w:sz w:val="20"/>
          <w:szCs w:val="20"/>
          <w:lang w:eastAsia="pt-BR"/>
        </w:rPr>
        <w:object w:dxaOrig="980" w:dyaOrig="279">
          <v:shape id="_x0000_i1137" type="#_x0000_t75" style="width:50.25pt;height:14.25pt" o:ole="">
            <v:imagedata r:id="rId251" o:title=""/>
          </v:shape>
          <o:OLEObject Type="Embed" ProgID="Equation.DSMT4" ShapeID="_x0000_i1137" DrawAspect="Content" ObjectID="_1538811782" r:id="rId252"/>
        </w:object>
      </w:r>
      <w:r w:rsidRPr="00811FF4">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b) </w:t>
      </w:r>
      <w:r w:rsidRPr="003450DF">
        <w:rPr>
          <w:iCs/>
          <w:position w:val="-8"/>
          <w:sz w:val="20"/>
          <w:szCs w:val="20"/>
          <w:lang w:eastAsia="pt-BR"/>
        </w:rPr>
        <w:object w:dxaOrig="980" w:dyaOrig="279">
          <v:shape id="_x0000_i1138" type="#_x0000_t75" style="width:50.25pt;height:14.25pt" o:ole="">
            <v:imagedata r:id="rId253" o:title=""/>
          </v:shape>
          <o:OLEObject Type="Embed" ProgID="Equation.DSMT4" ShapeID="_x0000_i1138" DrawAspect="Content" ObjectID="_1538811783" r:id="rId254"/>
        </w:object>
      </w:r>
      <w:r w:rsidRPr="003450DF">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c) </w:t>
      </w:r>
      <w:r w:rsidRPr="00BA4704">
        <w:rPr>
          <w:iCs/>
          <w:position w:val="-8"/>
          <w:sz w:val="20"/>
          <w:szCs w:val="20"/>
          <w:lang w:eastAsia="pt-BR"/>
        </w:rPr>
        <w:object w:dxaOrig="880" w:dyaOrig="279">
          <v:shape id="_x0000_i1139" type="#_x0000_t75" style="width:43.5pt;height:14.25pt" o:ole="">
            <v:imagedata r:id="rId255" o:title=""/>
          </v:shape>
          <o:OLEObject Type="Embed" ProgID="Equation.DSMT4" ShapeID="_x0000_i1139" DrawAspect="Content" ObjectID="_1538811784" r:id="rId256"/>
        </w:object>
      </w:r>
      <w:r w:rsidRPr="00BA4704">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d) </w:t>
      </w:r>
      <w:r w:rsidRPr="00DB3BD3">
        <w:rPr>
          <w:iCs/>
          <w:position w:val="-8"/>
          <w:sz w:val="20"/>
          <w:szCs w:val="20"/>
          <w:lang w:eastAsia="pt-BR"/>
        </w:rPr>
        <w:object w:dxaOrig="880" w:dyaOrig="279">
          <v:shape id="_x0000_i1140" type="#_x0000_t75" style="width:43.5pt;height:14.25pt" o:ole="">
            <v:imagedata r:id="rId257" o:title=""/>
          </v:shape>
          <o:OLEObject Type="Embed" ProgID="Equation.DSMT4" ShapeID="_x0000_i1140" DrawAspect="Content" ObjectID="_1538811785" r:id="rId258"/>
        </w:object>
      </w:r>
      <w:r w:rsidRPr="00DB3BD3">
        <w:rPr>
          <w:iCs/>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e) </w:t>
      </w:r>
      <w:r w:rsidRPr="004624E0">
        <w:rPr>
          <w:iCs/>
          <w:position w:val="-8"/>
          <w:sz w:val="20"/>
          <w:szCs w:val="20"/>
          <w:lang w:eastAsia="pt-BR"/>
        </w:rPr>
        <w:object w:dxaOrig="880" w:dyaOrig="279">
          <v:shape id="_x0000_i1141" type="#_x0000_t75" style="width:43.5pt;height:14.25pt" o:ole="">
            <v:imagedata r:id="rId259" o:title=""/>
          </v:shape>
          <o:OLEObject Type="Embed" ProgID="Equation.DSMT4" ShapeID="_x0000_i1141" DrawAspect="Content" ObjectID="_1538811786" r:id="rId260"/>
        </w:object>
      </w:r>
      <w:r w:rsidRPr="004624E0">
        <w:rPr>
          <w:iCs/>
          <w:sz w:val="20"/>
          <w:szCs w:val="20"/>
          <w:lang w:eastAsia="pt-BR"/>
        </w:rPr>
        <w:t xml:space="preserve"> </w:t>
      </w:r>
      <w:r w:rsidRPr="006F1737">
        <w:rPr>
          <w:sz w:val="20"/>
          <w:szCs w:val="20"/>
          <w:lang w:eastAsia="zh-CN"/>
        </w:rPr>
        <w:t xml:space="preserve">  </w:t>
      </w:r>
    </w:p>
    <w:p w:rsidR="00DB0406" w:rsidRDefault="00DB0406" w:rsidP="00E061C1">
      <w:pPr>
        <w:spacing w:after="0" w:line="240" w:lineRule="auto"/>
        <w:jc w:val="both"/>
        <w:rPr>
          <w:sz w:val="20"/>
          <w:szCs w:val="20"/>
          <w:lang w:eastAsia="zh-CN"/>
        </w:rPr>
      </w:pPr>
    </w:p>
    <w:p w:rsidR="00DB0406" w:rsidRPr="00394B1D" w:rsidRDefault="00DB0406" w:rsidP="00DB0406">
      <w:pPr>
        <w:autoSpaceDE w:val="0"/>
        <w:autoSpaceDN w:val="0"/>
        <w:adjustRightInd w:val="0"/>
        <w:spacing w:after="0" w:line="240" w:lineRule="auto"/>
        <w:jc w:val="both"/>
        <w:rPr>
          <w:iCs/>
          <w:sz w:val="20"/>
          <w:szCs w:val="20"/>
          <w:lang w:eastAsia="pt-BR"/>
        </w:rPr>
      </w:pPr>
      <w:r>
        <w:rPr>
          <w:sz w:val="20"/>
          <w:szCs w:val="20"/>
          <w:lang w:eastAsia="zh-CN"/>
        </w:rPr>
        <w:t xml:space="preserve">61. </w:t>
      </w:r>
      <w:r w:rsidRPr="00B0193F">
        <w:rPr>
          <w:sz w:val="20"/>
          <w:szCs w:val="20"/>
          <w:lang w:eastAsia="zh-CN"/>
        </w:rPr>
        <w:t xml:space="preserve">(Enem 2014)  </w:t>
      </w:r>
      <w:r w:rsidRPr="00394B1D">
        <w:rPr>
          <w:iCs/>
          <w:sz w:val="20"/>
          <w:szCs w:val="20"/>
          <w:lang w:eastAsia="pt-BR"/>
        </w:rPr>
        <w:t xml:space="preserve">Diariamente, uma residência consome </w:t>
      </w:r>
      <w:r w:rsidRPr="00394B1D">
        <w:rPr>
          <w:iCs/>
          <w:position w:val="-6"/>
          <w:sz w:val="20"/>
          <w:szCs w:val="20"/>
          <w:lang w:eastAsia="pt-BR"/>
        </w:rPr>
        <w:object w:dxaOrig="1040" w:dyaOrig="260">
          <v:shape id="_x0000_i1142" type="#_x0000_t75" style="width:50.25pt;height:14.25pt" o:ole="">
            <v:imagedata r:id="rId261" o:title=""/>
          </v:shape>
          <o:OLEObject Type="Embed" ProgID="Equation.DSMT4" ShapeID="_x0000_i1142" DrawAspect="Content" ObjectID="_1538811787" r:id="rId262"/>
        </w:object>
      </w:r>
      <w:r w:rsidRPr="00394B1D">
        <w:rPr>
          <w:iCs/>
          <w:sz w:val="20"/>
          <w:szCs w:val="20"/>
          <w:lang w:eastAsia="pt-BR"/>
        </w:rPr>
        <w:t xml:space="preserve"> Essa residência possui </w:t>
      </w:r>
      <w:r w:rsidRPr="00394B1D">
        <w:rPr>
          <w:iCs/>
          <w:position w:val="-6"/>
          <w:sz w:val="20"/>
          <w:szCs w:val="20"/>
          <w:lang w:eastAsia="pt-BR"/>
        </w:rPr>
        <w:object w:dxaOrig="400" w:dyaOrig="260">
          <v:shape id="_x0000_i1143" type="#_x0000_t75" style="width:21.75pt;height:14.25pt" o:ole="">
            <v:imagedata r:id="rId263" o:title=""/>
          </v:shape>
          <o:OLEObject Type="Embed" ProgID="Equation.DSMT4" ShapeID="_x0000_i1143" DrawAspect="Content" ObjectID="_1538811788" r:id="rId264"/>
        </w:object>
      </w:r>
      <w:r w:rsidRPr="00394B1D">
        <w:rPr>
          <w:iCs/>
          <w:sz w:val="20"/>
          <w:szCs w:val="20"/>
          <w:lang w:eastAsia="pt-BR"/>
        </w:rPr>
        <w:t xml:space="preserve"> células solares retangulares (dispositivos capazes de converter a luz solar em energia elétrica) de dimensões </w:t>
      </w:r>
      <w:r w:rsidRPr="00394B1D">
        <w:rPr>
          <w:iCs/>
          <w:position w:val="-6"/>
          <w:sz w:val="20"/>
          <w:szCs w:val="20"/>
          <w:lang w:eastAsia="pt-BR"/>
        </w:rPr>
        <w:object w:dxaOrig="1020" w:dyaOrig="260">
          <v:shape id="_x0000_i1144" type="#_x0000_t75" style="width:50.25pt;height:14.25pt" o:ole="">
            <v:imagedata r:id="rId265" o:title=""/>
          </v:shape>
          <o:OLEObject Type="Embed" ProgID="Equation.DSMT4" ShapeID="_x0000_i1144" DrawAspect="Content" ObjectID="_1538811789" r:id="rId266"/>
        </w:object>
      </w:r>
      <w:r w:rsidRPr="00394B1D">
        <w:rPr>
          <w:iCs/>
          <w:sz w:val="20"/>
          <w:szCs w:val="20"/>
          <w:lang w:eastAsia="pt-BR"/>
        </w:rPr>
        <w:t xml:space="preserve"> Cada uma das tais células produz, ao longo do dia, </w:t>
      </w:r>
      <w:r w:rsidRPr="00394B1D">
        <w:rPr>
          <w:iCs/>
          <w:position w:val="-4"/>
          <w:sz w:val="20"/>
          <w:szCs w:val="20"/>
          <w:lang w:eastAsia="pt-BR"/>
        </w:rPr>
        <w:object w:dxaOrig="620" w:dyaOrig="240">
          <v:shape id="_x0000_i1145" type="#_x0000_t75" style="width:28.5pt;height:14.25pt" o:ole="">
            <v:imagedata r:id="rId267" o:title=""/>
          </v:shape>
          <o:OLEObject Type="Embed" ProgID="Equation.DSMT4" ShapeID="_x0000_i1145" DrawAspect="Content" ObjectID="_1538811790" r:id="rId268"/>
        </w:object>
      </w:r>
      <w:r w:rsidRPr="00394B1D">
        <w:rPr>
          <w:iCs/>
          <w:sz w:val="20"/>
          <w:szCs w:val="20"/>
          <w:lang w:eastAsia="pt-BR"/>
        </w:rPr>
        <w:t xml:space="preserve"> por centímetro de diagonal. O proprietário dessa residência quer produzir, por dia, exatamente a mesma quantidade de energia que sua casa consome.</w:t>
      </w:r>
    </w:p>
    <w:p w:rsidR="00DB0406" w:rsidRPr="00394B1D" w:rsidRDefault="00DB0406" w:rsidP="00DB0406">
      <w:pPr>
        <w:autoSpaceDE w:val="0"/>
        <w:autoSpaceDN w:val="0"/>
        <w:adjustRightInd w:val="0"/>
        <w:spacing w:after="0" w:line="240" w:lineRule="auto"/>
        <w:rPr>
          <w:iCs/>
          <w:sz w:val="20"/>
          <w:szCs w:val="20"/>
          <w:lang w:eastAsia="pt-BR"/>
        </w:rPr>
      </w:pPr>
    </w:p>
    <w:p w:rsidR="00DB0406" w:rsidRDefault="00DB0406" w:rsidP="00DB0406">
      <w:pPr>
        <w:autoSpaceDE w:val="0"/>
        <w:autoSpaceDN w:val="0"/>
        <w:adjustRightInd w:val="0"/>
        <w:spacing w:after="0" w:line="240" w:lineRule="auto"/>
        <w:rPr>
          <w:iCs/>
          <w:sz w:val="20"/>
          <w:szCs w:val="20"/>
          <w:lang w:eastAsia="pt-BR"/>
        </w:rPr>
      </w:pPr>
    </w:p>
    <w:p w:rsidR="00DB0406" w:rsidRDefault="00DB0406" w:rsidP="00DB0406">
      <w:pPr>
        <w:autoSpaceDE w:val="0"/>
        <w:autoSpaceDN w:val="0"/>
        <w:adjustRightInd w:val="0"/>
        <w:spacing w:after="0" w:line="240" w:lineRule="auto"/>
        <w:rPr>
          <w:iCs/>
          <w:sz w:val="20"/>
          <w:szCs w:val="20"/>
          <w:lang w:eastAsia="pt-BR"/>
        </w:rPr>
      </w:pPr>
    </w:p>
    <w:p w:rsidR="00DB0406" w:rsidRDefault="00DB0406" w:rsidP="00DB0406">
      <w:pPr>
        <w:autoSpaceDE w:val="0"/>
        <w:autoSpaceDN w:val="0"/>
        <w:adjustRightInd w:val="0"/>
        <w:spacing w:after="0" w:line="240" w:lineRule="auto"/>
        <w:rPr>
          <w:iCs/>
          <w:sz w:val="20"/>
          <w:szCs w:val="20"/>
          <w:lang w:eastAsia="pt-BR"/>
        </w:rPr>
      </w:pPr>
    </w:p>
    <w:p w:rsidR="00DB0406" w:rsidRDefault="00DB0406" w:rsidP="00DB0406">
      <w:pPr>
        <w:autoSpaceDE w:val="0"/>
        <w:autoSpaceDN w:val="0"/>
        <w:adjustRightInd w:val="0"/>
        <w:spacing w:after="0" w:line="240" w:lineRule="auto"/>
        <w:rPr>
          <w:iCs/>
          <w:sz w:val="20"/>
          <w:szCs w:val="20"/>
          <w:lang w:eastAsia="pt-BR"/>
        </w:rPr>
      </w:pPr>
    </w:p>
    <w:p w:rsidR="00DB0406" w:rsidRDefault="00DB0406" w:rsidP="00DB0406">
      <w:pPr>
        <w:autoSpaceDE w:val="0"/>
        <w:autoSpaceDN w:val="0"/>
        <w:adjustRightInd w:val="0"/>
        <w:spacing w:after="0" w:line="240" w:lineRule="auto"/>
        <w:rPr>
          <w:iCs/>
          <w:sz w:val="20"/>
          <w:szCs w:val="20"/>
          <w:lang w:eastAsia="pt-BR"/>
        </w:rPr>
      </w:pPr>
    </w:p>
    <w:p w:rsidR="00DB0406" w:rsidRDefault="00DB0406" w:rsidP="00DB0406">
      <w:pPr>
        <w:autoSpaceDE w:val="0"/>
        <w:autoSpaceDN w:val="0"/>
        <w:adjustRightInd w:val="0"/>
        <w:spacing w:after="0" w:line="240" w:lineRule="auto"/>
        <w:rPr>
          <w:iCs/>
          <w:sz w:val="20"/>
          <w:szCs w:val="20"/>
          <w:lang w:eastAsia="pt-BR"/>
        </w:rPr>
      </w:pPr>
    </w:p>
    <w:p w:rsidR="00DB0406" w:rsidRDefault="00DB0406" w:rsidP="00DB0406">
      <w:pPr>
        <w:autoSpaceDE w:val="0"/>
        <w:autoSpaceDN w:val="0"/>
        <w:adjustRightInd w:val="0"/>
        <w:spacing w:after="0" w:line="240" w:lineRule="auto"/>
        <w:jc w:val="both"/>
        <w:rPr>
          <w:lang w:eastAsia="pt-BR"/>
        </w:rPr>
      </w:pPr>
      <w:r w:rsidRPr="00394B1D">
        <w:rPr>
          <w:iCs/>
          <w:sz w:val="20"/>
          <w:szCs w:val="20"/>
          <w:lang w:eastAsia="pt-BR"/>
        </w:rPr>
        <w:t xml:space="preserve">Qual deve ser a ação desse proprietário para que ele atinja o seu objetivo? </w:t>
      </w:r>
    </w:p>
    <w:p w:rsidR="00DB0406" w:rsidRDefault="00DB0406" w:rsidP="00DB0406">
      <w:pPr>
        <w:spacing w:after="0" w:line="240" w:lineRule="auto"/>
        <w:ind w:left="227" w:hanging="227"/>
        <w:jc w:val="both"/>
        <w:rPr>
          <w:sz w:val="24"/>
          <w:szCs w:val="24"/>
          <w:lang w:val="en-US" w:eastAsia="zh-CN"/>
        </w:rPr>
      </w:pPr>
      <w:r w:rsidRPr="006F1737">
        <w:rPr>
          <w:sz w:val="20"/>
          <w:szCs w:val="20"/>
          <w:lang w:eastAsia="zh-CN"/>
        </w:rPr>
        <w:t xml:space="preserve">a) </w:t>
      </w:r>
      <w:r w:rsidRPr="001369E4">
        <w:rPr>
          <w:iCs/>
          <w:sz w:val="20"/>
          <w:szCs w:val="20"/>
          <w:lang w:eastAsia="pt-BR"/>
        </w:rPr>
        <w:t xml:space="preserve">Retirar </w:t>
      </w:r>
      <w:r w:rsidRPr="001369E4">
        <w:rPr>
          <w:iCs/>
          <w:position w:val="-6"/>
          <w:sz w:val="20"/>
          <w:szCs w:val="20"/>
          <w:lang w:eastAsia="pt-BR"/>
        </w:rPr>
        <w:object w:dxaOrig="279" w:dyaOrig="260">
          <v:shape id="_x0000_i1146" type="#_x0000_t75" style="width:14.25pt;height:14.25pt" o:ole="">
            <v:imagedata r:id="rId269" o:title=""/>
          </v:shape>
          <o:OLEObject Type="Embed" ProgID="Equation.DSMT4" ShapeID="_x0000_i1146" DrawAspect="Content" ObjectID="_1538811791" r:id="rId270"/>
        </w:object>
      </w:r>
      <w:r w:rsidRPr="001369E4">
        <w:rPr>
          <w:iCs/>
          <w:sz w:val="20"/>
          <w:szCs w:val="20"/>
          <w:lang w:eastAsia="pt-BR"/>
        </w:rPr>
        <w:t xml:space="preserve"> células. </w:t>
      </w:r>
      <w:r w:rsidRPr="006F1737">
        <w:rPr>
          <w:sz w:val="20"/>
          <w:szCs w:val="20"/>
          <w:lang w:eastAsia="zh-CN"/>
        </w:rPr>
        <w:t xml:space="preserve">  </w:t>
      </w:r>
    </w:p>
    <w:p w:rsidR="00DB0406" w:rsidRDefault="00DB0406" w:rsidP="00DB0406">
      <w:pPr>
        <w:spacing w:after="0" w:line="240" w:lineRule="auto"/>
        <w:ind w:left="227" w:hanging="227"/>
        <w:jc w:val="both"/>
        <w:rPr>
          <w:sz w:val="24"/>
          <w:szCs w:val="24"/>
          <w:lang w:val="en-US" w:eastAsia="zh-CN"/>
        </w:rPr>
      </w:pPr>
      <w:r w:rsidRPr="006F1737">
        <w:rPr>
          <w:sz w:val="20"/>
          <w:szCs w:val="20"/>
          <w:lang w:eastAsia="zh-CN"/>
        </w:rPr>
        <w:t xml:space="preserve">b) </w:t>
      </w:r>
      <w:r w:rsidRPr="00141BA1">
        <w:rPr>
          <w:iCs/>
          <w:sz w:val="20"/>
          <w:szCs w:val="20"/>
          <w:lang w:eastAsia="pt-BR"/>
        </w:rPr>
        <w:t xml:space="preserve">Retirar </w:t>
      </w:r>
      <w:r w:rsidRPr="00141BA1">
        <w:rPr>
          <w:iCs/>
          <w:position w:val="-6"/>
          <w:sz w:val="20"/>
          <w:szCs w:val="20"/>
          <w:lang w:eastAsia="pt-BR"/>
        </w:rPr>
        <w:object w:dxaOrig="300" w:dyaOrig="260">
          <v:shape id="_x0000_i1147" type="#_x0000_t75" style="width:14.25pt;height:14.25pt" o:ole="">
            <v:imagedata r:id="rId271" o:title=""/>
          </v:shape>
          <o:OLEObject Type="Embed" ProgID="Equation.DSMT4" ShapeID="_x0000_i1147" DrawAspect="Content" ObjectID="_1538811792" r:id="rId272"/>
        </w:object>
      </w:r>
      <w:r w:rsidRPr="00141BA1">
        <w:rPr>
          <w:iCs/>
          <w:sz w:val="20"/>
          <w:szCs w:val="20"/>
          <w:lang w:eastAsia="pt-BR"/>
        </w:rPr>
        <w:t xml:space="preserve"> células. </w:t>
      </w:r>
      <w:r w:rsidRPr="006F1737">
        <w:rPr>
          <w:sz w:val="20"/>
          <w:szCs w:val="20"/>
          <w:lang w:eastAsia="zh-CN"/>
        </w:rPr>
        <w:t xml:space="preserve">  </w:t>
      </w:r>
    </w:p>
    <w:p w:rsidR="00DB0406" w:rsidRDefault="00DB0406" w:rsidP="00DB0406">
      <w:pPr>
        <w:spacing w:after="0" w:line="240" w:lineRule="auto"/>
        <w:ind w:left="227" w:hanging="227"/>
        <w:jc w:val="both"/>
        <w:rPr>
          <w:sz w:val="24"/>
          <w:szCs w:val="24"/>
          <w:lang w:val="en-US" w:eastAsia="zh-CN"/>
        </w:rPr>
      </w:pPr>
      <w:r w:rsidRPr="006F1737">
        <w:rPr>
          <w:sz w:val="20"/>
          <w:szCs w:val="20"/>
          <w:lang w:eastAsia="zh-CN"/>
        </w:rPr>
        <w:t xml:space="preserve">c) </w:t>
      </w:r>
      <w:r w:rsidRPr="0036016D">
        <w:rPr>
          <w:iCs/>
          <w:sz w:val="20"/>
          <w:szCs w:val="20"/>
          <w:lang w:eastAsia="pt-BR"/>
        </w:rPr>
        <w:t xml:space="preserve">Acrescentar </w:t>
      </w:r>
      <w:r w:rsidRPr="0036016D">
        <w:rPr>
          <w:iCs/>
          <w:position w:val="-6"/>
          <w:sz w:val="20"/>
          <w:szCs w:val="20"/>
          <w:lang w:eastAsia="pt-BR"/>
        </w:rPr>
        <w:object w:dxaOrig="180" w:dyaOrig="260">
          <v:shape id="_x0000_i1148" type="#_x0000_t75" style="width:7.5pt;height:14.25pt" o:ole="">
            <v:imagedata r:id="rId273" o:title=""/>
          </v:shape>
          <o:OLEObject Type="Embed" ProgID="Equation.DSMT4" ShapeID="_x0000_i1148" DrawAspect="Content" ObjectID="_1538811793" r:id="rId274"/>
        </w:object>
      </w:r>
      <w:r w:rsidRPr="0036016D">
        <w:rPr>
          <w:iCs/>
          <w:sz w:val="20"/>
          <w:szCs w:val="20"/>
          <w:lang w:eastAsia="pt-BR"/>
        </w:rPr>
        <w:t xml:space="preserve"> células. </w:t>
      </w:r>
      <w:r w:rsidRPr="006F1737">
        <w:rPr>
          <w:sz w:val="20"/>
          <w:szCs w:val="20"/>
          <w:lang w:eastAsia="zh-CN"/>
        </w:rPr>
        <w:t xml:space="preserve">  </w:t>
      </w:r>
    </w:p>
    <w:p w:rsidR="00DB0406" w:rsidRDefault="00DB0406" w:rsidP="00DB0406">
      <w:pPr>
        <w:spacing w:after="0" w:line="240" w:lineRule="auto"/>
        <w:ind w:left="227" w:hanging="227"/>
        <w:jc w:val="both"/>
        <w:rPr>
          <w:sz w:val="24"/>
          <w:szCs w:val="24"/>
          <w:lang w:val="en-US" w:eastAsia="zh-CN"/>
        </w:rPr>
      </w:pPr>
      <w:r w:rsidRPr="006F1737">
        <w:rPr>
          <w:sz w:val="20"/>
          <w:szCs w:val="20"/>
          <w:lang w:eastAsia="zh-CN"/>
        </w:rPr>
        <w:t xml:space="preserve">d) </w:t>
      </w:r>
      <w:r>
        <w:rPr>
          <w:iCs/>
          <w:sz w:val="20"/>
          <w:szCs w:val="20"/>
          <w:lang w:eastAsia="pt-BR"/>
        </w:rPr>
        <w:t>Acres</w:t>
      </w:r>
      <w:r w:rsidRPr="00DA2977">
        <w:rPr>
          <w:iCs/>
          <w:sz w:val="20"/>
          <w:szCs w:val="20"/>
          <w:lang w:eastAsia="pt-BR"/>
        </w:rPr>
        <w:t xml:space="preserve">entar </w:t>
      </w:r>
      <w:r w:rsidRPr="00DA2977">
        <w:rPr>
          <w:iCs/>
          <w:position w:val="-6"/>
          <w:sz w:val="20"/>
          <w:szCs w:val="20"/>
          <w:lang w:eastAsia="pt-BR"/>
        </w:rPr>
        <w:object w:dxaOrig="300" w:dyaOrig="260">
          <v:shape id="_x0000_i1149" type="#_x0000_t75" style="width:14.25pt;height:14.25pt" o:ole="">
            <v:imagedata r:id="rId275" o:title=""/>
          </v:shape>
          <o:OLEObject Type="Embed" ProgID="Equation.DSMT4" ShapeID="_x0000_i1149" DrawAspect="Content" ObjectID="_1538811794" r:id="rId276"/>
        </w:object>
      </w:r>
      <w:r w:rsidRPr="00DA2977">
        <w:rPr>
          <w:iCs/>
          <w:sz w:val="20"/>
          <w:szCs w:val="20"/>
          <w:lang w:eastAsia="pt-BR"/>
        </w:rPr>
        <w:t xml:space="preserve"> células. </w:t>
      </w:r>
      <w:r w:rsidRPr="006F1737">
        <w:rPr>
          <w:sz w:val="20"/>
          <w:szCs w:val="20"/>
          <w:lang w:eastAsia="zh-CN"/>
        </w:rPr>
        <w:t xml:space="preserve">  </w:t>
      </w:r>
    </w:p>
    <w:p w:rsidR="00DB0406" w:rsidRDefault="00DB0406" w:rsidP="00DB0406">
      <w:pPr>
        <w:spacing w:after="0" w:line="240" w:lineRule="auto"/>
        <w:ind w:left="227" w:hanging="227"/>
        <w:jc w:val="both"/>
        <w:rPr>
          <w:sz w:val="24"/>
          <w:szCs w:val="24"/>
          <w:lang w:val="en-US" w:eastAsia="zh-CN"/>
        </w:rPr>
      </w:pPr>
      <w:r w:rsidRPr="006F1737">
        <w:rPr>
          <w:sz w:val="20"/>
          <w:szCs w:val="20"/>
          <w:lang w:eastAsia="zh-CN"/>
        </w:rPr>
        <w:t xml:space="preserve">e) </w:t>
      </w:r>
      <w:r w:rsidRPr="007F171D">
        <w:rPr>
          <w:iCs/>
          <w:sz w:val="20"/>
          <w:szCs w:val="20"/>
          <w:lang w:eastAsia="pt-BR"/>
        </w:rPr>
        <w:t xml:space="preserve">Acrescentar </w:t>
      </w:r>
      <w:r w:rsidRPr="007F171D">
        <w:rPr>
          <w:iCs/>
          <w:position w:val="-6"/>
          <w:sz w:val="20"/>
          <w:szCs w:val="20"/>
          <w:lang w:eastAsia="pt-BR"/>
        </w:rPr>
        <w:object w:dxaOrig="300" w:dyaOrig="260">
          <v:shape id="_x0000_i1150" type="#_x0000_t75" style="width:14.25pt;height:14.25pt" o:ole="">
            <v:imagedata r:id="rId271" o:title=""/>
          </v:shape>
          <o:OLEObject Type="Embed" ProgID="Equation.DSMT4" ShapeID="_x0000_i1150" DrawAspect="Content" ObjectID="_1538811795" r:id="rId277"/>
        </w:object>
      </w:r>
      <w:r w:rsidRPr="007F171D">
        <w:rPr>
          <w:iCs/>
          <w:sz w:val="20"/>
          <w:szCs w:val="20"/>
          <w:lang w:eastAsia="pt-BR"/>
        </w:rPr>
        <w:t xml:space="preserve"> células. </w:t>
      </w:r>
      <w:r w:rsidRPr="006F1737">
        <w:rPr>
          <w:sz w:val="20"/>
          <w:szCs w:val="20"/>
          <w:lang w:eastAsia="zh-CN"/>
        </w:rPr>
        <w:t xml:space="preserve">  </w:t>
      </w:r>
    </w:p>
    <w:p w:rsidR="00DB0406" w:rsidRDefault="00DB0406" w:rsidP="00E061C1">
      <w:pPr>
        <w:spacing w:after="0" w:line="240" w:lineRule="auto"/>
        <w:jc w:val="both"/>
        <w:rPr>
          <w:sz w:val="20"/>
          <w:szCs w:val="20"/>
          <w:lang w:eastAsia="zh-CN"/>
        </w:rPr>
      </w:pPr>
    </w:p>
    <w:p w:rsidR="00DB0406" w:rsidRPr="008D0D27" w:rsidRDefault="00DB0406" w:rsidP="00DB0406">
      <w:pPr>
        <w:autoSpaceDE w:val="0"/>
        <w:autoSpaceDN w:val="0"/>
        <w:adjustRightInd w:val="0"/>
        <w:spacing w:after="0" w:line="240" w:lineRule="auto"/>
        <w:jc w:val="both"/>
        <w:rPr>
          <w:iCs/>
          <w:sz w:val="20"/>
          <w:szCs w:val="20"/>
          <w:lang w:eastAsia="pt-BR"/>
        </w:rPr>
      </w:pPr>
      <w:r>
        <w:rPr>
          <w:sz w:val="20"/>
          <w:szCs w:val="20"/>
          <w:lang w:eastAsia="zh-CN"/>
        </w:rPr>
        <w:t xml:space="preserve">62. </w:t>
      </w:r>
      <w:r w:rsidRPr="00B0193F">
        <w:rPr>
          <w:sz w:val="20"/>
          <w:szCs w:val="20"/>
          <w:lang w:eastAsia="zh-CN"/>
        </w:rPr>
        <w:t xml:space="preserve">(Enem 2013)  </w:t>
      </w:r>
      <w:r w:rsidRPr="008D0D27">
        <w:rPr>
          <w:iCs/>
          <w:sz w:val="20"/>
          <w:szCs w:val="20"/>
          <w:lang w:eastAsia="pt-BR"/>
        </w:rPr>
        <w:t>As projeções para a produção de arroz no período de 2012–2021, em uma determinada região produtora, apontam para uma perspectiva de crescimento constante da produção anual. O quadro apresenta a quantidade de arroz, em toneladas, que será produzida nos primeiros anos desse período, de acordo com essa projeção.</w:t>
      </w:r>
    </w:p>
    <w:p w:rsidR="00DB0406" w:rsidRPr="008D0D27" w:rsidRDefault="00DB0406" w:rsidP="00DB0406">
      <w:pPr>
        <w:autoSpaceDE w:val="0"/>
        <w:autoSpaceDN w:val="0"/>
        <w:adjustRightInd w:val="0"/>
        <w:spacing w:after="0" w:line="240" w:lineRule="auto"/>
        <w:rPr>
          <w:iCs/>
          <w:sz w:val="20"/>
          <w:szCs w:val="20"/>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684"/>
      </w:tblGrid>
      <w:tr w:rsidR="00DB0406" w:rsidRPr="003A5C1C" w:rsidTr="00DB0406">
        <w:trPr>
          <w:jc w:val="center"/>
        </w:trPr>
        <w:tc>
          <w:tcPr>
            <w:tcW w:w="773" w:type="dxa"/>
            <w:shd w:val="clear" w:color="auto" w:fill="auto"/>
          </w:tcPr>
          <w:p w:rsidR="00DB0406" w:rsidRPr="003A5C1C" w:rsidRDefault="00DB0406" w:rsidP="003F4D10">
            <w:pPr>
              <w:keepNext/>
              <w:widowControl w:val="0"/>
              <w:autoSpaceDE w:val="0"/>
              <w:autoSpaceDN w:val="0"/>
              <w:adjustRightInd w:val="0"/>
              <w:spacing w:before="40" w:after="40" w:line="240" w:lineRule="auto"/>
              <w:jc w:val="center"/>
              <w:rPr>
                <w:iCs/>
                <w:sz w:val="20"/>
                <w:szCs w:val="20"/>
                <w:lang w:eastAsia="pt-BR"/>
              </w:rPr>
            </w:pPr>
            <w:r w:rsidRPr="003A5C1C">
              <w:rPr>
                <w:b/>
                <w:iCs/>
                <w:sz w:val="20"/>
                <w:szCs w:val="20"/>
                <w:lang w:eastAsia="pt-BR"/>
              </w:rPr>
              <w:t>Ano</w:t>
            </w:r>
          </w:p>
        </w:tc>
        <w:tc>
          <w:tcPr>
            <w:tcW w:w="2684" w:type="dxa"/>
            <w:shd w:val="clear" w:color="auto" w:fill="auto"/>
          </w:tcPr>
          <w:p w:rsidR="00DB0406" w:rsidRPr="003A5C1C" w:rsidRDefault="00DB0406" w:rsidP="003F4D10">
            <w:pPr>
              <w:keepNext/>
              <w:widowControl w:val="0"/>
              <w:autoSpaceDE w:val="0"/>
              <w:autoSpaceDN w:val="0"/>
              <w:adjustRightInd w:val="0"/>
              <w:spacing w:before="40" w:after="40" w:line="240" w:lineRule="auto"/>
              <w:jc w:val="center"/>
              <w:rPr>
                <w:iCs/>
                <w:sz w:val="20"/>
                <w:szCs w:val="20"/>
                <w:lang w:eastAsia="pt-BR"/>
              </w:rPr>
            </w:pPr>
            <w:r w:rsidRPr="003A5C1C">
              <w:rPr>
                <w:b/>
                <w:bCs/>
                <w:iCs/>
                <w:sz w:val="20"/>
                <w:szCs w:val="20"/>
                <w:lang w:eastAsia="pt-BR"/>
              </w:rPr>
              <w:t>Projeção da produção (t)</w:t>
            </w:r>
          </w:p>
        </w:tc>
      </w:tr>
      <w:tr w:rsidR="00DB0406" w:rsidRPr="003A5C1C" w:rsidTr="00DB0406">
        <w:trPr>
          <w:jc w:val="center"/>
        </w:trPr>
        <w:tc>
          <w:tcPr>
            <w:tcW w:w="773" w:type="dxa"/>
            <w:shd w:val="clear" w:color="auto" w:fill="auto"/>
          </w:tcPr>
          <w:p w:rsidR="00DB0406" w:rsidRPr="003A5C1C" w:rsidRDefault="00DB0406" w:rsidP="003F4D10">
            <w:pPr>
              <w:keepNext/>
              <w:autoSpaceDE w:val="0"/>
              <w:autoSpaceDN w:val="0"/>
              <w:adjustRightInd w:val="0"/>
              <w:spacing w:before="40" w:after="40" w:line="240" w:lineRule="auto"/>
              <w:jc w:val="center"/>
              <w:rPr>
                <w:iCs/>
                <w:sz w:val="20"/>
                <w:szCs w:val="20"/>
                <w:lang w:eastAsia="pt-BR"/>
              </w:rPr>
            </w:pPr>
            <w:r w:rsidRPr="003A5C1C">
              <w:rPr>
                <w:iCs/>
                <w:sz w:val="20"/>
                <w:szCs w:val="20"/>
                <w:lang w:eastAsia="pt-BR"/>
              </w:rPr>
              <w:t>2012</w:t>
            </w:r>
          </w:p>
        </w:tc>
        <w:tc>
          <w:tcPr>
            <w:tcW w:w="2684" w:type="dxa"/>
            <w:shd w:val="clear" w:color="auto" w:fill="auto"/>
          </w:tcPr>
          <w:p w:rsidR="00DB0406" w:rsidRPr="003A5C1C" w:rsidRDefault="00DB0406" w:rsidP="003F4D10">
            <w:pPr>
              <w:keepNext/>
              <w:widowControl w:val="0"/>
              <w:autoSpaceDE w:val="0"/>
              <w:autoSpaceDN w:val="0"/>
              <w:adjustRightInd w:val="0"/>
              <w:spacing w:before="40" w:after="40" w:line="240" w:lineRule="auto"/>
              <w:jc w:val="center"/>
              <w:rPr>
                <w:b/>
                <w:bCs/>
                <w:iCs/>
                <w:sz w:val="20"/>
                <w:szCs w:val="20"/>
                <w:lang w:eastAsia="pt-BR"/>
              </w:rPr>
            </w:pPr>
            <w:r w:rsidRPr="003A5C1C">
              <w:rPr>
                <w:iCs/>
                <w:sz w:val="20"/>
                <w:szCs w:val="20"/>
                <w:lang w:eastAsia="pt-BR"/>
              </w:rPr>
              <w:t>50,25</w:t>
            </w:r>
          </w:p>
        </w:tc>
      </w:tr>
      <w:tr w:rsidR="00DB0406" w:rsidRPr="003A5C1C" w:rsidTr="00DB0406">
        <w:trPr>
          <w:jc w:val="center"/>
        </w:trPr>
        <w:tc>
          <w:tcPr>
            <w:tcW w:w="773" w:type="dxa"/>
            <w:shd w:val="clear" w:color="auto" w:fill="auto"/>
          </w:tcPr>
          <w:p w:rsidR="00DB0406" w:rsidRPr="003A5C1C" w:rsidRDefault="00DB0406" w:rsidP="003F4D10">
            <w:pPr>
              <w:keepNext/>
              <w:autoSpaceDE w:val="0"/>
              <w:autoSpaceDN w:val="0"/>
              <w:adjustRightInd w:val="0"/>
              <w:spacing w:before="40" w:after="40" w:line="240" w:lineRule="auto"/>
              <w:jc w:val="center"/>
              <w:rPr>
                <w:iCs/>
                <w:sz w:val="20"/>
                <w:szCs w:val="20"/>
                <w:lang w:eastAsia="pt-BR"/>
              </w:rPr>
            </w:pPr>
            <w:r w:rsidRPr="003A5C1C">
              <w:rPr>
                <w:iCs/>
                <w:sz w:val="20"/>
                <w:szCs w:val="20"/>
                <w:lang w:eastAsia="pt-BR"/>
              </w:rPr>
              <w:t>2013</w:t>
            </w:r>
          </w:p>
        </w:tc>
        <w:tc>
          <w:tcPr>
            <w:tcW w:w="2684" w:type="dxa"/>
            <w:shd w:val="clear" w:color="auto" w:fill="auto"/>
          </w:tcPr>
          <w:p w:rsidR="00DB0406" w:rsidRPr="003A5C1C" w:rsidRDefault="00DB0406" w:rsidP="003F4D10">
            <w:pPr>
              <w:keepNext/>
              <w:widowControl w:val="0"/>
              <w:autoSpaceDE w:val="0"/>
              <w:autoSpaceDN w:val="0"/>
              <w:adjustRightInd w:val="0"/>
              <w:spacing w:before="40" w:after="40" w:line="240" w:lineRule="auto"/>
              <w:jc w:val="center"/>
              <w:rPr>
                <w:iCs/>
                <w:sz w:val="20"/>
                <w:szCs w:val="20"/>
                <w:lang w:eastAsia="pt-BR"/>
              </w:rPr>
            </w:pPr>
            <w:r w:rsidRPr="003A5C1C">
              <w:rPr>
                <w:iCs/>
                <w:sz w:val="20"/>
                <w:szCs w:val="20"/>
                <w:lang w:eastAsia="pt-BR"/>
              </w:rPr>
              <w:t>51,50</w:t>
            </w:r>
          </w:p>
        </w:tc>
      </w:tr>
      <w:tr w:rsidR="00DB0406" w:rsidRPr="003A5C1C" w:rsidTr="00DB0406">
        <w:trPr>
          <w:jc w:val="center"/>
        </w:trPr>
        <w:tc>
          <w:tcPr>
            <w:tcW w:w="773" w:type="dxa"/>
            <w:shd w:val="clear" w:color="auto" w:fill="auto"/>
          </w:tcPr>
          <w:p w:rsidR="00DB0406" w:rsidRPr="003A5C1C" w:rsidRDefault="00DB0406" w:rsidP="003F4D10">
            <w:pPr>
              <w:keepNext/>
              <w:autoSpaceDE w:val="0"/>
              <w:autoSpaceDN w:val="0"/>
              <w:adjustRightInd w:val="0"/>
              <w:spacing w:before="40" w:after="40" w:line="240" w:lineRule="auto"/>
              <w:jc w:val="center"/>
              <w:rPr>
                <w:iCs/>
                <w:sz w:val="20"/>
                <w:szCs w:val="20"/>
                <w:lang w:eastAsia="pt-BR"/>
              </w:rPr>
            </w:pPr>
            <w:r w:rsidRPr="003A5C1C">
              <w:rPr>
                <w:iCs/>
                <w:sz w:val="20"/>
                <w:szCs w:val="20"/>
                <w:lang w:eastAsia="pt-BR"/>
              </w:rPr>
              <w:t>2014</w:t>
            </w:r>
          </w:p>
        </w:tc>
        <w:tc>
          <w:tcPr>
            <w:tcW w:w="2684" w:type="dxa"/>
            <w:shd w:val="clear" w:color="auto" w:fill="auto"/>
          </w:tcPr>
          <w:p w:rsidR="00DB0406" w:rsidRPr="003A5C1C" w:rsidRDefault="00DB0406" w:rsidP="003F4D10">
            <w:pPr>
              <w:keepNext/>
              <w:widowControl w:val="0"/>
              <w:autoSpaceDE w:val="0"/>
              <w:autoSpaceDN w:val="0"/>
              <w:adjustRightInd w:val="0"/>
              <w:spacing w:before="40" w:after="40" w:line="240" w:lineRule="auto"/>
              <w:jc w:val="center"/>
              <w:rPr>
                <w:iCs/>
                <w:sz w:val="20"/>
                <w:szCs w:val="20"/>
                <w:lang w:eastAsia="pt-BR"/>
              </w:rPr>
            </w:pPr>
            <w:r w:rsidRPr="003A5C1C">
              <w:rPr>
                <w:iCs/>
                <w:sz w:val="20"/>
                <w:szCs w:val="20"/>
                <w:lang w:eastAsia="pt-BR"/>
              </w:rPr>
              <w:t>52,75</w:t>
            </w:r>
          </w:p>
        </w:tc>
      </w:tr>
      <w:tr w:rsidR="00DB0406" w:rsidRPr="003A5C1C" w:rsidTr="00DB0406">
        <w:trPr>
          <w:jc w:val="center"/>
        </w:trPr>
        <w:tc>
          <w:tcPr>
            <w:tcW w:w="773" w:type="dxa"/>
            <w:shd w:val="clear" w:color="auto" w:fill="auto"/>
          </w:tcPr>
          <w:p w:rsidR="00DB0406" w:rsidRPr="003A5C1C" w:rsidRDefault="00DB0406" w:rsidP="003F4D10">
            <w:pPr>
              <w:keepNext/>
              <w:autoSpaceDE w:val="0"/>
              <w:autoSpaceDN w:val="0"/>
              <w:adjustRightInd w:val="0"/>
              <w:spacing w:before="40" w:after="40" w:line="240" w:lineRule="auto"/>
              <w:jc w:val="center"/>
              <w:rPr>
                <w:iCs/>
                <w:sz w:val="20"/>
                <w:szCs w:val="20"/>
                <w:lang w:eastAsia="pt-BR"/>
              </w:rPr>
            </w:pPr>
            <w:r w:rsidRPr="003A5C1C">
              <w:rPr>
                <w:iCs/>
                <w:sz w:val="20"/>
                <w:szCs w:val="20"/>
                <w:lang w:eastAsia="pt-BR"/>
              </w:rPr>
              <w:t>2015</w:t>
            </w:r>
          </w:p>
        </w:tc>
        <w:tc>
          <w:tcPr>
            <w:tcW w:w="2684" w:type="dxa"/>
            <w:shd w:val="clear" w:color="auto" w:fill="auto"/>
          </w:tcPr>
          <w:p w:rsidR="00DB0406" w:rsidRPr="003A5C1C" w:rsidRDefault="00DB0406" w:rsidP="003F4D10">
            <w:pPr>
              <w:keepNext/>
              <w:widowControl w:val="0"/>
              <w:autoSpaceDE w:val="0"/>
              <w:autoSpaceDN w:val="0"/>
              <w:adjustRightInd w:val="0"/>
              <w:spacing w:before="40" w:after="40" w:line="240" w:lineRule="auto"/>
              <w:jc w:val="center"/>
              <w:rPr>
                <w:iCs/>
                <w:sz w:val="20"/>
                <w:szCs w:val="20"/>
                <w:lang w:eastAsia="pt-BR"/>
              </w:rPr>
            </w:pPr>
            <w:r w:rsidRPr="003A5C1C">
              <w:rPr>
                <w:iCs/>
                <w:sz w:val="20"/>
                <w:szCs w:val="20"/>
                <w:lang w:eastAsia="pt-BR"/>
              </w:rPr>
              <w:t>54,00</w:t>
            </w:r>
          </w:p>
        </w:tc>
      </w:tr>
    </w:tbl>
    <w:p w:rsidR="00DB0406" w:rsidRPr="008D0D27" w:rsidRDefault="00DB0406" w:rsidP="00DB0406">
      <w:pPr>
        <w:widowControl w:val="0"/>
        <w:autoSpaceDE w:val="0"/>
        <w:autoSpaceDN w:val="0"/>
        <w:adjustRightInd w:val="0"/>
        <w:spacing w:after="0" w:line="240" w:lineRule="auto"/>
        <w:rPr>
          <w:iCs/>
          <w:sz w:val="20"/>
          <w:szCs w:val="20"/>
          <w:lang w:eastAsia="pt-BR"/>
        </w:rPr>
      </w:pPr>
    </w:p>
    <w:p w:rsidR="00DB0406" w:rsidRDefault="00DB0406" w:rsidP="00DB0406">
      <w:pPr>
        <w:autoSpaceDE w:val="0"/>
        <w:autoSpaceDN w:val="0"/>
        <w:adjustRightInd w:val="0"/>
        <w:spacing w:after="0" w:line="240" w:lineRule="auto"/>
        <w:jc w:val="both"/>
        <w:rPr>
          <w:lang w:eastAsia="pt-BR"/>
        </w:rPr>
      </w:pPr>
      <w:r w:rsidRPr="008D0D27">
        <w:rPr>
          <w:iCs/>
          <w:sz w:val="20"/>
          <w:szCs w:val="20"/>
          <w:lang w:eastAsia="pt-BR"/>
        </w:rPr>
        <w:t xml:space="preserve">A quantidade total de arroz, em toneladas, que deverá ser produzida no período de 2012 a 2021 será de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a) </w:t>
      </w:r>
      <w:r w:rsidRPr="006B23E9">
        <w:rPr>
          <w:iCs/>
          <w:sz w:val="20"/>
          <w:szCs w:val="20"/>
          <w:lang w:eastAsia="pt-BR"/>
        </w:rPr>
        <w:t>497,25.</w:t>
      </w:r>
      <w:r w:rsidRPr="006B23E9">
        <w:rPr>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b) </w:t>
      </w:r>
      <w:r w:rsidRPr="00B0684B">
        <w:rPr>
          <w:iCs/>
          <w:sz w:val="20"/>
          <w:szCs w:val="20"/>
          <w:lang w:eastAsia="pt-BR"/>
        </w:rPr>
        <w:t>500,85.</w:t>
      </w:r>
      <w:r w:rsidRPr="00B0684B">
        <w:rPr>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c) </w:t>
      </w:r>
      <w:r w:rsidRPr="00F80070">
        <w:rPr>
          <w:iCs/>
          <w:sz w:val="20"/>
          <w:szCs w:val="20"/>
          <w:lang w:eastAsia="pt-BR"/>
        </w:rPr>
        <w:t>502,87.</w:t>
      </w:r>
      <w:r w:rsidRPr="00F80070">
        <w:rPr>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d) </w:t>
      </w:r>
      <w:r w:rsidRPr="00AA4F1F">
        <w:rPr>
          <w:iCs/>
          <w:sz w:val="20"/>
          <w:szCs w:val="20"/>
          <w:lang w:eastAsia="pt-BR"/>
        </w:rPr>
        <w:t>558,75.</w:t>
      </w:r>
      <w:r w:rsidRPr="00AA4F1F">
        <w:rPr>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e) </w:t>
      </w:r>
      <w:r w:rsidRPr="00B52F6C">
        <w:rPr>
          <w:iCs/>
          <w:sz w:val="20"/>
          <w:szCs w:val="20"/>
          <w:lang w:eastAsia="pt-BR"/>
        </w:rPr>
        <w:t>563,25.</w:t>
      </w:r>
      <w:r w:rsidRPr="00B52F6C">
        <w:rPr>
          <w:sz w:val="20"/>
          <w:szCs w:val="20"/>
          <w:lang w:eastAsia="pt-BR"/>
        </w:rPr>
        <w:t xml:space="preserve"> </w:t>
      </w:r>
      <w:r w:rsidRPr="006F1737">
        <w:rPr>
          <w:sz w:val="20"/>
          <w:szCs w:val="20"/>
          <w:lang w:eastAsia="zh-CN"/>
        </w:rPr>
        <w:t xml:space="preserve">  </w:t>
      </w:r>
    </w:p>
    <w:p w:rsidR="00DB0406" w:rsidRDefault="00DB0406" w:rsidP="00E061C1">
      <w:pPr>
        <w:spacing w:after="0" w:line="240" w:lineRule="auto"/>
        <w:jc w:val="both"/>
        <w:rPr>
          <w:sz w:val="20"/>
          <w:szCs w:val="20"/>
          <w:lang w:eastAsia="zh-CN"/>
        </w:rPr>
      </w:pPr>
    </w:p>
    <w:p w:rsidR="00DB0406" w:rsidRPr="00B17F33" w:rsidRDefault="00DB0406" w:rsidP="00DB0406">
      <w:pPr>
        <w:autoSpaceDE w:val="0"/>
        <w:autoSpaceDN w:val="0"/>
        <w:adjustRightInd w:val="0"/>
        <w:spacing w:after="0" w:line="240" w:lineRule="auto"/>
        <w:jc w:val="both"/>
        <w:rPr>
          <w:iCs/>
          <w:sz w:val="20"/>
          <w:szCs w:val="20"/>
          <w:lang w:eastAsia="pt-BR"/>
        </w:rPr>
      </w:pPr>
      <w:r>
        <w:rPr>
          <w:sz w:val="20"/>
          <w:szCs w:val="20"/>
          <w:lang w:eastAsia="zh-CN"/>
        </w:rPr>
        <w:t xml:space="preserve">63. </w:t>
      </w:r>
      <w:r w:rsidRPr="00B0193F">
        <w:rPr>
          <w:sz w:val="20"/>
          <w:szCs w:val="20"/>
          <w:lang w:eastAsia="zh-CN"/>
        </w:rPr>
        <w:t xml:space="preserve">(Enem 2013)  </w:t>
      </w:r>
      <w:r w:rsidRPr="00B17F33">
        <w:rPr>
          <w:iCs/>
          <w:sz w:val="20"/>
          <w:szCs w:val="20"/>
          <w:lang w:eastAsia="pt-BR"/>
        </w:rPr>
        <w:t>A parte interior de uma taça foi gerada pela rotação de uma parábola em torno de um eixo z, conforme mostra a figura.</w:t>
      </w:r>
    </w:p>
    <w:p w:rsidR="00DB0406" w:rsidRPr="00B17F33" w:rsidRDefault="00DB0406" w:rsidP="00DB0406">
      <w:pPr>
        <w:autoSpaceDE w:val="0"/>
        <w:autoSpaceDN w:val="0"/>
        <w:adjustRightInd w:val="0"/>
        <w:spacing w:after="0" w:line="240" w:lineRule="auto"/>
        <w:rPr>
          <w:iCs/>
          <w:sz w:val="20"/>
          <w:szCs w:val="20"/>
          <w:lang w:eastAsia="pt-BR"/>
        </w:rPr>
      </w:pPr>
    </w:p>
    <w:p w:rsidR="00DB0406" w:rsidRPr="00B17F33" w:rsidRDefault="00DB0406" w:rsidP="00DB0406">
      <w:pPr>
        <w:autoSpaceDE w:val="0"/>
        <w:autoSpaceDN w:val="0"/>
        <w:adjustRightInd w:val="0"/>
        <w:spacing w:after="0" w:line="240" w:lineRule="auto"/>
        <w:jc w:val="center"/>
        <w:rPr>
          <w:iCs/>
          <w:sz w:val="20"/>
          <w:szCs w:val="20"/>
          <w:lang w:eastAsia="pt-BR"/>
        </w:rPr>
      </w:pPr>
      <w:r>
        <w:rPr>
          <w:noProof/>
          <w:sz w:val="20"/>
          <w:szCs w:val="20"/>
          <w:lang w:eastAsia="pt-BR"/>
        </w:rPr>
        <w:drawing>
          <wp:inline distT="0" distB="0" distL="0" distR="0">
            <wp:extent cx="2514600" cy="3640931"/>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523148" cy="3653308"/>
                    </a:xfrm>
                    <a:prstGeom prst="rect">
                      <a:avLst/>
                    </a:prstGeom>
                    <a:noFill/>
                    <a:ln>
                      <a:noFill/>
                    </a:ln>
                  </pic:spPr>
                </pic:pic>
              </a:graphicData>
            </a:graphic>
          </wp:inline>
        </w:drawing>
      </w:r>
    </w:p>
    <w:p w:rsidR="00DB0406" w:rsidRPr="00B17F33" w:rsidRDefault="00DB0406" w:rsidP="00DB0406">
      <w:pPr>
        <w:autoSpaceDE w:val="0"/>
        <w:autoSpaceDN w:val="0"/>
        <w:adjustRightInd w:val="0"/>
        <w:spacing w:after="0" w:line="240" w:lineRule="auto"/>
        <w:rPr>
          <w:iCs/>
          <w:sz w:val="20"/>
          <w:szCs w:val="20"/>
          <w:lang w:eastAsia="pt-BR"/>
        </w:rPr>
      </w:pPr>
    </w:p>
    <w:p w:rsidR="00DB0406" w:rsidRDefault="00DB0406" w:rsidP="00DB0406">
      <w:pPr>
        <w:autoSpaceDE w:val="0"/>
        <w:autoSpaceDN w:val="0"/>
        <w:adjustRightInd w:val="0"/>
        <w:spacing w:after="0" w:line="240" w:lineRule="auto"/>
        <w:rPr>
          <w:iCs/>
          <w:sz w:val="20"/>
          <w:szCs w:val="20"/>
          <w:lang w:eastAsia="pt-BR"/>
        </w:rPr>
      </w:pPr>
    </w:p>
    <w:p w:rsidR="00DB0406" w:rsidRPr="00B17F33" w:rsidRDefault="00DB0406" w:rsidP="003F4D10">
      <w:pPr>
        <w:autoSpaceDE w:val="0"/>
        <w:autoSpaceDN w:val="0"/>
        <w:adjustRightInd w:val="0"/>
        <w:spacing w:after="0" w:line="240" w:lineRule="auto"/>
        <w:rPr>
          <w:iCs/>
          <w:sz w:val="20"/>
          <w:szCs w:val="20"/>
          <w:lang w:eastAsia="pt-BR"/>
        </w:rPr>
      </w:pPr>
      <w:r>
        <w:rPr>
          <w:b/>
          <w:noProof/>
          <w:sz w:val="28"/>
          <w:lang w:eastAsia="pt-BR"/>
        </w:rPr>
        <mc:AlternateContent>
          <mc:Choice Requires="wps">
            <w:drawing>
              <wp:anchor distT="0" distB="0" distL="114300" distR="114300" simplePos="0" relativeHeight="251703296" behindDoc="0" locked="0" layoutInCell="1" allowOverlap="1" wp14:anchorId="2B76ABC4" wp14:editId="02A859D8">
                <wp:simplePos x="0" y="0"/>
                <wp:positionH relativeFrom="margin">
                  <wp:align>center</wp:align>
                </wp:positionH>
                <wp:positionV relativeFrom="paragraph">
                  <wp:posOffset>12065</wp:posOffset>
                </wp:positionV>
                <wp:extent cx="0" cy="9525000"/>
                <wp:effectExtent l="0" t="0" r="19050" b="19050"/>
                <wp:wrapNone/>
                <wp:docPr id="215" name="Conector reto 215"/>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1E48A" id="Conector reto 215" o:spid="_x0000_s1026" style="position:absolute;flip:x;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0,7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" strokecolor="black [3200]" strokeweight="1pt">
                <v:stroke joinstyle="miter"/>
                <w10:wrap anchorx="margin"/>
              </v:line>
            </w:pict>
          </mc:Fallback>
        </mc:AlternateContent>
      </w:r>
      <w:r w:rsidRPr="00B17F33">
        <w:rPr>
          <w:iCs/>
          <w:sz w:val="20"/>
          <w:szCs w:val="20"/>
          <w:lang w:eastAsia="pt-BR"/>
        </w:rPr>
        <w:t xml:space="preserve">A função real que expressa a parábola, no plano cartesiano da figura, é dada pela lei </w:t>
      </w:r>
      <w:r w:rsidRPr="00B17F33">
        <w:rPr>
          <w:position w:val="-20"/>
          <w:sz w:val="20"/>
          <w:szCs w:val="20"/>
          <w:lang w:eastAsia="pt-BR"/>
        </w:rPr>
        <w:object w:dxaOrig="1800" w:dyaOrig="540">
          <v:shape id="_x0000_i1151" type="#_x0000_t75" style="width:93.8pt;height:28.5pt" o:ole="">
            <v:imagedata r:id="rId279" o:title=""/>
          </v:shape>
          <o:OLEObject Type="Embed" ProgID="Equation.DSMT4" ShapeID="_x0000_i1151" DrawAspect="Content" ObjectID="_1538811796" r:id="rId280"/>
        </w:object>
      </w:r>
      <w:r w:rsidRPr="00B17F33">
        <w:rPr>
          <w:sz w:val="20"/>
          <w:szCs w:val="20"/>
          <w:lang w:eastAsia="pt-BR"/>
        </w:rPr>
        <w:t xml:space="preserve"> </w:t>
      </w:r>
      <w:r w:rsidRPr="00B17F33">
        <w:rPr>
          <w:iCs/>
          <w:sz w:val="20"/>
          <w:szCs w:val="20"/>
          <w:lang w:eastAsia="pt-BR"/>
        </w:rPr>
        <w:t>onde C é a medida da altura do líquido contido na taça, em centímetros. Sabe-se que o ponto V, na figura, representa o vértice da parábola, localizado sobre o eixo x.</w:t>
      </w:r>
    </w:p>
    <w:p w:rsidR="00DB0406" w:rsidRDefault="00DB0406" w:rsidP="00DB0406">
      <w:pPr>
        <w:autoSpaceDE w:val="0"/>
        <w:autoSpaceDN w:val="0"/>
        <w:adjustRightInd w:val="0"/>
        <w:spacing w:after="0" w:line="240" w:lineRule="auto"/>
        <w:jc w:val="both"/>
        <w:rPr>
          <w:iCs/>
          <w:sz w:val="20"/>
          <w:szCs w:val="20"/>
          <w:lang w:eastAsia="pt-BR"/>
        </w:rPr>
      </w:pPr>
      <w:r w:rsidRPr="00B17F33">
        <w:rPr>
          <w:iCs/>
          <w:sz w:val="20"/>
          <w:szCs w:val="20"/>
          <w:lang w:eastAsia="pt-BR"/>
        </w:rPr>
        <w:t xml:space="preserve">Nessas condições, a altura do líquido contido na taça, em centímetros, é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a) </w:t>
      </w:r>
      <w:r w:rsidRPr="003B5A00">
        <w:rPr>
          <w:iCs/>
          <w:sz w:val="20"/>
          <w:szCs w:val="20"/>
          <w:lang w:eastAsia="pt-BR"/>
        </w:rPr>
        <w:t xml:space="preserve">1.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b) </w:t>
      </w:r>
      <w:r w:rsidRPr="00AB366A">
        <w:rPr>
          <w:iCs/>
          <w:sz w:val="20"/>
          <w:szCs w:val="20"/>
          <w:lang w:eastAsia="pt-BR"/>
        </w:rPr>
        <w:t>2.</w:t>
      </w:r>
      <w:r w:rsidRPr="00AB366A">
        <w:rPr>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c) </w:t>
      </w:r>
      <w:r w:rsidRPr="006946CD">
        <w:rPr>
          <w:iCs/>
          <w:sz w:val="20"/>
          <w:szCs w:val="20"/>
          <w:lang w:eastAsia="pt-BR"/>
        </w:rPr>
        <w:t>4.</w:t>
      </w:r>
      <w:r w:rsidRPr="006946CD">
        <w:rPr>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d) </w:t>
      </w:r>
      <w:r w:rsidRPr="00DF0D16">
        <w:rPr>
          <w:iCs/>
          <w:sz w:val="20"/>
          <w:szCs w:val="20"/>
          <w:lang w:eastAsia="pt-BR"/>
        </w:rPr>
        <w:t>5.</w:t>
      </w:r>
      <w:r w:rsidRPr="00DF0D16">
        <w:rPr>
          <w:sz w:val="20"/>
          <w:szCs w:val="20"/>
          <w:lang w:eastAsia="pt-BR"/>
        </w:rPr>
        <w:t xml:space="preserve"> </w:t>
      </w:r>
      <w:r w:rsidRPr="006F1737">
        <w:rPr>
          <w:sz w:val="20"/>
          <w:szCs w:val="20"/>
          <w:lang w:eastAsia="zh-CN"/>
        </w:rPr>
        <w:t xml:space="preserve">  </w:t>
      </w:r>
    </w:p>
    <w:p w:rsidR="00DB0406" w:rsidRDefault="00DB0406" w:rsidP="00DB0406">
      <w:pPr>
        <w:spacing w:after="0" w:line="240" w:lineRule="auto"/>
        <w:ind w:left="227" w:hanging="227"/>
        <w:rPr>
          <w:sz w:val="24"/>
          <w:szCs w:val="24"/>
          <w:lang w:val="en-US" w:eastAsia="zh-CN"/>
        </w:rPr>
      </w:pPr>
      <w:r w:rsidRPr="006F1737">
        <w:rPr>
          <w:sz w:val="20"/>
          <w:szCs w:val="20"/>
          <w:lang w:eastAsia="zh-CN"/>
        </w:rPr>
        <w:t xml:space="preserve">e) </w:t>
      </w:r>
      <w:r w:rsidRPr="00140EC7">
        <w:rPr>
          <w:iCs/>
          <w:sz w:val="20"/>
          <w:szCs w:val="20"/>
          <w:lang w:eastAsia="pt-BR"/>
        </w:rPr>
        <w:t>6.</w:t>
      </w:r>
      <w:r w:rsidRPr="00140EC7">
        <w:rPr>
          <w:sz w:val="20"/>
          <w:szCs w:val="20"/>
          <w:lang w:eastAsia="pt-BR"/>
        </w:rPr>
        <w:t xml:space="preserve"> </w:t>
      </w:r>
      <w:r w:rsidRPr="006F1737">
        <w:rPr>
          <w:sz w:val="20"/>
          <w:szCs w:val="20"/>
          <w:lang w:eastAsia="zh-CN"/>
        </w:rPr>
        <w:t xml:space="preserve">  </w:t>
      </w:r>
    </w:p>
    <w:p w:rsidR="00DB0406" w:rsidRDefault="00DB0406" w:rsidP="00E061C1">
      <w:pPr>
        <w:spacing w:after="0" w:line="240" w:lineRule="auto"/>
        <w:jc w:val="both"/>
        <w:rPr>
          <w:sz w:val="20"/>
          <w:szCs w:val="20"/>
          <w:lang w:eastAsia="zh-CN"/>
        </w:rPr>
      </w:pPr>
    </w:p>
    <w:p w:rsidR="003F4D10" w:rsidRPr="00F7137D" w:rsidRDefault="003F4D10" w:rsidP="003F4D10">
      <w:pPr>
        <w:autoSpaceDE w:val="0"/>
        <w:autoSpaceDN w:val="0"/>
        <w:adjustRightInd w:val="0"/>
        <w:spacing w:after="0" w:line="240" w:lineRule="auto"/>
        <w:jc w:val="both"/>
        <w:rPr>
          <w:iCs/>
          <w:sz w:val="20"/>
          <w:szCs w:val="20"/>
          <w:lang w:eastAsia="pt-BR"/>
        </w:rPr>
      </w:pPr>
      <w:r>
        <w:rPr>
          <w:sz w:val="20"/>
          <w:szCs w:val="20"/>
          <w:lang w:eastAsia="zh-CN"/>
        </w:rPr>
        <w:t xml:space="preserve">64. </w:t>
      </w:r>
      <w:r w:rsidRPr="00B0193F">
        <w:rPr>
          <w:sz w:val="20"/>
          <w:szCs w:val="20"/>
          <w:lang w:eastAsia="zh-CN"/>
        </w:rPr>
        <w:t xml:space="preserve">(Enem 2013)  </w:t>
      </w:r>
      <w:r w:rsidRPr="00F7137D">
        <w:rPr>
          <w:iCs/>
          <w:sz w:val="20"/>
          <w:szCs w:val="20"/>
          <w:lang w:eastAsia="pt-BR"/>
        </w:rPr>
        <w:t>Considere o seguinte jogo de apostas:</w:t>
      </w:r>
    </w:p>
    <w:p w:rsidR="003F4D10" w:rsidRPr="00F7137D" w:rsidRDefault="003F4D10" w:rsidP="003F4D10">
      <w:pPr>
        <w:autoSpaceDE w:val="0"/>
        <w:autoSpaceDN w:val="0"/>
        <w:adjustRightInd w:val="0"/>
        <w:spacing w:after="0" w:line="240" w:lineRule="auto"/>
        <w:jc w:val="both"/>
        <w:rPr>
          <w:iCs/>
          <w:sz w:val="20"/>
          <w:szCs w:val="20"/>
          <w:lang w:eastAsia="pt-BR"/>
        </w:rPr>
      </w:pPr>
    </w:p>
    <w:p w:rsidR="003F4D10" w:rsidRPr="00F7137D" w:rsidRDefault="003F4D10" w:rsidP="003F4D10">
      <w:pPr>
        <w:autoSpaceDE w:val="0"/>
        <w:autoSpaceDN w:val="0"/>
        <w:adjustRightInd w:val="0"/>
        <w:spacing w:after="0" w:line="240" w:lineRule="auto"/>
        <w:jc w:val="both"/>
        <w:rPr>
          <w:iCs/>
          <w:sz w:val="20"/>
          <w:szCs w:val="20"/>
          <w:lang w:eastAsia="pt-BR"/>
        </w:rPr>
      </w:pPr>
      <w:r w:rsidRPr="00F7137D">
        <w:rPr>
          <w:iCs/>
          <w:sz w:val="20"/>
          <w:szCs w:val="20"/>
          <w:lang w:eastAsia="pt-BR"/>
        </w:rPr>
        <w:t>Numa cartela com 60 números disponíveis, um apostador escolhe de 6 a 10 números. Dentre os números disponíveis, serão sorteados apenas 6. O apostador será premiado caso os 6 números sorteados estejam entre os números escolhidos por ele numa mesma cartela.</w:t>
      </w:r>
    </w:p>
    <w:p w:rsidR="003F4D10" w:rsidRPr="00F7137D" w:rsidRDefault="003F4D10" w:rsidP="003F4D10">
      <w:pPr>
        <w:widowControl w:val="0"/>
        <w:autoSpaceDE w:val="0"/>
        <w:autoSpaceDN w:val="0"/>
        <w:adjustRightInd w:val="0"/>
        <w:spacing w:after="0" w:line="240" w:lineRule="auto"/>
        <w:jc w:val="both"/>
        <w:rPr>
          <w:iCs/>
          <w:sz w:val="20"/>
          <w:szCs w:val="20"/>
          <w:lang w:eastAsia="pt-BR"/>
        </w:rPr>
      </w:pPr>
      <w:r w:rsidRPr="00F7137D">
        <w:rPr>
          <w:iCs/>
          <w:sz w:val="20"/>
          <w:szCs w:val="20"/>
          <w:lang w:eastAsia="pt-BR"/>
        </w:rPr>
        <w:t>O quadro apresenta o preço de cada cartela, de acordo com a quantidade de números escolhidos.</w:t>
      </w:r>
    </w:p>
    <w:p w:rsidR="003F4D10" w:rsidRPr="00F7137D" w:rsidRDefault="003F4D10" w:rsidP="003F4D10">
      <w:pPr>
        <w:widowControl w:val="0"/>
        <w:autoSpaceDE w:val="0"/>
        <w:autoSpaceDN w:val="0"/>
        <w:adjustRightInd w:val="0"/>
        <w:spacing w:after="0" w:line="240" w:lineRule="auto"/>
        <w:rPr>
          <w:iCs/>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78"/>
      </w:tblGrid>
      <w:tr w:rsidR="003F4D10" w:rsidRPr="003A5C1C" w:rsidTr="003F4D10">
        <w:tc>
          <w:tcPr>
            <w:tcW w:w="2802" w:type="dxa"/>
            <w:shd w:val="clear" w:color="auto" w:fill="auto"/>
            <w:vAlign w:val="center"/>
          </w:tcPr>
          <w:p w:rsidR="003F4D10" w:rsidRPr="003A5C1C" w:rsidRDefault="003F4D10" w:rsidP="003F4D10">
            <w:pPr>
              <w:keepNext/>
              <w:autoSpaceDE w:val="0"/>
              <w:autoSpaceDN w:val="0"/>
              <w:adjustRightInd w:val="0"/>
              <w:spacing w:after="0" w:line="240" w:lineRule="auto"/>
              <w:jc w:val="center"/>
              <w:rPr>
                <w:b/>
                <w:bCs/>
                <w:iCs/>
                <w:sz w:val="20"/>
                <w:szCs w:val="20"/>
                <w:lang w:eastAsia="pt-BR"/>
              </w:rPr>
            </w:pPr>
            <w:r w:rsidRPr="003A5C1C">
              <w:rPr>
                <w:b/>
                <w:bCs/>
                <w:iCs/>
                <w:sz w:val="20"/>
                <w:szCs w:val="20"/>
                <w:lang w:eastAsia="pt-BR"/>
              </w:rPr>
              <w:t>Quantidade de números escolhidos em uma cartela</w:t>
            </w:r>
          </w:p>
        </w:tc>
        <w:tc>
          <w:tcPr>
            <w:tcW w:w="2317" w:type="dxa"/>
            <w:shd w:val="clear" w:color="auto" w:fill="auto"/>
            <w:vAlign w:val="center"/>
          </w:tcPr>
          <w:p w:rsidR="003F4D10" w:rsidRPr="003A5C1C" w:rsidRDefault="003F4D10" w:rsidP="003F4D10">
            <w:pPr>
              <w:keepNext/>
              <w:autoSpaceDE w:val="0"/>
              <w:autoSpaceDN w:val="0"/>
              <w:adjustRightInd w:val="0"/>
              <w:spacing w:after="0" w:line="240" w:lineRule="auto"/>
              <w:jc w:val="center"/>
              <w:rPr>
                <w:b/>
                <w:bCs/>
                <w:iCs/>
                <w:sz w:val="20"/>
                <w:szCs w:val="20"/>
                <w:lang w:eastAsia="pt-BR"/>
              </w:rPr>
            </w:pPr>
            <w:r w:rsidRPr="003A5C1C">
              <w:rPr>
                <w:b/>
                <w:bCs/>
                <w:iCs/>
                <w:sz w:val="20"/>
                <w:szCs w:val="20"/>
                <w:lang w:eastAsia="pt-BR"/>
              </w:rPr>
              <w:t>Preço da cartela (R$)</w:t>
            </w:r>
          </w:p>
        </w:tc>
      </w:tr>
      <w:tr w:rsidR="003F4D10" w:rsidRPr="003A5C1C" w:rsidTr="003F4D10">
        <w:tc>
          <w:tcPr>
            <w:tcW w:w="2802" w:type="dxa"/>
            <w:shd w:val="clear" w:color="auto" w:fill="auto"/>
            <w:vAlign w:val="center"/>
          </w:tcPr>
          <w:p w:rsidR="003F4D10" w:rsidRPr="003A5C1C" w:rsidRDefault="003F4D10" w:rsidP="003F4D10">
            <w:pPr>
              <w:keepNext/>
              <w:autoSpaceDE w:val="0"/>
              <w:autoSpaceDN w:val="0"/>
              <w:adjustRightInd w:val="0"/>
              <w:spacing w:after="0" w:line="240" w:lineRule="auto"/>
              <w:jc w:val="center"/>
              <w:rPr>
                <w:bCs/>
                <w:iCs/>
                <w:sz w:val="20"/>
                <w:szCs w:val="20"/>
                <w:lang w:eastAsia="pt-BR"/>
              </w:rPr>
            </w:pPr>
            <w:r w:rsidRPr="003A5C1C">
              <w:rPr>
                <w:bCs/>
                <w:iCs/>
                <w:sz w:val="20"/>
                <w:szCs w:val="20"/>
                <w:lang w:eastAsia="pt-BR"/>
              </w:rPr>
              <w:t>6</w:t>
            </w:r>
          </w:p>
        </w:tc>
        <w:tc>
          <w:tcPr>
            <w:tcW w:w="2317" w:type="dxa"/>
            <w:shd w:val="clear" w:color="auto" w:fill="auto"/>
            <w:vAlign w:val="center"/>
          </w:tcPr>
          <w:p w:rsidR="003F4D10" w:rsidRPr="003A5C1C" w:rsidRDefault="003F4D10" w:rsidP="003F4D10">
            <w:pPr>
              <w:keepNext/>
              <w:autoSpaceDE w:val="0"/>
              <w:autoSpaceDN w:val="0"/>
              <w:adjustRightInd w:val="0"/>
              <w:spacing w:after="0" w:line="240" w:lineRule="auto"/>
              <w:jc w:val="center"/>
              <w:rPr>
                <w:b/>
                <w:bCs/>
                <w:iCs/>
                <w:sz w:val="20"/>
                <w:szCs w:val="20"/>
                <w:lang w:eastAsia="pt-BR"/>
              </w:rPr>
            </w:pPr>
            <w:r w:rsidRPr="003A5C1C">
              <w:rPr>
                <w:iCs/>
                <w:sz w:val="20"/>
                <w:szCs w:val="20"/>
                <w:lang w:eastAsia="pt-BR"/>
              </w:rPr>
              <w:t>2,00</w:t>
            </w:r>
          </w:p>
        </w:tc>
      </w:tr>
      <w:tr w:rsidR="003F4D10" w:rsidRPr="003A5C1C" w:rsidTr="003F4D10">
        <w:tc>
          <w:tcPr>
            <w:tcW w:w="2802" w:type="dxa"/>
            <w:shd w:val="clear" w:color="auto" w:fill="auto"/>
            <w:vAlign w:val="center"/>
          </w:tcPr>
          <w:p w:rsidR="003F4D10" w:rsidRPr="003A5C1C" w:rsidRDefault="003F4D10" w:rsidP="003F4D10">
            <w:pPr>
              <w:keepNext/>
              <w:autoSpaceDE w:val="0"/>
              <w:autoSpaceDN w:val="0"/>
              <w:adjustRightInd w:val="0"/>
              <w:spacing w:after="0" w:line="240" w:lineRule="auto"/>
              <w:jc w:val="center"/>
              <w:rPr>
                <w:bCs/>
                <w:iCs/>
                <w:sz w:val="20"/>
                <w:szCs w:val="20"/>
                <w:lang w:eastAsia="pt-BR"/>
              </w:rPr>
            </w:pPr>
            <w:r w:rsidRPr="003A5C1C">
              <w:rPr>
                <w:bCs/>
                <w:iCs/>
                <w:sz w:val="20"/>
                <w:szCs w:val="20"/>
                <w:lang w:eastAsia="pt-BR"/>
              </w:rPr>
              <w:t>7</w:t>
            </w:r>
          </w:p>
        </w:tc>
        <w:tc>
          <w:tcPr>
            <w:tcW w:w="2317" w:type="dxa"/>
            <w:shd w:val="clear" w:color="auto" w:fill="auto"/>
            <w:vAlign w:val="center"/>
          </w:tcPr>
          <w:p w:rsidR="003F4D10" w:rsidRPr="003A5C1C" w:rsidRDefault="003F4D10" w:rsidP="003F4D10">
            <w:pPr>
              <w:keepNext/>
              <w:autoSpaceDE w:val="0"/>
              <w:autoSpaceDN w:val="0"/>
              <w:adjustRightInd w:val="0"/>
              <w:spacing w:after="0" w:line="240" w:lineRule="auto"/>
              <w:jc w:val="center"/>
              <w:rPr>
                <w:iCs/>
                <w:sz w:val="20"/>
                <w:szCs w:val="20"/>
                <w:lang w:eastAsia="pt-BR"/>
              </w:rPr>
            </w:pPr>
            <w:r w:rsidRPr="003A5C1C">
              <w:rPr>
                <w:iCs/>
                <w:sz w:val="20"/>
                <w:szCs w:val="20"/>
                <w:lang w:eastAsia="pt-BR"/>
              </w:rPr>
              <w:t>12,00</w:t>
            </w:r>
          </w:p>
        </w:tc>
      </w:tr>
      <w:tr w:rsidR="003F4D10" w:rsidRPr="003A5C1C" w:rsidTr="003F4D10">
        <w:tc>
          <w:tcPr>
            <w:tcW w:w="2802" w:type="dxa"/>
            <w:shd w:val="clear" w:color="auto" w:fill="auto"/>
            <w:vAlign w:val="center"/>
          </w:tcPr>
          <w:p w:rsidR="003F4D10" w:rsidRPr="003A5C1C" w:rsidRDefault="003F4D10" w:rsidP="003F4D10">
            <w:pPr>
              <w:keepNext/>
              <w:autoSpaceDE w:val="0"/>
              <w:autoSpaceDN w:val="0"/>
              <w:adjustRightInd w:val="0"/>
              <w:spacing w:after="0" w:line="240" w:lineRule="auto"/>
              <w:jc w:val="center"/>
              <w:rPr>
                <w:bCs/>
                <w:iCs/>
                <w:sz w:val="20"/>
                <w:szCs w:val="20"/>
                <w:lang w:eastAsia="pt-BR"/>
              </w:rPr>
            </w:pPr>
            <w:r w:rsidRPr="003A5C1C">
              <w:rPr>
                <w:bCs/>
                <w:iCs/>
                <w:sz w:val="20"/>
                <w:szCs w:val="20"/>
                <w:lang w:eastAsia="pt-BR"/>
              </w:rPr>
              <w:t>8</w:t>
            </w:r>
          </w:p>
        </w:tc>
        <w:tc>
          <w:tcPr>
            <w:tcW w:w="2317" w:type="dxa"/>
            <w:shd w:val="clear" w:color="auto" w:fill="auto"/>
            <w:vAlign w:val="center"/>
          </w:tcPr>
          <w:p w:rsidR="003F4D10" w:rsidRPr="003A5C1C" w:rsidRDefault="003F4D10" w:rsidP="003F4D10">
            <w:pPr>
              <w:keepNext/>
              <w:autoSpaceDE w:val="0"/>
              <w:autoSpaceDN w:val="0"/>
              <w:adjustRightInd w:val="0"/>
              <w:spacing w:after="0" w:line="240" w:lineRule="auto"/>
              <w:jc w:val="center"/>
              <w:rPr>
                <w:iCs/>
                <w:sz w:val="20"/>
                <w:szCs w:val="20"/>
                <w:lang w:eastAsia="pt-BR"/>
              </w:rPr>
            </w:pPr>
            <w:r w:rsidRPr="003A5C1C">
              <w:rPr>
                <w:iCs/>
                <w:sz w:val="20"/>
                <w:szCs w:val="20"/>
                <w:lang w:eastAsia="pt-BR"/>
              </w:rPr>
              <w:t>40,00</w:t>
            </w:r>
          </w:p>
        </w:tc>
      </w:tr>
      <w:tr w:rsidR="003F4D10" w:rsidRPr="003A5C1C" w:rsidTr="003F4D10">
        <w:tc>
          <w:tcPr>
            <w:tcW w:w="2802" w:type="dxa"/>
            <w:shd w:val="clear" w:color="auto" w:fill="auto"/>
            <w:vAlign w:val="center"/>
          </w:tcPr>
          <w:p w:rsidR="003F4D10" w:rsidRPr="003A5C1C" w:rsidRDefault="003F4D10" w:rsidP="003F4D10">
            <w:pPr>
              <w:keepNext/>
              <w:autoSpaceDE w:val="0"/>
              <w:autoSpaceDN w:val="0"/>
              <w:adjustRightInd w:val="0"/>
              <w:spacing w:after="0" w:line="240" w:lineRule="auto"/>
              <w:jc w:val="center"/>
              <w:rPr>
                <w:bCs/>
                <w:iCs/>
                <w:sz w:val="20"/>
                <w:szCs w:val="20"/>
                <w:lang w:eastAsia="pt-BR"/>
              </w:rPr>
            </w:pPr>
            <w:r w:rsidRPr="003A5C1C">
              <w:rPr>
                <w:bCs/>
                <w:iCs/>
                <w:sz w:val="20"/>
                <w:szCs w:val="20"/>
                <w:lang w:eastAsia="pt-BR"/>
              </w:rPr>
              <w:t>9</w:t>
            </w:r>
          </w:p>
        </w:tc>
        <w:tc>
          <w:tcPr>
            <w:tcW w:w="2317" w:type="dxa"/>
            <w:shd w:val="clear" w:color="auto" w:fill="auto"/>
            <w:vAlign w:val="center"/>
          </w:tcPr>
          <w:p w:rsidR="003F4D10" w:rsidRPr="003A5C1C" w:rsidRDefault="003F4D10" w:rsidP="003F4D10">
            <w:pPr>
              <w:keepNext/>
              <w:autoSpaceDE w:val="0"/>
              <w:autoSpaceDN w:val="0"/>
              <w:adjustRightInd w:val="0"/>
              <w:spacing w:after="0" w:line="240" w:lineRule="auto"/>
              <w:jc w:val="center"/>
              <w:rPr>
                <w:iCs/>
                <w:sz w:val="20"/>
                <w:szCs w:val="20"/>
                <w:lang w:eastAsia="pt-BR"/>
              </w:rPr>
            </w:pPr>
            <w:r w:rsidRPr="003A5C1C">
              <w:rPr>
                <w:iCs/>
                <w:sz w:val="20"/>
                <w:szCs w:val="20"/>
                <w:lang w:eastAsia="pt-BR"/>
              </w:rPr>
              <w:t>125,00</w:t>
            </w:r>
          </w:p>
        </w:tc>
      </w:tr>
      <w:tr w:rsidR="003F4D10" w:rsidRPr="003A5C1C" w:rsidTr="003F4D10">
        <w:tc>
          <w:tcPr>
            <w:tcW w:w="2802" w:type="dxa"/>
            <w:shd w:val="clear" w:color="auto" w:fill="auto"/>
            <w:vAlign w:val="center"/>
          </w:tcPr>
          <w:p w:rsidR="003F4D10" w:rsidRPr="003A5C1C" w:rsidRDefault="003F4D10" w:rsidP="003F4D10">
            <w:pPr>
              <w:keepNext/>
              <w:autoSpaceDE w:val="0"/>
              <w:autoSpaceDN w:val="0"/>
              <w:adjustRightInd w:val="0"/>
              <w:spacing w:after="0" w:line="240" w:lineRule="auto"/>
              <w:jc w:val="center"/>
              <w:rPr>
                <w:bCs/>
                <w:iCs/>
                <w:sz w:val="20"/>
                <w:szCs w:val="20"/>
                <w:lang w:eastAsia="pt-BR"/>
              </w:rPr>
            </w:pPr>
            <w:r w:rsidRPr="003A5C1C">
              <w:rPr>
                <w:bCs/>
                <w:iCs/>
                <w:sz w:val="20"/>
                <w:szCs w:val="20"/>
                <w:lang w:eastAsia="pt-BR"/>
              </w:rPr>
              <w:t>10</w:t>
            </w:r>
          </w:p>
        </w:tc>
        <w:tc>
          <w:tcPr>
            <w:tcW w:w="2317" w:type="dxa"/>
            <w:shd w:val="clear" w:color="auto" w:fill="auto"/>
            <w:vAlign w:val="center"/>
          </w:tcPr>
          <w:p w:rsidR="003F4D10" w:rsidRPr="003A5C1C" w:rsidRDefault="003F4D10" w:rsidP="003F4D10">
            <w:pPr>
              <w:keepNext/>
              <w:autoSpaceDE w:val="0"/>
              <w:autoSpaceDN w:val="0"/>
              <w:adjustRightInd w:val="0"/>
              <w:spacing w:after="0" w:line="240" w:lineRule="auto"/>
              <w:jc w:val="center"/>
              <w:rPr>
                <w:iCs/>
                <w:sz w:val="20"/>
                <w:szCs w:val="20"/>
                <w:lang w:eastAsia="pt-BR"/>
              </w:rPr>
            </w:pPr>
            <w:r w:rsidRPr="003A5C1C">
              <w:rPr>
                <w:iCs/>
                <w:sz w:val="20"/>
                <w:szCs w:val="20"/>
                <w:lang w:eastAsia="pt-BR"/>
              </w:rPr>
              <w:t>250,00</w:t>
            </w:r>
          </w:p>
        </w:tc>
      </w:tr>
    </w:tbl>
    <w:p w:rsidR="003F4D10" w:rsidRPr="00F7137D" w:rsidRDefault="003F4D10" w:rsidP="003F4D10">
      <w:pPr>
        <w:widowControl w:val="0"/>
        <w:autoSpaceDE w:val="0"/>
        <w:autoSpaceDN w:val="0"/>
        <w:adjustRightInd w:val="0"/>
        <w:spacing w:after="0" w:line="240" w:lineRule="auto"/>
        <w:rPr>
          <w:iCs/>
          <w:sz w:val="20"/>
          <w:szCs w:val="20"/>
          <w:lang w:eastAsia="pt-BR"/>
        </w:rPr>
      </w:pPr>
    </w:p>
    <w:p w:rsidR="003F4D10" w:rsidRPr="00F7137D" w:rsidRDefault="003F4D10" w:rsidP="003F4D10">
      <w:pPr>
        <w:autoSpaceDE w:val="0"/>
        <w:autoSpaceDN w:val="0"/>
        <w:adjustRightInd w:val="0"/>
        <w:spacing w:after="0" w:line="240" w:lineRule="auto"/>
        <w:jc w:val="both"/>
        <w:rPr>
          <w:iCs/>
          <w:sz w:val="20"/>
          <w:szCs w:val="20"/>
          <w:lang w:eastAsia="pt-BR"/>
        </w:rPr>
      </w:pPr>
      <w:r w:rsidRPr="00F7137D">
        <w:rPr>
          <w:iCs/>
          <w:sz w:val="20"/>
          <w:szCs w:val="20"/>
          <w:lang w:eastAsia="pt-BR"/>
        </w:rPr>
        <w:t>Cinco apostadores, cada um com R$500,00 para apostar, fizeram as seguintes opções:</w:t>
      </w:r>
    </w:p>
    <w:p w:rsidR="003F4D10" w:rsidRPr="00F7137D" w:rsidRDefault="003F4D10" w:rsidP="003F4D10">
      <w:pPr>
        <w:autoSpaceDE w:val="0"/>
        <w:autoSpaceDN w:val="0"/>
        <w:adjustRightInd w:val="0"/>
        <w:spacing w:after="0" w:line="240" w:lineRule="auto"/>
        <w:jc w:val="both"/>
        <w:rPr>
          <w:iCs/>
          <w:sz w:val="20"/>
          <w:szCs w:val="20"/>
          <w:lang w:eastAsia="pt-BR"/>
        </w:rPr>
      </w:pPr>
      <w:r w:rsidRPr="00F7137D">
        <w:rPr>
          <w:iCs/>
          <w:sz w:val="20"/>
          <w:szCs w:val="20"/>
          <w:lang w:eastAsia="pt-BR"/>
        </w:rPr>
        <w:t>- Arthur: 250 cartelas com 6 números escolhidos;</w:t>
      </w:r>
    </w:p>
    <w:p w:rsidR="003F4D10" w:rsidRPr="00F7137D" w:rsidRDefault="003F4D10" w:rsidP="003F4D10">
      <w:pPr>
        <w:autoSpaceDE w:val="0"/>
        <w:autoSpaceDN w:val="0"/>
        <w:adjustRightInd w:val="0"/>
        <w:spacing w:after="0" w:line="240" w:lineRule="auto"/>
        <w:jc w:val="both"/>
        <w:rPr>
          <w:iCs/>
          <w:sz w:val="20"/>
          <w:szCs w:val="20"/>
          <w:lang w:eastAsia="pt-BR"/>
        </w:rPr>
      </w:pPr>
      <w:r w:rsidRPr="00F7137D">
        <w:rPr>
          <w:iCs/>
          <w:sz w:val="20"/>
          <w:szCs w:val="20"/>
          <w:lang w:eastAsia="pt-BR"/>
        </w:rPr>
        <w:t>- Bruno: 41 cartelas com 7 números escolhidos e 4 cartelas com 6 números escolhidos;</w:t>
      </w:r>
    </w:p>
    <w:p w:rsidR="003F4D10" w:rsidRPr="00F7137D" w:rsidRDefault="003F4D10" w:rsidP="003F4D10">
      <w:pPr>
        <w:autoSpaceDE w:val="0"/>
        <w:autoSpaceDN w:val="0"/>
        <w:adjustRightInd w:val="0"/>
        <w:spacing w:after="0" w:line="240" w:lineRule="auto"/>
        <w:jc w:val="both"/>
        <w:rPr>
          <w:iCs/>
          <w:sz w:val="20"/>
          <w:szCs w:val="20"/>
          <w:lang w:eastAsia="pt-BR"/>
        </w:rPr>
      </w:pPr>
      <w:r w:rsidRPr="00F7137D">
        <w:rPr>
          <w:iCs/>
          <w:sz w:val="20"/>
          <w:szCs w:val="20"/>
          <w:lang w:eastAsia="pt-BR"/>
        </w:rPr>
        <w:t>- Caio: 12 cartelas com 8 números escolhidos e 10 cartelas com 6 números escolhidos;</w:t>
      </w:r>
    </w:p>
    <w:p w:rsidR="003F4D10" w:rsidRPr="00F7137D" w:rsidRDefault="003F4D10" w:rsidP="003F4D10">
      <w:pPr>
        <w:autoSpaceDE w:val="0"/>
        <w:autoSpaceDN w:val="0"/>
        <w:adjustRightInd w:val="0"/>
        <w:spacing w:after="0" w:line="240" w:lineRule="auto"/>
        <w:jc w:val="both"/>
        <w:rPr>
          <w:iCs/>
          <w:sz w:val="20"/>
          <w:szCs w:val="20"/>
          <w:lang w:eastAsia="pt-BR"/>
        </w:rPr>
      </w:pPr>
      <w:r w:rsidRPr="00F7137D">
        <w:rPr>
          <w:iCs/>
          <w:sz w:val="20"/>
          <w:szCs w:val="20"/>
          <w:lang w:eastAsia="pt-BR"/>
        </w:rPr>
        <w:t>- Douglas: 4 cartelas com 9 números escolhidos;</w:t>
      </w:r>
    </w:p>
    <w:p w:rsidR="003F4D10" w:rsidRPr="00F7137D" w:rsidRDefault="003F4D10" w:rsidP="003F4D10">
      <w:pPr>
        <w:autoSpaceDE w:val="0"/>
        <w:autoSpaceDN w:val="0"/>
        <w:adjustRightInd w:val="0"/>
        <w:spacing w:after="0" w:line="240" w:lineRule="auto"/>
        <w:jc w:val="both"/>
        <w:rPr>
          <w:iCs/>
          <w:sz w:val="20"/>
          <w:szCs w:val="20"/>
          <w:lang w:eastAsia="pt-BR"/>
        </w:rPr>
      </w:pPr>
      <w:r w:rsidRPr="00F7137D">
        <w:rPr>
          <w:iCs/>
          <w:sz w:val="20"/>
          <w:szCs w:val="20"/>
          <w:lang w:eastAsia="pt-BR"/>
        </w:rPr>
        <w:t>- Eduardo: 2 cartelas com 10 números escolhidos.</w:t>
      </w:r>
    </w:p>
    <w:p w:rsidR="003F4D10" w:rsidRPr="00F7137D" w:rsidRDefault="003F4D10" w:rsidP="003F4D10">
      <w:pPr>
        <w:autoSpaceDE w:val="0"/>
        <w:autoSpaceDN w:val="0"/>
        <w:adjustRightInd w:val="0"/>
        <w:spacing w:after="0" w:line="240" w:lineRule="auto"/>
        <w:rPr>
          <w:iCs/>
          <w:sz w:val="20"/>
          <w:szCs w:val="20"/>
          <w:lang w:eastAsia="pt-BR"/>
        </w:rPr>
      </w:pPr>
    </w:p>
    <w:p w:rsidR="003F4D10" w:rsidRDefault="003F4D10" w:rsidP="003F4D10">
      <w:pPr>
        <w:autoSpaceDE w:val="0"/>
        <w:autoSpaceDN w:val="0"/>
        <w:adjustRightInd w:val="0"/>
        <w:spacing w:after="0" w:line="240" w:lineRule="auto"/>
        <w:jc w:val="both"/>
        <w:rPr>
          <w:lang w:eastAsia="pt-BR"/>
        </w:rPr>
      </w:pPr>
      <w:r w:rsidRPr="00F7137D">
        <w:rPr>
          <w:iCs/>
          <w:sz w:val="20"/>
          <w:szCs w:val="20"/>
          <w:lang w:eastAsia="pt-BR"/>
        </w:rPr>
        <w:t xml:space="preserve">Os dois apostadores com maiores probabilidades de serem premiados são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a) </w:t>
      </w:r>
      <w:r w:rsidRPr="006E73DC">
        <w:rPr>
          <w:iCs/>
          <w:sz w:val="20"/>
          <w:szCs w:val="20"/>
          <w:lang w:eastAsia="pt-BR"/>
        </w:rPr>
        <w:t>Caio e Eduardo.</w:t>
      </w:r>
      <w:r w:rsidRPr="006E73DC">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b) </w:t>
      </w:r>
      <w:r w:rsidRPr="00FA25F9">
        <w:rPr>
          <w:iCs/>
          <w:sz w:val="20"/>
          <w:szCs w:val="20"/>
          <w:lang w:eastAsia="pt-BR"/>
        </w:rPr>
        <w:t>Arthur e Eduardo.</w:t>
      </w:r>
      <w:r w:rsidRPr="00FA25F9">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c) </w:t>
      </w:r>
      <w:r w:rsidRPr="00D50BFD">
        <w:rPr>
          <w:iCs/>
          <w:sz w:val="20"/>
          <w:szCs w:val="20"/>
          <w:lang w:eastAsia="pt-BR"/>
        </w:rPr>
        <w:t xml:space="preserve">Bruno e Caio.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d) </w:t>
      </w:r>
      <w:r w:rsidRPr="00B20859">
        <w:rPr>
          <w:iCs/>
          <w:sz w:val="20"/>
          <w:szCs w:val="20"/>
          <w:lang w:eastAsia="pt-BR"/>
        </w:rPr>
        <w:t xml:space="preserve">Arthur e Bruno.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e) </w:t>
      </w:r>
      <w:r w:rsidRPr="00473F83">
        <w:rPr>
          <w:iCs/>
          <w:sz w:val="20"/>
          <w:szCs w:val="20"/>
          <w:lang w:eastAsia="pt-BR"/>
        </w:rPr>
        <w:t>Douglas e Eduardo.</w:t>
      </w:r>
      <w:r w:rsidRPr="00473F83">
        <w:rPr>
          <w:sz w:val="20"/>
          <w:szCs w:val="20"/>
          <w:lang w:eastAsia="pt-BR"/>
        </w:rPr>
        <w:t xml:space="preserve"> </w:t>
      </w:r>
      <w:r w:rsidRPr="006F1737">
        <w:rPr>
          <w:sz w:val="20"/>
          <w:szCs w:val="20"/>
          <w:lang w:eastAsia="zh-CN"/>
        </w:rPr>
        <w:t xml:space="preserve">  </w:t>
      </w:r>
    </w:p>
    <w:p w:rsidR="00DB0406" w:rsidRDefault="00DB0406" w:rsidP="00E061C1">
      <w:pPr>
        <w:spacing w:after="0" w:line="240" w:lineRule="auto"/>
        <w:jc w:val="both"/>
        <w:rPr>
          <w:sz w:val="20"/>
          <w:szCs w:val="20"/>
          <w:lang w:eastAsia="zh-CN"/>
        </w:rPr>
      </w:pPr>
    </w:p>
    <w:p w:rsidR="003F4D10" w:rsidRPr="004D7581" w:rsidRDefault="003F4D10" w:rsidP="003F4D10">
      <w:pPr>
        <w:autoSpaceDE w:val="0"/>
        <w:autoSpaceDN w:val="0"/>
        <w:adjustRightInd w:val="0"/>
        <w:spacing w:after="0" w:line="240" w:lineRule="auto"/>
        <w:jc w:val="both"/>
        <w:rPr>
          <w:iCs/>
          <w:sz w:val="20"/>
          <w:szCs w:val="20"/>
          <w:lang w:eastAsia="pt-BR"/>
        </w:rPr>
      </w:pPr>
      <w:r>
        <w:rPr>
          <w:sz w:val="20"/>
          <w:szCs w:val="20"/>
          <w:lang w:eastAsia="zh-CN"/>
        </w:rPr>
        <w:t xml:space="preserve">65. </w:t>
      </w:r>
      <w:r w:rsidRPr="00B0193F">
        <w:rPr>
          <w:sz w:val="20"/>
          <w:szCs w:val="20"/>
          <w:lang w:eastAsia="zh-CN"/>
        </w:rPr>
        <w:t xml:space="preserve">(Enem 2013)  </w:t>
      </w:r>
      <w:r w:rsidRPr="004D7581">
        <w:rPr>
          <w:iCs/>
          <w:sz w:val="20"/>
          <w:szCs w:val="20"/>
          <w:lang w:eastAsia="pt-BR"/>
        </w:rPr>
        <w:t>Um banco solicitou aos seus clientes a criação de uma senha pessoal de seis dígitos, formada somente por algarismos de 0 a 9, para acesso à conta-corrente pela internet.</w:t>
      </w:r>
    </w:p>
    <w:p w:rsidR="003F4D10" w:rsidRPr="004D7581" w:rsidRDefault="003F4D10" w:rsidP="003F4D10">
      <w:pPr>
        <w:autoSpaceDE w:val="0"/>
        <w:autoSpaceDN w:val="0"/>
        <w:adjustRightInd w:val="0"/>
        <w:spacing w:after="0" w:line="240" w:lineRule="auto"/>
        <w:jc w:val="both"/>
        <w:rPr>
          <w:iCs/>
          <w:sz w:val="20"/>
          <w:szCs w:val="20"/>
          <w:lang w:eastAsia="pt-BR"/>
        </w:rPr>
      </w:pPr>
      <w:r w:rsidRPr="004D7581">
        <w:rPr>
          <w:iCs/>
          <w:sz w:val="20"/>
          <w:szCs w:val="20"/>
          <w:lang w:eastAsia="pt-BR"/>
        </w:rPr>
        <w:t>Entretanto, um especialista em sistemas de segurança eletrônica recomendou à direção do banco recadastrar seus usuários, solicitando, para cada um deles, a criação de uma nova senha com seis dígitos, permitindo agora o uso das 26 letras do alfabeto, além dos algarismos de 0 a 9. Nesse novo sistema, cada letra maiúscula era considerada distinta de sua versão minúscula. Além disso, era proibido o uso de outros tipos de caracteres.</w:t>
      </w:r>
    </w:p>
    <w:p w:rsidR="003F4D10" w:rsidRPr="004D7581" w:rsidRDefault="003F4D10" w:rsidP="003F4D10">
      <w:pPr>
        <w:autoSpaceDE w:val="0"/>
        <w:autoSpaceDN w:val="0"/>
        <w:adjustRightInd w:val="0"/>
        <w:spacing w:after="0" w:line="240" w:lineRule="auto"/>
        <w:jc w:val="both"/>
        <w:rPr>
          <w:iCs/>
          <w:sz w:val="20"/>
          <w:szCs w:val="20"/>
          <w:lang w:eastAsia="pt-BR"/>
        </w:rPr>
      </w:pPr>
      <w:r w:rsidRPr="004D7581">
        <w:rPr>
          <w:iCs/>
          <w:sz w:val="20"/>
          <w:szCs w:val="20"/>
          <w:lang w:eastAsia="pt-BR"/>
        </w:rPr>
        <w:t>Uma forma de avaliar uma alteração no sistema de senhas é a verificação do coeficiente de melhora, que é a razão do novo número de possibilidades de senhas em relação ao antigo.</w:t>
      </w:r>
    </w:p>
    <w:p w:rsidR="003F4D10" w:rsidRPr="004D7581" w:rsidRDefault="003F4D10" w:rsidP="003F4D10">
      <w:pPr>
        <w:widowControl w:val="0"/>
        <w:autoSpaceDE w:val="0"/>
        <w:autoSpaceDN w:val="0"/>
        <w:adjustRightInd w:val="0"/>
        <w:spacing w:after="0" w:line="240" w:lineRule="auto"/>
        <w:rPr>
          <w:iCs/>
          <w:sz w:val="20"/>
          <w:szCs w:val="20"/>
          <w:lang w:eastAsia="pt-BR"/>
        </w:rPr>
      </w:pPr>
    </w:p>
    <w:p w:rsidR="003F4D10" w:rsidRDefault="003F4D10" w:rsidP="003F4D10">
      <w:pPr>
        <w:widowControl w:val="0"/>
        <w:autoSpaceDE w:val="0"/>
        <w:autoSpaceDN w:val="0"/>
        <w:adjustRightInd w:val="0"/>
        <w:spacing w:after="0" w:line="240" w:lineRule="auto"/>
        <w:jc w:val="both"/>
        <w:rPr>
          <w:lang w:eastAsia="pt-BR"/>
        </w:rPr>
      </w:pPr>
      <w:r w:rsidRPr="004D7581">
        <w:rPr>
          <w:iCs/>
          <w:sz w:val="20"/>
          <w:szCs w:val="20"/>
          <w:lang w:eastAsia="pt-BR"/>
        </w:rPr>
        <w:t>O coeficiente de melhora da alteração recomendada é</w:t>
      </w:r>
      <w:r w:rsidRPr="004D7581">
        <w:rPr>
          <w:sz w:val="20"/>
          <w:szCs w:val="20"/>
          <w:lang w:eastAsia="pt-BR"/>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a) </w:t>
      </w:r>
      <w:r w:rsidRPr="00E469B3">
        <w:rPr>
          <w:position w:val="-24"/>
          <w:sz w:val="20"/>
          <w:szCs w:val="20"/>
          <w:lang w:eastAsia="pt-BR"/>
        </w:rPr>
        <w:object w:dxaOrig="460" w:dyaOrig="639">
          <v:shape id="_x0000_i1152" type="#_x0000_t75" style="width:21.75pt;height:28.5pt" o:ole="">
            <v:imagedata r:id="rId281" o:title=""/>
          </v:shape>
          <o:OLEObject Type="Embed" ProgID="Equation.DSMT4" ShapeID="_x0000_i1152" DrawAspect="Content" ObjectID="_1538811797" r:id="rId282"/>
        </w:object>
      </w:r>
      <w:r w:rsidRPr="00E469B3">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b) </w:t>
      </w:r>
      <w:r w:rsidRPr="00FC640E">
        <w:rPr>
          <w:position w:val="-22"/>
          <w:sz w:val="20"/>
          <w:szCs w:val="20"/>
          <w:lang w:eastAsia="pt-BR"/>
        </w:rPr>
        <w:object w:dxaOrig="400" w:dyaOrig="560">
          <v:shape id="_x0000_i1153" type="#_x0000_t75" style="width:21.75pt;height:28.5pt" o:ole="">
            <v:imagedata r:id="rId283" o:title=""/>
          </v:shape>
          <o:OLEObject Type="Embed" ProgID="Equation.DSMT4" ShapeID="_x0000_i1153" DrawAspect="Content" ObjectID="_1538811798" r:id="rId284"/>
        </w:object>
      </w:r>
      <w:r w:rsidRPr="00FC640E">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c) </w:t>
      </w:r>
      <w:r w:rsidRPr="006E7982">
        <w:rPr>
          <w:position w:val="-26"/>
          <w:sz w:val="20"/>
          <w:szCs w:val="20"/>
          <w:lang w:eastAsia="pt-BR"/>
        </w:rPr>
        <w:object w:dxaOrig="700" w:dyaOrig="600">
          <v:shape id="_x0000_i1154" type="#_x0000_t75" style="width:36pt;height:28.5pt" o:ole="">
            <v:imagedata r:id="rId285" o:title=""/>
          </v:shape>
          <o:OLEObject Type="Embed" ProgID="Equation.DSMT4" ShapeID="_x0000_i1154" DrawAspect="Content" ObjectID="_1538811799" r:id="rId286"/>
        </w:object>
      </w:r>
      <w:r w:rsidRPr="006E7982">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d) </w:t>
      </w:r>
      <w:r w:rsidRPr="00FE7163">
        <w:rPr>
          <w:position w:val="-10"/>
          <w:sz w:val="20"/>
          <w:szCs w:val="20"/>
          <w:lang w:eastAsia="pt-BR"/>
        </w:rPr>
        <w:object w:dxaOrig="820" w:dyaOrig="300">
          <v:shape id="_x0000_i1155" type="#_x0000_t75" style="width:43.5pt;height:14.25pt" o:ole="">
            <v:imagedata r:id="rId287" o:title=""/>
          </v:shape>
          <o:OLEObject Type="Embed" ProgID="Equation.DSMT4" ShapeID="_x0000_i1155" DrawAspect="Content" ObjectID="_1538811800" r:id="rId288"/>
        </w:object>
      </w:r>
      <w:r w:rsidRPr="00FE7163">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e) </w:t>
      </w:r>
      <w:r w:rsidRPr="00826A31">
        <w:rPr>
          <w:position w:val="-6"/>
          <w:sz w:val="20"/>
          <w:szCs w:val="20"/>
          <w:lang w:eastAsia="pt-BR"/>
        </w:rPr>
        <w:object w:dxaOrig="900" w:dyaOrig="320">
          <v:shape id="_x0000_i1156" type="#_x0000_t75" style="width:43.5pt;height:14.25pt" o:ole="">
            <v:imagedata r:id="rId289" o:title=""/>
          </v:shape>
          <o:OLEObject Type="Embed" ProgID="Equation.DSMT4" ShapeID="_x0000_i1156" DrawAspect="Content" ObjectID="_1538811801" r:id="rId290"/>
        </w:object>
      </w:r>
      <w:r w:rsidRPr="00826A31">
        <w:rPr>
          <w:sz w:val="20"/>
          <w:szCs w:val="20"/>
          <w:lang w:eastAsia="pt-BR"/>
        </w:rPr>
        <w:t xml:space="preserve"> </w:t>
      </w:r>
      <w:r w:rsidRPr="006F1737">
        <w:rPr>
          <w:sz w:val="20"/>
          <w:szCs w:val="20"/>
          <w:lang w:eastAsia="zh-CN"/>
        </w:rPr>
        <w:t xml:space="preserve">  </w:t>
      </w:r>
    </w:p>
    <w:p w:rsidR="003F4D10" w:rsidRDefault="003F4D10" w:rsidP="00E061C1">
      <w:pPr>
        <w:spacing w:after="0" w:line="240" w:lineRule="auto"/>
        <w:jc w:val="both"/>
        <w:rPr>
          <w:sz w:val="20"/>
          <w:szCs w:val="20"/>
          <w:lang w:eastAsia="zh-CN"/>
        </w:rPr>
      </w:pPr>
    </w:p>
    <w:p w:rsidR="003F4D10" w:rsidRPr="009D1DDF" w:rsidRDefault="003F4D10" w:rsidP="003F4D10">
      <w:pPr>
        <w:autoSpaceDE w:val="0"/>
        <w:autoSpaceDN w:val="0"/>
        <w:adjustRightInd w:val="0"/>
        <w:spacing w:after="0" w:line="240" w:lineRule="auto"/>
        <w:jc w:val="both"/>
        <w:rPr>
          <w:iCs/>
          <w:sz w:val="20"/>
          <w:szCs w:val="20"/>
          <w:lang w:eastAsia="pt-BR"/>
        </w:rPr>
      </w:pPr>
      <w:r>
        <w:rPr>
          <w:sz w:val="20"/>
          <w:szCs w:val="20"/>
          <w:lang w:eastAsia="zh-CN"/>
        </w:rPr>
        <w:t xml:space="preserve">66. </w:t>
      </w:r>
      <w:r w:rsidRPr="00B0193F">
        <w:rPr>
          <w:sz w:val="20"/>
          <w:szCs w:val="20"/>
          <w:lang w:eastAsia="zh-CN"/>
        </w:rPr>
        <w:t xml:space="preserve">(Enem 2013)  </w:t>
      </w:r>
      <w:r w:rsidRPr="009D1DDF">
        <w:rPr>
          <w:iCs/>
          <w:sz w:val="20"/>
          <w:szCs w:val="20"/>
          <w:lang w:eastAsia="pt-BR"/>
        </w:rPr>
        <w:t>Um artesão de joias tem a sua disposição pedras brasileiras de três cores: vermelhas, azuis e verdes.</w:t>
      </w:r>
    </w:p>
    <w:p w:rsidR="003F4D10" w:rsidRPr="009D1DDF" w:rsidRDefault="003F4D10" w:rsidP="003F4D10">
      <w:pPr>
        <w:autoSpaceDE w:val="0"/>
        <w:autoSpaceDN w:val="0"/>
        <w:adjustRightInd w:val="0"/>
        <w:spacing w:after="0" w:line="240" w:lineRule="auto"/>
        <w:jc w:val="both"/>
        <w:rPr>
          <w:iCs/>
          <w:sz w:val="20"/>
          <w:szCs w:val="20"/>
          <w:lang w:eastAsia="pt-BR"/>
        </w:rPr>
      </w:pPr>
      <w:r w:rsidRPr="009D1DDF">
        <w:rPr>
          <w:iCs/>
          <w:sz w:val="20"/>
          <w:szCs w:val="20"/>
          <w:lang w:eastAsia="pt-BR"/>
        </w:rPr>
        <w:t>Ele pretende produzir joias constituídas por uma liga metálica, a partir de um molde no formato de um losango não quadrado com pedras nos seus vértices, de modo que dois vértices consecutivos tenham sempre pedras de cores diferentes.</w:t>
      </w:r>
    </w:p>
    <w:p w:rsidR="003F4D10" w:rsidRPr="009D1DDF" w:rsidRDefault="003F4D10" w:rsidP="003F4D10">
      <w:pPr>
        <w:autoSpaceDE w:val="0"/>
        <w:autoSpaceDN w:val="0"/>
        <w:adjustRightInd w:val="0"/>
        <w:spacing w:after="0" w:line="240" w:lineRule="auto"/>
        <w:jc w:val="both"/>
        <w:rPr>
          <w:iCs/>
          <w:sz w:val="20"/>
          <w:szCs w:val="20"/>
          <w:lang w:eastAsia="pt-BR"/>
        </w:rPr>
      </w:pPr>
      <w:r w:rsidRPr="009D1DDF">
        <w:rPr>
          <w:iCs/>
          <w:sz w:val="20"/>
          <w:szCs w:val="20"/>
          <w:lang w:eastAsia="pt-BR"/>
        </w:rPr>
        <w:t>A figura ilustra uma joia, produzida por esse artesão, cujos vértices A, B, C e D correspondem às posições ocupadas pelas pedras.</w:t>
      </w:r>
    </w:p>
    <w:p w:rsidR="003F4D10" w:rsidRPr="009D1DDF" w:rsidRDefault="003F4D10" w:rsidP="003F4D10">
      <w:pPr>
        <w:widowControl w:val="0"/>
        <w:autoSpaceDE w:val="0"/>
        <w:autoSpaceDN w:val="0"/>
        <w:adjustRightInd w:val="0"/>
        <w:spacing w:after="0" w:line="240" w:lineRule="auto"/>
        <w:rPr>
          <w:iCs/>
          <w:sz w:val="20"/>
          <w:szCs w:val="20"/>
          <w:lang w:eastAsia="pt-BR"/>
        </w:rPr>
      </w:pPr>
    </w:p>
    <w:p w:rsidR="003F4D10" w:rsidRPr="009D1DDF" w:rsidRDefault="003F4D10" w:rsidP="003F4D10">
      <w:pPr>
        <w:widowControl w:val="0"/>
        <w:autoSpaceDE w:val="0"/>
        <w:autoSpaceDN w:val="0"/>
        <w:adjustRightInd w:val="0"/>
        <w:spacing w:after="0" w:line="240" w:lineRule="auto"/>
        <w:jc w:val="center"/>
        <w:rPr>
          <w:iCs/>
          <w:sz w:val="20"/>
          <w:szCs w:val="20"/>
          <w:lang w:eastAsia="pt-BR"/>
        </w:rPr>
      </w:pPr>
      <w:r>
        <w:rPr>
          <w:noProof/>
          <w:sz w:val="20"/>
          <w:szCs w:val="20"/>
          <w:lang w:eastAsia="pt-BR"/>
        </w:rPr>
        <w:drawing>
          <wp:inline distT="0" distB="0" distL="0" distR="0">
            <wp:extent cx="733425" cy="1276350"/>
            <wp:effectExtent l="0" t="0" r="9525"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33425" cy="1276350"/>
                    </a:xfrm>
                    <a:prstGeom prst="rect">
                      <a:avLst/>
                    </a:prstGeom>
                    <a:noFill/>
                    <a:ln>
                      <a:noFill/>
                    </a:ln>
                  </pic:spPr>
                </pic:pic>
              </a:graphicData>
            </a:graphic>
          </wp:inline>
        </w:drawing>
      </w:r>
    </w:p>
    <w:p w:rsidR="003F4D10" w:rsidRPr="009D1DDF" w:rsidRDefault="003F4D10" w:rsidP="003F4D10">
      <w:pPr>
        <w:widowControl w:val="0"/>
        <w:autoSpaceDE w:val="0"/>
        <w:autoSpaceDN w:val="0"/>
        <w:adjustRightInd w:val="0"/>
        <w:spacing w:after="0" w:line="240" w:lineRule="auto"/>
        <w:rPr>
          <w:iCs/>
          <w:sz w:val="20"/>
          <w:szCs w:val="20"/>
          <w:lang w:eastAsia="pt-BR"/>
        </w:rPr>
      </w:pPr>
    </w:p>
    <w:p w:rsidR="003F4D10" w:rsidRDefault="003F4D10" w:rsidP="003F4D10">
      <w:pPr>
        <w:autoSpaceDE w:val="0"/>
        <w:autoSpaceDN w:val="0"/>
        <w:adjustRightInd w:val="0"/>
        <w:spacing w:after="0" w:line="240" w:lineRule="auto"/>
        <w:jc w:val="both"/>
        <w:rPr>
          <w:lang w:eastAsia="pt-BR"/>
        </w:rPr>
      </w:pPr>
      <w:r w:rsidRPr="009D1DDF">
        <w:rPr>
          <w:iCs/>
          <w:sz w:val="20"/>
          <w:szCs w:val="20"/>
          <w:lang w:eastAsia="pt-BR"/>
        </w:rPr>
        <w:t xml:space="preserve">Com base nas informações fornecidas, quantas joias diferentes, nesse formato, o artesão poderá obter?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a) </w:t>
      </w:r>
      <w:r w:rsidRPr="00C56844">
        <w:rPr>
          <w:iCs/>
          <w:sz w:val="20"/>
          <w:szCs w:val="20"/>
          <w:lang w:eastAsia="pt-BR"/>
        </w:rPr>
        <w:t xml:space="preserve">6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b) </w:t>
      </w:r>
      <w:r w:rsidRPr="004B6EB3">
        <w:rPr>
          <w:iCs/>
          <w:sz w:val="20"/>
          <w:szCs w:val="20"/>
          <w:lang w:eastAsia="pt-BR"/>
        </w:rPr>
        <w:t>12</w:t>
      </w:r>
      <w:r w:rsidRPr="004B6EB3">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c) </w:t>
      </w:r>
      <w:r w:rsidRPr="0008514F">
        <w:rPr>
          <w:iCs/>
          <w:sz w:val="20"/>
          <w:szCs w:val="20"/>
          <w:lang w:eastAsia="pt-BR"/>
        </w:rPr>
        <w:t>18</w:t>
      </w:r>
      <w:r w:rsidRPr="0008514F">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d) </w:t>
      </w:r>
      <w:r w:rsidRPr="00D63CA7">
        <w:rPr>
          <w:iCs/>
          <w:sz w:val="20"/>
          <w:szCs w:val="20"/>
          <w:lang w:eastAsia="pt-BR"/>
        </w:rPr>
        <w:t xml:space="preserve">24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e) </w:t>
      </w:r>
      <w:r w:rsidRPr="00FF2E82">
        <w:rPr>
          <w:iCs/>
          <w:sz w:val="20"/>
          <w:szCs w:val="20"/>
          <w:lang w:eastAsia="pt-BR"/>
        </w:rPr>
        <w:t>36</w:t>
      </w:r>
      <w:r w:rsidRPr="00FF2E82">
        <w:rPr>
          <w:sz w:val="20"/>
          <w:szCs w:val="20"/>
          <w:lang w:eastAsia="pt-BR"/>
        </w:rPr>
        <w:t xml:space="preserve"> </w:t>
      </w:r>
      <w:r w:rsidRPr="006F1737">
        <w:rPr>
          <w:sz w:val="20"/>
          <w:szCs w:val="20"/>
          <w:lang w:eastAsia="zh-CN"/>
        </w:rPr>
        <w:t xml:space="preserve">  </w:t>
      </w:r>
    </w:p>
    <w:p w:rsidR="003F4D10" w:rsidRDefault="003F4D10" w:rsidP="00E061C1">
      <w:pPr>
        <w:spacing w:after="0" w:line="240" w:lineRule="auto"/>
        <w:jc w:val="both"/>
        <w:rPr>
          <w:sz w:val="20"/>
          <w:szCs w:val="20"/>
          <w:lang w:eastAsia="zh-CN"/>
        </w:rPr>
      </w:pPr>
    </w:p>
    <w:p w:rsidR="003F4D10" w:rsidRPr="009C63A1" w:rsidRDefault="003F4D10" w:rsidP="003F4D10">
      <w:pPr>
        <w:autoSpaceDE w:val="0"/>
        <w:autoSpaceDN w:val="0"/>
        <w:adjustRightInd w:val="0"/>
        <w:spacing w:after="0" w:line="240" w:lineRule="auto"/>
        <w:jc w:val="both"/>
        <w:rPr>
          <w:iCs/>
          <w:sz w:val="20"/>
          <w:szCs w:val="20"/>
          <w:lang w:eastAsia="pt-BR"/>
        </w:rPr>
      </w:pPr>
      <w:r>
        <w:rPr>
          <w:sz w:val="20"/>
          <w:szCs w:val="20"/>
          <w:lang w:eastAsia="zh-CN"/>
        </w:rPr>
        <w:t xml:space="preserve">67. </w:t>
      </w:r>
      <w:r w:rsidRPr="00B0193F">
        <w:rPr>
          <w:sz w:val="20"/>
          <w:szCs w:val="20"/>
          <w:lang w:eastAsia="zh-CN"/>
        </w:rPr>
        <w:t xml:space="preserve">(Enem 2013)  </w:t>
      </w:r>
      <w:r w:rsidRPr="009C63A1">
        <w:rPr>
          <w:iCs/>
          <w:sz w:val="20"/>
          <w:szCs w:val="20"/>
          <w:lang w:eastAsia="pt-BR"/>
        </w:rPr>
        <w:t>Uma fábrica de parafusos possui duas máquinas, I e II, para a produção de certo tipo de parafuso.</w:t>
      </w:r>
    </w:p>
    <w:p w:rsidR="003F4D10" w:rsidRPr="009C63A1" w:rsidRDefault="003F4D10" w:rsidP="003F4D10">
      <w:pPr>
        <w:autoSpaceDE w:val="0"/>
        <w:autoSpaceDN w:val="0"/>
        <w:adjustRightInd w:val="0"/>
        <w:spacing w:after="0" w:line="240" w:lineRule="auto"/>
        <w:jc w:val="both"/>
        <w:rPr>
          <w:iCs/>
          <w:sz w:val="20"/>
          <w:szCs w:val="20"/>
          <w:lang w:eastAsia="pt-BR"/>
        </w:rPr>
      </w:pPr>
      <w:r w:rsidRPr="009C63A1">
        <w:rPr>
          <w:iCs/>
          <w:sz w:val="20"/>
          <w:szCs w:val="20"/>
          <w:lang w:eastAsia="pt-BR"/>
        </w:rPr>
        <w:t xml:space="preserve">Em setembro, a máquina I produziu </w:t>
      </w:r>
      <w:r w:rsidRPr="009C63A1">
        <w:rPr>
          <w:iCs/>
          <w:position w:val="-22"/>
          <w:sz w:val="20"/>
          <w:szCs w:val="20"/>
          <w:lang w:eastAsia="pt-BR"/>
        </w:rPr>
        <w:object w:dxaOrig="440" w:dyaOrig="560">
          <v:shape id="_x0000_i1157" type="#_x0000_t75" style="width:21.75pt;height:28.5pt" o:ole="">
            <v:imagedata r:id="rId292" o:title=""/>
          </v:shape>
          <o:OLEObject Type="Embed" ProgID="Equation.DSMT4" ShapeID="_x0000_i1157" DrawAspect="Content" ObjectID="_1538811802" r:id="rId293"/>
        </w:object>
      </w:r>
      <w:r w:rsidRPr="009C63A1">
        <w:rPr>
          <w:iCs/>
          <w:sz w:val="20"/>
          <w:szCs w:val="20"/>
          <w:lang w:eastAsia="pt-BR"/>
        </w:rPr>
        <w:t xml:space="preserve"> do total de parafusos produzidos pela fábrica. Dos parafusos produzidos por essa máquina, </w:t>
      </w:r>
      <w:r w:rsidRPr="009C63A1">
        <w:rPr>
          <w:iCs/>
          <w:position w:val="-22"/>
          <w:sz w:val="20"/>
          <w:szCs w:val="20"/>
          <w:lang w:eastAsia="pt-BR"/>
        </w:rPr>
        <w:object w:dxaOrig="540" w:dyaOrig="560">
          <v:shape id="_x0000_i1158" type="#_x0000_t75" style="width:28.5pt;height:28.5pt" o:ole="">
            <v:imagedata r:id="rId294" o:title=""/>
          </v:shape>
          <o:OLEObject Type="Embed" ProgID="Equation.DSMT4" ShapeID="_x0000_i1158" DrawAspect="Content" ObjectID="_1538811803" r:id="rId295"/>
        </w:object>
      </w:r>
      <w:r w:rsidRPr="009C63A1">
        <w:rPr>
          <w:iCs/>
          <w:sz w:val="20"/>
          <w:szCs w:val="20"/>
          <w:lang w:eastAsia="pt-BR"/>
        </w:rPr>
        <w:t xml:space="preserve"> eram defeituosos. Por sua vez, </w:t>
      </w:r>
      <w:r w:rsidRPr="009C63A1">
        <w:rPr>
          <w:iCs/>
          <w:position w:val="-22"/>
          <w:sz w:val="20"/>
          <w:szCs w:val="20"/>
          <w:lang w:eastAsia="pt-BR"/>
        </w:rPr>
        <w:object w:dxaOrig="540" w:dyaOrig="560">
          <v:shape id="_x0000_i1159" type="#_x0000_t75" style="width:28.5pt;height:28.5pt" o:ole="">
            <v:imagedata r:id="rId296" o:title=""/>
          </v:shape>
          <o:OLEObject Type="Embed" ProgID="Equation.DSMT4" ShapeID="_x0000_i1159" DrawAspect="Content" ObjectID="_1538811804" r:id="rId297"/>
        </w:object>
      </w:r>
      <w:r w:rsidRPr="009C63A1">
        <w:rPr>
          <w:iCs/>
          <w:sz w:val="20"/>
          <w:szCs w:val="20"/>
          <w:lang w:eastAsia="pt-BR"/>
        </w:rPr>
        <w:t xml:space="preserve"> dos parafusos produzidos no mesmo mês pela máquina II eram defeituosos.</w:t>
      </w:r>
    </w:p>
    <w:p w:rsidR="003F4D10" w:rsidRPr="009C63A1" w:rsidRDefault="003F4D10" w:rsidP="003F4D10">
      <w:pPr>
        <w:autoSpaceDE w:val="0"/>
        <w:autoSpaceDN w:val="0"/>
        <w:adjustRightInd w:val="0"/>
        <w:spacing w:after="0" w:line="240" w:lineRule="auto"/>
        <w:jc w:val="both"/>
        <w:rPr>
          <w:iCs/>
          <w:sz w:val="20"/>
          <w:szCs w:val="20"/>
          <w:lang w:eastAsia="pt-BR"/>
        </w:rPr>
      </w:pPr>
      <w:r w:rsidRPr="009C63A1">
        <w:rPr>
          <w:iCs/>
          <w:sz w:val="20"/>
          <w:szCs w:val="20"/>
          <w:lang w:eastAsia="pt-BR"/>
        </w:rPr>
        <w:t xml:space="preserve">O desempenho conjunto das duas máquinas é classificado conforme o quadro, em que P indica a </w:t>
      </w:r>
      <w:r>
        <w:rPr>
          <w:b/>
          <w:noProof/>
          <w:sz w:val="28"/>
          <w:lang w:eastAsia="pt-BR"/>
        </w:rPr>
        <mc:AlternateContent>
          <mc:Choice Requires="wps">
            <w:drawing>
              <wp:anchor distT="0" distB="0" distL="114300" distR="114300" simplePos="0" relativeHeight="251705344" behindDoc="0" locked="0" layoutInCell="1" allowOverlap="1" wp14:anchorId="127CCF14" wp14:editId="5920E3A4">
                <wp:simplePos x="0" y="0"/>
                <wp:positionH relativeFrom="margin">
                  <wp:align>center</wp:align>
                </wp:positionH>
                <wp:positionV relativeFrom="paragraph">
                  <wp:posOffset>-10160</wp:posOffset>
                </wp:positionV>
                <wp:extent cx="0" cy="9525000"/>
                <wp:effectExtent l="0" t="0" r="19050" b="19050"/>
                <wp:wrapNone/>
                <wp:docPr id="218" name="Conector reto 218"/>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909AB" id="Conector reto 218" o:spid="_x0000_s1026" style="position:absolute;flip:x;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0,7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" strokecolor="black [3200]" strokeweight="1pt">
                <v:stroke joinstyle="miter"/>
                <w10:wrap anchorx="margin"/>
              </v:line>
            </w:pict>
          </mc:Fallback>
        </mc:AlternateContent>
      </w:r>
      <w:r w:rsidRPr="009C63A1">
        <w:rPr>
          <w:iCs/>
          <w:sz w:val="20"/>
          <w:szCs w:val="20"/>
          <w:lang w:eastAsia="pt-BR"/>
        </w:rPr>
        <w:t>probabilidade de um parafuso escolhido ao acaso ser defeituoso.</w:t>
      </w:r>
    </w:p>
    <w:p w:rsidR="003F4D10" w:rsidRPr="009C63A1" w:rsidRDefault="003F4D10" w:rsidP="003F4D10">
      <w:pPr>
        <w:autoSpaceDE w:val="0"/>
        <w:autoSpaceDN w:val="0"/>
        <w:adjustRightInd w:val="0"/>
        <w:spacing w:after="0" w:line="240" w:lineRule="auto"/>
        <w:rPr>
          <w:iCs/>
          <w:sz w:val="20"/>
          <w:szCs w:val="20"/>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206"/>
      </w:tblGrid>
      <w:tr w:rsidR="003F4D10" w:rsidRPr="003A5C1C" w:rsidTr="003F4D10">
        <w:trPr>
          <w:jc w:val="center"/>
        </w:trPr>
        <w:tc>
          <w:tcPr>
            <w:tcW w:w="1685" w:type="dxa"/>
            <w:shd w:val="clear" w:color="auto" w:fill="auto"/>
            <w:vAlign w:val="center"/>
          </w:tcPr>
          <w:p w:rsidR="003F4D10" w:rsidRPr="003A5C1C" w:rsidRDefault="003F4D10" w:rsidP="003F4D10">
            <w:pPr>
              <w:keepNext/>
              <w:spacing w:after="0" w:line="240" w:lineRule="auto"/>
              <w:rPr>
                <w:iCs/>
                <w:sz w:val="20"/>
                <w:szCs w:val="20"/>
                <w:lang w:eastAsia="pt-BR"/>
              </w:rPr>
            </w:pPr>
            <w:r w:rsidRPr="003A5C1C">
              <w:rPr>
                <w:position w:val="-22"/>
                <w:sz w:val="20"/>
                <w:szCs w:val="20"/>
                <w:lang w:eastAsia="pt-BR"/>
              </w:rPr>
              <w:object w:dxaOrig="1100" w:dyaOrig="560">
                <v:shape id="_x0000_i1160" type="#_x0000_t75" style="width:57.75pt;height:28.5pt" o:ole="">
                  <v:imagedata r:id="rId298" o:title=""/>
                </v:shape>
                <o:OLEObject Type="Embed" ProgID="Equation.DSMT4" ShapeID="_x0000_i1160" DrawAspect="Content" ObjectID="_1538811805" r:id="rId299"/>
              </w:object>
            </w:r>
          </w:p>
        </w:tc>
        <w:tc>
          <w:tcPr>
            <w:tcW w:w="1206" w:type="dxa"/>
            <w:shd w:val="clear" w:color="auto" w:fill="auto"/>
            <w:vAlign w:val="center"/>
          </w:tcPr>
          <w:p w:rsidR="003F4D10" w:rsidRPr="003A5C1C" w:rsidRDefault="003F4D10" w:rsidP="003F4D10">
            <w:pPr>
              <w:keepNext/>
              <w:spacing w:after="0" w:line="240" w:lineRule="auto"/>
              <w:rPr>
                <w:iCs/>
                <w:sz w:val="20"/>
                <w:szCs w:val="20"/>
                <w:lang w:eastAsia="pt-BR"/>
              </w:rPr>
            </w:pPr>
            <w:r w:rsidRPr="003A5C1C">
              <w:rPr>
                <w:iCs/>
                <w:sz w:val="20"/>
                <w:szCs w:val="20"/>
                <w:lang w:eastAsia="pt-BR"/>
              </w:rPr>
              <w:t>Excelente</w:t>
            </w:r>
          </w:p>
        </w:tc>
      </w:tr>
      <w:tr w:rsidR="003F4D10" w:rsidRPr="003A5C1C" w:rsidTr="003F4D10">
        <w:trPr>
          <w:jc w:val="center"/>
        </w:trPr>
        <w:tc>
          <w:tcPr>
            <w:tcW w:w="1685" w:type="dxa"/>
            <w:shd w:val="clear" w:color="auto" w:fill="auto"/>
            <w:vAlign w:val="center"/>
          </w:tcPr>
          <w:p w:rsidR="003F4D10" w:rsidRPr="003A5C1C" w:rsidRDefault="003F4D10" w:rsidP="003F4D10">
            <w:pPr>
              <w:keepNext/>
              <w:spacing w:after="0" w:line="240" w:lineRule="auto"/>
              <w:rPr>
                <w:sz w:val="20"/>
                <w:szCs w:val="20"/>
                <w:lang w:eastAsia="pt-BR"/>
              </w:rPr>
            </w:pPr>
            <w:r w:rsidRPr="003A5C1C">
              <w:rPr>
                <w:position w:val="-22"/>
                <w:sz w:val="20"/>
                <w:szCs w:val="20"/>
                <w:lang w:eastAsia="pt-BR"/>
              </w:rPr>
              <w:object w:dxaOrig="1359" w:dyaOrig="560">
                <v:shape id="_x0000_i1161" type="#_x0000_t75" style="width:64.5pt;height:28.5pt" o:ole="">
                  <v:imagedata r:id="rId300" o:title=""/>
                </v:shape>
                <o:OLEObject Type="Embed" ProgID="Equation.DSMT4" ShapeID="_x0000_i1161" DrawAspect="Content" ObjectID="_1538811806" r:id="rId301"/>
              </w:object>
            </w:r>
          </w:p>
        </w:tc>
        <w:tc>
          <w:tcPr>
            <w:tcW w:w="1206" w:type="dxa"/>
            <w:shd w:val="clear" w:color="auto" w:fill="auto"/>
            <w:vAlign w:val="center"/>
          </w:tcPr>
          <w:p w:rsidR="003F4D10" w:rsidRPr="003A5C1C" w:rsidRDefault="003F4D10" w:rsidP="003F4D10">
            <w:pPr>
              <w:keepNext/>
              <w:spacing w:after="0" w:line="240" w:lineRule="auto"/>
              <w:rPr>
                <w:iCs/>
                <w:sz w:val="20"/>
                <w:szCs w:val="20"/>
                <w:lang w:eastAsia="pt-BR"/>
              </w:rPr>
            </w:pPr>
            <w:r w:rsidRPr="003A5C1C">
              <w:rPr>
                <w:iCs/>
                <w:sz w:val="20"/>
                <w:szCs w:val="20"/>
                <w:lang w:eastAsia="pt-BR"/>
              </w:rPr>
              <w:t>Bom</w:t>
            </w:r>
          </w:p>
        </w:tc>
      </w:tr>
      <w:tr w:rsidR="003F4D10" w:rsidRPr="003A5C1C" w:rsidTr="003F4D10">
        <w:trPr>
          <w:jc w:val="center"/>
        </w:trPr>
        <w:tc>
          <w:tcPr>
            <w:tcW w:w="1685" w:type="dxa"/>
            <w:shd w:val="clear" w:color="auto" w:fill="auto"/>
            <w:vAlign w:val="center"/>
          </w:tcPr>
          <w:p w:rsidR="003F4D10" w:rsidRPr="003A5C1C" w:rsidRDefault="003F4D10" w:rsidP="003F4D10">
            <w:pPr>
              <w:keepNext/>
              <w:spacing w:after="0" w:line="240" w:lineRule="auto"/>
              <w:rPr>
                <w:sz w:val="20"/>
                <w:szCs w:val="20"/>
                <w:lang w:eastAsia="pt-BR"/>
              </w:rPr>
            </w:pPr>
            <w:r w:rsidRPr="003A5C1C">
              <w:rPr>
                <w:position w:val="-22"/>
                <w:sz w:val="20"/>
                <w:szCs w:val="20"/>
                <w:lang w:eastAsia="pt-BR"/>
              </w:rPr>
              <w:object w:dxaOrig="1359" w:dyaOrig="560">
                <v:shape id="_x0000_i1162" type="#_x0000_t75" style="width:64.5pt;height:28.5pt" o:ole="">
                  <v:imagedata r:id="rId302" o:title=""/>
                </v:shape>
                <o:OLEObject Type="Embed" ProgID="Equation.DSMT4" ShapeID="_x0000_i1162" DrawAspect="Content" ObjectID="_1538811807" r:id="rId303"/>
              </w:object>
            </w:r>
          </w:p>
        </w:tc>
        <w:tc>
          <w:tcPr>
            <w:tcW w:w="1206" w:type="dxa"/>
            <w:shd w:val="clear" w:color="auto" w:fill="auto"/>
            <w:vAlign w:val="center"/>
          </w:tcPr>
          <w:p w:rsidR="003F4D10" w:rsidRPr="003A5C1C" w:rsidRDefault="003F4D10" w:rsidP="003F4D10">
            <w:pPr>
              <w:keepNext/>
              <w:spacing w:after="0" w:line="240" w:lineRule="auto"/>
              <w:rPr>
                <w:iCs/>
                <w:sz w:val="20"/>
                <w:szCs w:val="20"/>
                <w:lang w:eastAsia="pt-BR"/>
              </w:rPr>
            </w:pPr>
            <w:r w:rsidRPr="003A5C1C">
              <w:rPr>
                <w:iCs/>
                <w:sz w:val="20"/>
                <w:szCs w:val="20"/>
                <w:lang w:eastAsia="pt-BR"/>
              </w:rPr>
              <w:t>Regular</w:t>
            </w:r>
          </w:p>
        </w:tc>
      </w:tr>
      <w:tr w:rsidR="003F4D10" w:rsidRPr="003A5C1C" w:rsidTr="003F4D10">
        <w:trPr>
          <w:jc w:val="center"/>
        </w:trPr>
        <w:tc>
          <w:tcPr>
            <w:tcW w:w="1685" w:type="dxa"/>
            <w:shd w:val="clear" w:color="auto" w:fill="auto"/>
            <w:vAlign w:val="center"/>
          </w:tcPr>
          <w:p w:rsidR="003F4D10" w:rsidRPr="003A5C1C" w:rsidRDefault="003F4D10" w:rsidP="003F4D10">
            <w:pPr>
              <w:keepNext/>
              <w:spacing w:after="0" w:line="240" w:lineRule="auto"/>
              <w:rPr>
                <w:sz w:val="20"/>
                <w:szCs w:val="20"/>
                <w:lang w:eastAsia="pt-BR"/>
              </w:rPr>
            </w:pPr>
            <w:r w:rsidRPr="003A5C1C">
              <w:rPr>
                <w:position w:val="-22"/>
                <w:sz w:val="20"/>
                <w:szCs w:val="20"/>
                <w:lang w:eastAsia="pt-BR"/>
              </w:rPr>
              <w:object w:dxaOrig="1359" w:dyaOrig="560">
                <v:shape id="_x0000_i1163" type="#_x0000_t75" style="width:64.5pt;height:28.5pt" o:ole="">
                  <v:imagedata r:id="rId304" o:title=""/>
                </v:shape>
                <o:OLEObject Type="Embed" ProgID="Equation.DSMT4" ShapeID="_x0000_i1163" DrawAspect="Content" ObjectID="_1538811808" r:id="rId305"/>
              </w:object>
            </w:r>
          </w:p>
        </w:tc>
        <w:tc>
          <w:tcPr>
            <w:tcW w:w="1206" w:type="dxa"/>
            <w:shd w:val="clear" w:color="auto" w:fill="auto"/>
            <w:vAlign w:val="center"/>
          </w:tcPr>
          <w:p w:rsidR="003F4D10" w:rsidRPr="003A5C1C" w:rsidRDefault="003F4D10" w:rsidP="003F4D10">
            <w:pPr>
              <w:keepNext/>
              <w:spacing w:after="0" w:line="240" w:lineRule="auto"/>
              <w:rPr>
                <w:iCs/>
                <w:sz w:val="20"/>
                <w:szCs w:val="20"/>
                <w:lang w:eastAsia="pt-BR"/>
              </w:rPr>
            </w:pPr>
            <w:r w:rsidRPr="003A5C1C">
              <w:rPr>
                <w:iCs/>
                <w:sz w:val="20"/>
                <w:szCs w:val="20"/>
                <w:lang w:eastAsia="pt-BR"/>
              </w:rPr>
              <w:t>Ruim</w:t>
            </w:r>
          </w:p>
        </w:tc>
      </w:tr>
      <w:tr w:rsidR="003F4D10" w:rsidRPr="003A5C1C" w:rsidTr="003F4D10">
        <w:trPr>
          <w:jc w:val="center"/>
        </w:trPr>
        <w:tc>
          <w:tcPr>
            <w:tcW w:w="1685" w:type="dxa"/>
            <w:shd w:val="clear" w:color="auto" w:fill="auto"/>
            <w:vAlign w:val="center"/>
          </w:tcPr>
          <w:p w:rsidR="003F4D10" w:rsidRPr="003A5C1C" w:rsidRDefault="003F4D10" w:rsidP="003F4D10">
            <w:pPr>
              <w:keepNext/>
              <w:spacing w:after="0" w:line="240" w:lineRule="auto"/>
              <w:rPr>
                <w:sz w:val="20"/>
                <w:szCs w:val="20"/>
                <w:lang w:eastAsia="pt-BR"/>
              </w:rPr>
            </w:pPr>
            <w:r w:rsidRPr="003A5C1C">
              <w:rPr>
                <w:position w:val="-22"/>
                <w:sz w:val="20"/>
                <w:szCs w:val="20"/>
                <w:lang w:eastAsia="pt-BR"/>
              </w:rPr>
              <w:object w:dxaOrig="1060" w:dyaOrig="560">
                <v:shape id="_x0000_i1164" type="#_x0000_t75" style="width:50.25pt;height:28.5pt" o:ole="">
                  <v:imagedata r:id="rId306" o:title=""/>
                </v:shape>
                <o:OLEObject Type="Embed" ProgID="Equation.DSMT4" ShapeID="_x0000_i1164" DrawAspect="Content" ObjectID="_1538811809" r:id="rId307"/>
              </w:object>
            </w:r>
          </w:p>
        </w:tc>
        <w:tc>
          <w:tcPr>
            <w:tcW w:w="1206" w:type="dxa"/>
            <w:shd w:val="clear" w:color="auto" w:fill="auto"/>
            <w:vAlign w:val="center"/>
          </w:tcPr>
          <w:p w:rsidR="003F4D10" w:rsidRPr="003A5C1C" w:rsidRDefault="003F4D10" w:rsidP="003F4D10">
            <w:pPr>
              <w:keepNext/>
              <w:spacing w:after="0" w:line="240" w:lineRule="auto"/>
              <w:rPr>
                <w:iCs/>
                <w:sz w:val="20"/>
                <w:szCs w:val="20"/>
                <w:lang w:eastAsia="pt-BR"/>
              </w:rPr>
            </w:pPr>
            <w:r w:rsidRPr="003A5C1C">
              <w:rPr>
                <w:iCs/>
                <w:sz w:val="20"/>
                <w:szCs w:val="20"/>
                <w:lang w:eastAsia="pt-BR"/>
              </w:rPr>
              <w:t>Péssimo</w:t>
            </w:r>
          </w:p>
        </w:tc>
      </w:tr>
    </w:tbl>
    <w:p w:rsidR="003F4D10" w:rsidRPr="009C63A1" w:rsidRDefault="003F4D10" w:rsidP="003F4D10">
      <w:pPr>
        <w:spacing w:after="0" w:line="240" w:lineRule="auto"/>
        <w:rPr>
          <w:iCs/>
          <w:sz w:val="20"/>
          <w:szCs w:val="20"/>
          <w:lang w:eastAsia="pt-BR"/>
        </w:rPr>
      </w:pPr>
    </w:p>
    <w:p w:rsidR="003F4D10" w:rsidRDefault="003F4D10" w:rsidP="003F4D10">
      <w:pPr>
        <w:spacing w:after="0" w:line="240" w:lineRule="auto"/>
        <w:jc w:val="both"/>
        <w:rPr>
          <w:lang w:eastAsia="pt-BR"/>
        </w:rPr>
      </w:pPr>
      <w:r w:rsidRPr="009C63A1">
        <w:rPr>
          <w:iCs/>
          <w:sz w:val="20"/>
          <w:szCs w:val="20"/>
          <w:lang w:eastAsia="pt-BR"/>
        </w:rPr>
        <w:t>O desempenho conjunto dessas máquinas, em setembro, pode ser classificado como</w:t>
      </w:r>
      <w:r w:rsidRPr="009C63A1">
        <w:rPr>
          <w:sz w:val="20"/>
          <w:szCs w:val="20"/>
          <w:lang w:eastAsia="pt-BR"/>
        </w:rPr>
        <w:t xml:space="preserve"> </w:t>
      </w:r>
    </w:p>
    <w:p w:rsidR="003F4D10" w:rsidRDefault="003F4D10" w:rsidP="003F4D10">
      <w:pPr>
        <w:spacing w:after="0" w:line="240" w:lineRule="auto"/>
        <w:ind w:left="227" w:hanging="227"/>
        <w:jc w:val="both"/>
        <w:rPr>
          <w:sz w:val="24"/>
          <w:szCs w:val="24"/>
          <w:lang w:val="en-US" w:eastAsia="zh-CN"/>
        </w:rPr>
      </w:pPr>
      <w:r w:rsidRPr="006F1737">
        <w:rPr>
          <w:sz w:val="20"/>
          <w:szCs w:val="20"/>
          <w:lang w:eastAsia="zh-CN"/>
        </w:rPr>
        <w:t xml:space="preserve">a) </w:t>
      </w:r>
      <w:r w:rsidRPr="002146A2">
        <w:rPr>
          <w:iCs/>
          <w:sz w:val="20"/>
          <w:szCs w:val="20"/>
          <w:lang w:eastAsia="pt-BR"/>
        </w:rPr>
        <w:t>excelente.</w:t>
      </w:r>
      <w:r w:rsidRPr="002146A2">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jc w:val="both"/>
        <w:rPr>
          <w:sz w:val="24"/>
          <w:szCs w:val="24"/>
          <w:lang w:val="en-US" w:eastAsia="zh-CN"/>
        </w:rPr>
      </w:pPr>
      <w:r w:rsidRPr="006F1737">
        <w:rPr>
          <w:sz w:val="20"/>
          <w:szCs w:val="20"/>
          <w:lang w:eastAsia="zh-CN"/>
        </w:rPr>
        <w:t xml:space="preserve">b) </w:t>
      </w:r>
      <w:r w:rsidRPr="009D5AE0">
        <w:rPr>
          <w:iCs/>
          <w:sz w:val="20"/>
          <w:szCs w:val="20"/>
          <w:lang w:eastAsia="pt-BR"/>
        </w:rPr>
        <w:t xml:space="preserve">bom. </w:t>
      </w:r>
      <w:r w:rsidRPr="006F1737">
        <w:rPr>
          <w:sz w:val="20"/>
          <w:szCs w:val="20"/>
          <w:lang w:eastAsia="zh-CN"/>
        </w:rPr>
        <w:t xml:space="preserve">  </w:t>
      </w:r>
    </w:p>
    <w:p w:rsidR="003F4D10" w:rsidRDefault="003F4D10" w:rsidP="003F4D10">
      <w:pPr>
        <w:spacing w:after="0" w:line="240" w:lineRule="auto"/>
        <w:ind w:left="227" w:hanging="227"/>
        <w:jc w:val="both"/>
        <w:rPr>
          <w:sz w:val="24"/>
          <w:szCs w:val="24"/>
          <w:lang w:val="en-US" w:eastAsia="zh-CN"/>
        </w:rPr>
      </w:pPr>
      <w:r w:rsidRPr="006F1737">
        <w:rPr>
          <w:sz w:val="20"/>
          <w:szCs w:val="20"/>
          <w:lang w:eastAsia="zh-CN"/>
        </w:rPr>
        <w:t xml:space="preserve">c) </w:t>
      </w:r>
      <w:r w:rsidRPr="00D57845">
        <w:rPr>
          <w:iCs/>
          <w:sz w:val="20"/>
          <w:szCs w:val="20"/>
          <w:lang w:eastAsia="pt-BR"/>
        </w:rPr>
        <w:t xml:space="preserve">regular. </w:t>
      </w:r>
      <w:r w:rsidRPr="006F1737">
        <w:rPr>
          <w:sz w:val="20"/>
          <w:szCs w:val="20"/>
          <w:lang w:eastAsia="zh-CN"/>
        </w:rPr>
        <w:t xml:space="preserve">  </w:t>
      </w:r>
    </w:p>
    <w:p w:rsidR="003F4D10" w:rsidRDefault="003F4D10" w:rsidP="003F4D10">
      <w:pPr>
        <w:spacing w:after="0" w:line="240" w:lineRule="auto"/>
        <w:ind w:left="227" w:hanging="227"/>
        <w:jc w:val="both"/>
        <w:rPr>
          <w:sz w:val="24"/>
          <w:szCs w:val="24"/>
          <w:lang w:val="en-US" w:eastAsia="zh-CN"/>
        </w:rPr>
      </w:pPr>
      <w:r w:rsidRPr="006F1737">
        <w:rPr>
          <w:sz w:val="20"/>
          <w:szCs w:val="20"/>
          <w:lang w:eastAsia="zh-CN"/>
        </w:rPr>
        <w:t xml:space="preserve">d) </w:t>
      </w:r>
      <w:r w:rsidRPr="00000561">
        <w:rPr>
          <w:iCs/>
          <w:sz w:val="20"/>
          <w:szCs w:val="20"/>
          <w:lang w:eastAsia="pt-BR"/>
        </w:rPr>
        <w:t xml:space="preserve">ruim. </w:t>
      </w:r>
      <w:r w:rsidRPr="006F1737">
        <w:rPr>
          <w:sz w:val="20"/>
          <w:szCs w:val="20"/>
          <w:lang w:eastAsia="zh-CN"/>
        </w:rPr>
        <w:t xml:space="preserve">  </w:t>
      </w:r>
    </w:p>
    <w:p w:rsidR="003F4D10" w:rsidRDefault="003F4D10" w:rsidP="003F4D10">
      <w:pPr>
        <w:spacing w:after="0" w:line="240" w:lineRule="auto"/>
        <w:ind w:left="227" w:hanging="227"/>
        <w:jc w:val="both"/>
        <w:rPr>
          <w:sz w:val="24"/>
          <w:szCs w:val="24"/>
          <w:lang w:val="en-US" w:eastAsia="zh-CN"/>
        </w:rPr>
      </w:pPr>
      <w:r w:rsidRPr="006F1737">
        <w:rPr>
          <w:sz w:val="20"/>
          <w:szCs w:val="20"/>
          <w:lang w:eastAsia="zh-CN"/>
        </w:rPr>
        <w:t xml:space="preserve">e) </w:t>
      </w:r>
      <w:r w:rsidRPr="00073FAE">
        <w:rPr>
          <w:iCs/>
          <w:sz w:val="20"/>
          <w:szCs w:val="20"/>
          <w:lang w:eastAsia="pt-BR"/>
        </w:rPr>
        <w:t>péssimo.</w:t>
      </w:r>
      <w:r w:rsidRPr="00073FAE">
        <w:rPr>
          <w:sz w:val="20"/>
          <w:szCs w:val="20"/>
          <w:lang w:eastAsia="pt-BR"/>
        </w:rPr>
        <w:t xml:space="preserve"> </w:t>
      </w:r>
      <w:r w:rsidRPr="006F1737">
        <w:rPr>
          <w:sz w:val="20"/>
          <w:szCs w:val="20"/>
          <w:lang w:eastAsia="zh-CN"/>
        </w:rPr>
        <w:t xml:space="preserve">  </w:t>
      </w:r>
    </w:p>
    <w:p w:rsidR="003F4D10" w:rsidRDefault="003F4D10" w:rsidP="00E061C1">
      <w:pPr>
        <w:spacing w:after="0" w:line="240" w:lineRule="auto"/>
        <w:jc w:val="both"/>
        <w:rPr>
          <w:sz w:val="20"/>
          <w:szCs w:val="20"/>
          <w:lang w:eastAsia="zh-CN"/>
        </w:rPr>
      </w:pPr>
    </w:p>
    <w:p w:rsidR="003F4D10" w:rsidRPr="008E5A83" w:rsidRDefault="003F4D10" w:rsidP="003F4D10">
      <w:pPr>
        <w:autoSpaceDE w:val="0"/>
        <w:autoSpaceDN w:val="0"/>
        <w:adjustRightInd w:val="0"/>
        <w:spacing w:after="0" w:line="240" w:lineRule="auto"/>
        <w:jc w:val="both"/>
        <w:rPr>
          <w:iCs/>
          <w:sz w:val="20"/>
          <w:szCs w:val="20"/>
          <w:lang w:eastAsia="pt-BR"/>
        </w:rPr>
      </w:pPr>
      <w:r>
        <w:rPr>
          <w:sz w:val="20"/>
          <w:szCs w:val="20"/>
          <w:lang w:eastAsia="zh-CN"/>
        </w:rPr>
        <w:t xml:space="preserve">68. </w:t>
      </w:r>
      <w:r w:rsidRPr="00B0193F">
        <w:rPr>
          <w:sz w:val="20"/>
          <w:szCs w:val="20"/>
          <w:lang w:eastAsia="zh-CN"/>
        </w:rPr>
        <w:t xml:space="preserve">(Enem 2013)  </w:t>
      </w:r>
      <w:r w:rsidRPr="008E5A83">
        <w:rPr>
          <w:iCs/>
          <w:sz w:val="20"/>
          <w:szCs w:val="20"/>
          <w:lang w:eastAsia="pt-BR"/>
        </w:rPr>
        <w:t>Uma loja acompanhou o número de compradores de dois produtos, A e B, durante os meses de janeiro, fevereiro e março de 2012. Com isso, obteve este gráfico:</w:t>
      </w:r>
    </w:p>
    <w:p w:rsidR="003F4D10" w:rsidRPr="008E5A83" w:rsidRDefault="003F4D10" w:rsidP="003F4D10">
      <w:pPr>
        <w:widowControl w:val="0"/>
        <w:autoSpaceDE w:val="0"/>
        <w:autoSpaceDN w:val="0"/>
        <w:adjustRightInd w:val="0"/>
        <w:spacing w:after="0" w:line="240" w:lineRule="auto"/>
        <w:rPr>
          <w:iCs/>
          <w:sz w:val="20"/>
          <w:szCs w:val="20"/>
          <w:lang w:eastAsia="pt-BR"/>
        </w:rPr>
      </w:pPr>
    </w:p>
    <w:p w:rsidR="003F4D10" w:rsidRPr="008E5A83" w:rsidRDefault="003F4D10" w:rsidP="003F4D10">
      <w:pPr>
        <w:widowControl w:val="0"/>
        <w:autoSpaceDE w:val="0"/>
        <w:autoSpaceDN w:val="0"/>
        <w:adjustRightInd w:val="0"/>
        <w:spacing w:after="0" w:line="240" w:lineRule="auto"/>
        <w:rPr>
          <w:iCs/>
          <w:sz w:val="20"/>
          <w:szCs w:val="20"/>
          <w:lang w:eastAsia="pt-BR"/>
        </w:rPr>
      </w:pPr>
      <w:r>
        <w:rPr>
          <w:noProof/>
          <w:sz w:val="20"/>
          <w:szCs w:val="20"/>
          <w:lang w:eastAsia="pt-BR"/>
        </w:rPr>
        <w:drawing>
          <wp:inline distT="0" distB="0" distL="0" distR="0" wp14:anchorId="12100774" wp14:editId="0BFAA664">
            <wp:extent cx="3105150" cy="1733550"/>
            <wp:effectExtent l="0" t="0" r="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105150" cy="1733550"/>
                    </a:xfrm>
                    <a:prstGeom prst="rect">
                      <a:avLst/>
                    </a:prstGeom>
                    <a:noFill/>
                    <a:ln>
                      <a:noFill/>
                    </a:ln>
                  </pic:spPr>
                </pic:pic>
              </a:graphicData>
            </a:graphic>
          </wp:inline>
        </w:drawing>
      </w:r>
    </w:p>
    <w:p w:rsidR="003F4D10" w:rsidRPr="008E5A83" w:rsidRDefault="003F4D10" w:rsidP="003F4D10">
      <w:pPr>
        <w:widowControl w:val="0"/>
        <w:autoSpaceDE w:val="0"/>
        <w:autoSpaceDN w:val="0"/>
        <w:adjustRightInd w:val="0"/>
        <w:spacing w:after="0" w:line="240" w:lineRule="auto"/>
        <w:rPr>
          <w:iCs/>
          <w:sz w:val="20"/>
          <w:szCs w:val="20"/>
          <w:lang w:eastAsia="pt-BR"/>
        </w:rPr>
      </w:pPr>
    </w:p>
    <w:p w:rsidR="003F4D10" w:rsidRPr="008E5A83" w:rsidRDefault="003F4D10" w:rsidP="003F4D10">
      <w:pPr>
        <w:autoSpaceDE w:val="0"/>
        <w:autoSpaceDN w:val="0"/>
        <w:adjustRightInd w:val="0"/>
        <w:spacing w:after="0" w:line="240" w:lineRule="auto"/>
        <w:jc w:val="both"/>
        <w:rPr>
          <w:iCs/>
          <w:sz w:val="20"/>
          <w:szCs w:val="20"/>
          <w:lang w:eastAsia="pt-BR"/>
        </w:rPr>
      </w:pPr>
      <w:r w:rsidRPr="008E5A83">
        <w:rPr>
          <w:iCs/>
          <w:sz w:val="20"/>
          <w:szCs w:val="20"/>
          <w:lang w:eastAsia="pt-BR"/>
        </w:rPr>
        <w:t>A loja sorteará um brinde entre os compradores do produto A e outro brinde entre os compradores do produto B.</w:t>
      </w:r>
    </w:p>
    <w:p w:rsidR="003F4D10" w:rsidRPr="008E5A83" w:rsidRDefault="003F4D10" w:rsidP="003F4D10">
      <w:pPr>
        <w:widowControl w:val="0"/>
        <w:autoSpaceDE w:val="0"/>
        <w:autoSpaceDN w:val="0"/>
        <w:adjustRightInd w:val="0"/>
        <w:spacing w:after="0" w:line="240" w:lineRule="auto"/>
        <w:jc w:val="both"/>
        <w:rPr>
          <w:iCs/>
          <w:sz w:val="20"/>
          <w:szCs w:val="20"/>
          <w:lang w:eastAsia="pt-BR"/>
        </w:rPr>
      </w:pPr>
    </w:p>
    <w:p w:rsidR="003F4D10" w:rsidRDefault="003F4D10" w:rsidP="003F4D10">
      <w:pPr>
        <w:widowControl w:val="0"/>
        <w:autoSpaceDE w:val="0"/>
        <w:autoSpaceDN w:val="0"/>
        <w:adjustRightInd w:val="0"/>
        <w:spacing w:after="0" w:line="240" w:lineRule="auto"/>
        <w:jc w:val="both"/>
        <w:rPr>
          <w:lang w:eastAsia="pt-BR"/>
        </w:rPr>
      </w:pPr>
      <w:r w:rsidRPr="008E5A83">
        <w:rPr>
          <w:iCs/>
          <w:sz w:val="20"/>
          <w:szCs w:val="20"/>
          <w:lang w:eastAsia="pt-BR"/>
        </w:rPr>
        <w:t xml:space="preserve">Qual a probabilidade de que os dois sorteados tenham feito suas compras em fevereiro de 2012?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a) </w:t>
      </w:r>
      <w:r w:rsidRPr="003D431E">
        <w:rPr>
          <w:position w:val="-22"/>
          <w:sz w:val="20"/>
          <w:szCs w:val="20"/>
          <w:lang w:eastAsia="pt-BR"/>
        </w:rPr>
        <w:object w:dxaOrig="340" w:dyaOrig="560">
          <v:shape id="_x0000_i1165" type="#_x0000_t75" style="width:14.25pt;height:28.5pt" o:ole="">
            <v:imagedata r:id="rId309" o:title=""/>
          </v:shape>
          <o:OLEObject Type="Embed" ProgID="Equation.DSMT4" ShapeID="_x0000_i1165" DrawAspect="Content" ObjectID="_1538811810" r:id="rId310"/>
        </w:object>
      </w:r>
      <w:r w:rsidRPr="003D431E">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b) </w:t>
      </w:r>
      <w:r w:rsidRPr="00FE5C61">
        <w:rPr>
          <w:position w:val="-20"/>
          <w:sz w:val="20"/>
          <w:szCs w:val="20"/>
          <w:lang w:eastAsia="pt-BR"/>
        </w:rPr>
        <w:object w:dxaOrig="440" w:dyaOrig="540">
          <v:shape id="_x0000_i1166" type="#_x0000_t75" style="width:21.75pt;height:28.5pt" o:ole="">
            <v:imagedata r:id="rId311" o:title=""/>
          </v:shape>
          <o:OLEObject Type="Embed" ProgID="Equation.DSMT4" ShapeID="_x0000_i1166" DrawAspect="Content" ObjectID="_1538811811" r:id="rId312"/>
        </w:object>
      </w:r>
      <w:r w:rsidRPr="00FE5C61">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c) </w:t>
      </w:r>
      <w:r w:rsidRPr="000109A9">
        <w:rPr>
          <w:position w:val="-20"/>
          <w:sz w:val="20"/>
          <w:szCs w:val="20"/>
          <w:lang w:eastAsia="pt-BR"/>
        </w:rPr>
        <w:object w:dxaOrig="340" w:dyaOrig="540">
          <v:shape id="_x0000_i1167" type="#_x0000_t75" style="width:14.25pt;height:28.5pt" o:ole="">
            <v:imagedata r:id="rId313" o:title=""/>
          </v:shape>
          <o:OLEObject Type="Embed" ProgID="Equation.DSMT4" ShapeID="_x0000_i1167" DrawAspect="Content" ObjectID="_1538811812" r:id="rId314"/>
        </w:object>
      </w:r>
      <w:r w:rsidRPr="000109A9">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d) </w:t>
      </w:r>
      <w:r w:rsidRPr="009134CF">
        <w:rPr>
          <w:position w:val="-22"/>
          <w:sz w:val="20"/>
          <w:szCs w:val="20"/>
          <w:lang w:eastAsia="pt-BR"/>
        </w:rPr>
        <w:object w:dxaOrig="340" w:dyaOrig="560">
          <v:shape id="_x0000_i1168" type="#_x0000_t75" style="width:14.25pt;height:28.5pt" o:ole="">
            <v:imagedata r:id="rId315" o:title=""/>
          </v:shape>
          <o:OLEObject Type="Embed" ProgID="Equation.DSMT4" ShapeID="_x0000_i1168" DrawAspect="Content" ObjectID="_1538811813" r:id="rId316"/>
        </w:object>
      </w:r>
      <w:r w:rsidRPr="009134CF">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e) </w:t>
      </w:r>
      <w:r w:rsidRPr="00496E3D">
        <w:rPr>
          <w:position w:val="-22"/>
          <w:sz w:val="20"/>
          <w:szCs w:val="20"/>
          <w:lang w:eastAsia="pt-BR"/>
        </w:rPr>
        <w:object w:dxaOrig="320" w:dyaOrig="560">
          <v:shape id="_x0000_i1169" type="#_x0000_t75" style="width:14.25pt;height:28.5pt" o:ole="">
            <v:imagedata r:id="rId317" o:title=""/>
          </v:shape>
          <o:OLEObject Type="Embed" ProgID="Equation.DSMT4" ShapeID="_x0000_i1169" DrawAspect="Content" ObjectID="_1538811814" r:id="rId318"/>
        </w:object>
      </w:r>
      <w:r w:rsidRPr="00496E3D">
        <w:rPr>
          <w:iCs/>
          <w:sz w:val="20"/>
          <w:szCs w:val="20"/>
          <w:lang w:eastAsia="pt-BR"/>
        </w:rPr>
        <w:t xml:space="preserve"> </w:t>
      </w:r>
      <w:r w:rsidRPr="006F1737">
        <w:rPr>
          <w:sz w:val="20"/>
          <w:szCs w:val="20"/>
          <w:lang w:eastAsia="zh-CN"/>
        </w:rPr>
        <w:t xml:space="preserve">  </w:t>
      </w:r>
    </w:p>
    <w:p w:rsidR="003F4D10" w:rsidRDefault="003F4D10" w:rsidP="00E061C1">
      <w:pPr>
        <w:spacing w:after="0" w:line="240" w:lineRule="auto"/>
        <w:jc w:val="both"/>
        <w:rPr>
          <w:sz w:val="20"/>
          <w:szCs w:val="20"/>
          <w:lang w:eastAsia="zh-CN"/>
        </w:rPr>
      </w:pPr>
    </w:p>
    <w:p w:rsidR="003F4D10" w:rsidRDefault="003F4D10" w:rsidP="00E061C1">
      <w:pPr>
        <w:spacing w:after="0" w:line="240" w:lineRule="auto"/>
        <w:jc w:val="both"/>
        <w:rPr>
          <w:sz w:val="20"/>
          <w:szCs w:val="20"/>
          <w:lang w:eastAsia="zh-CN"/>
        </w:rPr>
      </w:pPr>
    </w:p>
    <w:p w:rsidR="003F4D10" w:rsidRDefault="003F4D10" w:rsidP="00E061C1">
      <w:pPr>
        <w:spacing w:after="0" w:line="240" w:lineRule="auto"/>
        <w:jc w:val="both"/>
        <w:rPr>
          <w:sz w:val="20"/>
          <w:szCs w:val="20"/>
          <w:lang w:eastAsia="zh-CN"/>
        </w:rPr>
      </w:pPr>
    </w:p>
    <w:p w:rsidR="003F4D10" w:rsidRPr="00D950F7" w:rsidRDefault="003F4D10" w:rsidP="003F4D10">
      <w:pPr>
        <w:autoSpaceDE w:val="0"/>
        <w:autoSpaceDN w:val="0"/>
        <w:adjustRightInd w:val="0"/>
        <w:spacing w:after="0" w:line="240" w:lineRule="auto"/>
        <w:jc w:val="both"/>
        <w:rPr>
          <w:iCs/>
          <w:sz w:val="20"/>
          <w:szCs w:val="20"/>
          <w:lang w:eastAsia="pt-BR"/>
        </w:rPr>
      </w:pPr>
      <w:r>
        <w:rPr>
          <w:sz w:val="20"/>
          <w:szCs w:val="20"/>
          <w:lang w:eastAsia="zh-CN"/>
        </w:rPr>
        <w:t xml:space="preserve">69. </w:t>
      </w:r>
      <w:r w:rsidRPr="00B0193F">
        <w:rPr>
          <w:sz w:val="20"/>
          <w:szCs w:val="20"/>
          <w:lang w:eastAsia="zh-CN"/>
        </w:rPr>
        <w:t xml:space="preserve">(Enem 2013)  </w:t>
      </w:r>
      <w:r w:rsidRPr="00D950F7">
        <w:rPr>
          <w:iCs/>
          <w:sz w:val="20"/>
          <w:szCs w:val="20"/>
          <w:lang w:eastAsia="pt-BR"/>
        </w:rPr>
        <w:t>Numa escola com 1200 alunos foi realizada uma pesquisa sobre o conhecimento desses em duas línguas estrangeiras, inglês e espanhol.</w:t>
      </w:r>
    </w:p>
    <w:p w:rsidR="003F4D10" w:rsidRPr="00D950F7" w:rsidRDefault="003F4D10" w:rsidP="003F4D10">
      <w:pPr>
        <w:autoSpaceDE w:val="0"/>
        <w:autoSpaceDN w:val="0"/>
        <w:adjustRightInd w:val="0"/>
        <w:spacing w:after="0" w:line="240" w:lineRule="auto"/>
        <w:jc w:val="both"/>
        <w:rPr>
          <w:iCs/>
          <w:sz w:val="20"/>
          <w:szCs w:val="20"/>
          <w:lang w:eastAsia="pt-BR"/>
        </w:rPr>
      </w:pPr>
      <w:r w:rsidRPr="00D950F7">
        <w:rPr>
          <w:iCs/>
          <w:sz w:val="20"/>
          <w:szCs w:val="20"/>
          <w:lang w:eastAsia="pt-BR"/>
        </w:rPr>
        <w:t>Nessa pesquisa constatou-se que 600 alunos falam inglês, 500 falam espanhol e 300 não falam qualquer um desses idiomas.</w:t>
      </w:r>
    </w:p>
    <w:p w:rsidR="003F4D10" w:rsidRDefault="003F4D10" w:rsidP="003F4D10">
      <w:pPr>
        <w:autoSpaceDE w:val="0"/>
        <w:autoSpaceDN w:val="0"/>
        <w:adjustRightInd w:val="0"/>
        <w:spacing w:after="0" w:line="240" w:lineRule="auto"/>
        <w:jc w:val="both"/>
        <w:rPr>
          <w:iCs/>
          <w:sz w:val="20"/>
          <w:szCs w:val="20"/>
          <w:lang w:eastAsia="pt-BR"/>
        </w:rPr>
      </w:pPr>
      <w:r w:rsidRPr="00D950F7">
        <w:rPr>
          <w:iCs/>
          <w:sz w:val="20"/>
          <w:szCs w:val="20"/>
          <w:lang w:eastAsia="pt-BR"/>
        </w:rPr>
        <w:t xml:space="preserve">Escolhendo-se um aluno dessa escola ao acaso e sabendo-se que ele não fala inglês, qual a probabilidade de que esse aluno fale espanhol? </w:t>
      </w:r>
    </w:p>
    <w:p w:rsidR="003F4D10" w:rsidRDefault="003F4D10" w:rsidP="003F4D10">
      <w:pPr>
        <w:autoSpaceDE w:val="0"/>
        <w:autoSpaceDN w:val="0"/>
        <w:adjustRightInd w:val="0"/>
        <w:spacing w:after="0" w:line="240" w:lineRule="auto"/>
        <w:jc w:val="both"/>
        <w:rPr>
          <w:lang w:eastAsia="pt-BR"/>
        </w:rPr>
      </w:pPr>
    </w:p>
    <w:p w:rsidR="003F4D10" w:rsidRDefault="003F4D10" w:rsidP="003F4D10">
      <w:pPr>
        <w:spacing w:after="0" w:line="240" w:lineRule="auto"/>
        <w:ind w:left="227" w:hanging="227"/>
        <w:jc w:val="both"/>
        <w:rPr>
          <w:sz w:val="24"/>
          <w:szCs w:val="24"/>
          <w:lang w:val="en-US" w:eastAsia="zh-CN"/>
        </w:rPr>
      </w:pPr>
      <w:r w:rsidRPr="006F1737">
        <w:rPr>
          <w:sz w:val="20"/>
          <w:szCs w:val="20"/>
          <w:lang w:eastAsia="zh-CN"/>
        </w:rPr>
        <w:t xml:space="preserve">a) </w:t>
      </w:r>
      <w:r w:rsidRPr="00185F06">
        <w:rPr>
          <w:position w:val="-20"/>
          <w:sz w:val="20"/>
          <w:szCs w:val="20"/>
          <w:lang w:eastAsia="pt-BR"/>
        </w:rPr>
        <w:object w:dxaOrig="220" w:dyaOrig="540">
          <v:shape id="_x0000_i1170" type="#_x0000_t75" style="width:14.25pt;height:28.5pt" o:ole="">
            <v:imagedata r:id="rId319" o:title=""/>
          </v:shape>
          <o:OLEObject Type="Embed" ProgID="Equation.DSMT4" ShapeID="_x0000_i1170" DrawAspect="Content" ObjectID="_1538811815" r:id="rId320"/>
        </w:object>
      </w:r>
      <w:r w:rsidRPr="00185F06">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jc w:val="both"/>
        <w:rPr>
          <w:sz w:val="24"/>
          <w:szCs w:val="24"/>
          <w:lang w:val="en-US" w:eastAsia="zh-CN"/>
        </w:rPr>
      </w:pPr>
      <w:r w:rsidRPr="006F1737">
        <w:rPr>
          <w:sz w:val="20"/>
          <w:szCs w:val="20"/>
          <w:lang w:eastAsia="zh-CN"/>
        </w:rPr>
        <w:t xml:space="preserve">b) </w:t>
      </w:r>
      <w:r w:rsidRPr="001F23A4">
        <w:rPr>
          <w:position w:val="-22"/>
          <w:sz w:val="20"/>
          <w:szCs w:val="20"/>
          <w:lang w:eastAsia="pt-BR"/>
        </w:rPr>
        <w:object w:dxaOrig="220" w:dyaOrig="560">
          <v:shape id="_x0000_i1171" type="#_x0000_t75" style="width:14.25pt;height:28.5pt" o:ole="">
            <v:imagedata r:id="rId321" o:title=""/>
          </v:shape>
          <o:OLEObject Type="Embed" ProgID="Equation.DSMT4" ShapeID="_x0000_i1171" DrawAspect="Content" ObjectID="_1538811816" r:id="rId322"/>
        </w:object>
      </w:r>
      <w:r w:rsidRPr="001F23A4">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jc w:val="both"/>
        <w:rPr>
          <w:sz w:val="24"/>
          <w:szCs w:val="24"/>
          <w:lang w:val="en-US" w:eastAsia="zh-CN"/>
        </w:rPr>
      </w:pPr>
      <w:r w:rsidRPr="006F1737">
        <w:rPr>
          <w:sz w:val="20"/>
          <w:szCs w:val="20"/>
          <w:lang w:eastAsia="zh-CN"/>
        </w:rPr>
        <w:t xml:space="preserve">c) </w:t>
      </w:r>
      <w:r w:rsidRPr="00C56027">
        <w:rPr>
          <w:position w:val="-20"/>
          <w:sz w:val="20"/>
          <w:szCs w:val="20"/>
          <w:lang w:eastAsia="pt-BR"/>
        </w:rPr>
        <w:object w:dxaOrig="220" w:dyaOrig="540">
          <v:shape id="_x0000_i1172" type="#_x0000_t75" style="width:14.25pt;height:28.5pt" o:ole="">
            <v:imagedata r:id="rId323" o:title=""/>
          </v:shape>
          <o:OLEObject Type="Embed" ProgID="Equation.DSMT4" ShapeID="_x0000_i1172" DrawAspect="Content" ObjectID="_1538811817" r:id="rId324"/>
        </w:object>
      </w:r>
      <w:r w:rsidRPr="00C56027">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jc w:val="both"/>
        <w:rPr>
          <w:sz w:val="24"/>
          <w:szCs w:val="24"/>
          <w:lang w:val="en-US" w:eastAsia="zh-CN"/>
        </w:rPr>
      </w:pPr>
      <w:r w:rsidRPr="006F1737">
        <w:rPr>
          <w:sz w:val="20"/>
          <w:szCs w:val="20"/>
          <w:lang w:eastAsia="zh-CN"/>
        </w:rPr>
        <w:t xml:space="preserve">d) </w:t>
      </w:r>
      <w:r w:rsidRPr="00163466">
        <w:rPr>
          <w:position w:val="-22"/>
          <w:sz w:val="20"/>
          <w:szCs w:val="20"/>
          <w:lang w:eastAsia="pt-BR"/>
        </w:rPr>
        <w:object w:dxaOrig="220" w:dyaOrig="560">
          <v:shape id="_x0000_i1173" type="#_x0000_t75" style="width:14.25pt;height:28.5pt" o:ole="">
            <v:imagedata r:id="rId325" o:title=""/>
          </v:shape>
          <o:OLEObject Type="Embed" ProgID="Equation.DSMT4" ShapeID="_x0000_i1173" DrawAspect="Content" ObjectID="_1538811818" r:id="rId326"/>
        </w:object>
      </w:r>
      <w:r w:rsidRPr="00163466">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jc w:val="both"/>
        <w:rPr>
          <w:sz w:val="24"/>
          <w:szCs w:val="24"/>
          <w:lang w:val="en-US" w:eastAsia="zh-CN"/>
        </w:rPr>
      </w:pPr>
      <w:r w:rsidRPr="006F1737">
        <w:rPr>
          <w:sz w:val="20"/>
          <w:szCs w:val="20"/>
          <w:lang w:eastAsia="zh-CN"/>
        </w:rPr>
        <w:t xml:space="preserve">e) </w:t>
      </w:r>
      <w:r w:rsidRPr="00E47D16">
        <w:rPr>
          <w:position w:val="-20"/>
          <w:sz w:val="20"/>
          <w:szCs w:val="20"/>
          <w:lang w:eastAsia="pt-BR"/>
        </w:rPr>
        <w:object w:dxaOrig="320" w:dyaOrig="540">
          <v:shape id="_x0000_i1174" type="#_x0000_t75" style="width:14.25pt;height:28.5pt" o:ole="">
            <v:imagedata r:id="rId327" o:title=""/>
          </v:shape>
          <o:OLEObject Type="Embed" ProgID="Equation.DSMT4" ShapeID="_x0000_i1174" DrawAspect="Content" ObjectID="_1538811819" r:id="rId328"/>
        </w:object>
      </w:r>
      <w:r w:rsidRPr="00E47D16">
        <w:rPr>
          <w:sz w:val="20"/>
          <w:szCs w:val="20"/>
          <w:lang w:eastAsia="pt-BR"/>
        </w:rPr>
        <w:t xml:space="preserve"> </w:t>
      </w:r>
      <w:r w:rsidRPr="006F1737">
        <w:rPr>
          <w:sz w:val="20"/>
          <w:szCs w:val="20"/>
          <w:lang w:eastAsia="zh-CN"/>
        </w:rPr>
        <w:t xml:space="preserve">  </w:t>
      </w:r>
    </w:p>
    <w:p w:rsidR="003F4D10" w:rsidRDefault="003F4D10" w:rsidP="00E061C1">
      <w:pPr>
        <w:spacing w:after="0" w:line="240" w:lineRule="auto"/>
        <w:jc w:val="both"/>
        <w:rPr>
          <w:sz w:val="20"/>
          <w:szCs w:val="20"/>
          <w:lang w:eastAsia="zh-CN"/>
        </w:rPr>
      </w:pPr>
    </w:p>
    <w:p w:rsidR="003F4D10" w:rsidRPr="007F2E45" w:rsidRDefault="003F4D10" w:rsidP="003F4D10">
      <w:pPr>
        <w:autoSpaceDE w:val="0"/>
        <w:autoSpaceDN w:val="0"/>
        <w:adjustRightInd w:val="0"/>
        <w:spacing w:after="0" w:line="240" w:lineRule="auto"/>
        <w:jc w:val="both"/>
        <w:rPr>
          <w:iCs/>
          <w:sz w:val="20"/>
          <w:szCs w:val="20"/>
          <w:lang w:eastAsia="pt-BR"/>
        </w:rPr>
      </w:pPr>
      <w:r>
        <w:rPr>
          <w:sz w:val="20"/>
          <w:szCs w:val="20"/>
          <w:lang w:eastAsia="zh-CN"/>
        </w:rPr>
        <w:t xml:space="preserve">70. </w:t>
      </w:r>
      <w:r w:rsidRPr="00B0193F">
        <w:rPr>
          <w:sz w:val="20"/>
          <w:szCs w:val="20"/>
          <w:lang w:eastAsia="zh-CN"/>
        </w:rPr>
        <w:t xml:space="preserve">(Enem 2013)  </w:t>
      </w:r>
      <w:r w:rsidRPr="007F2E45">
        <w:rPr>
          <w:iCs/>
          <w:sz w:val="20"/>
          <w:szCs w:val="20"/>
          <w:lang w:eastAsia="pt-BR"/>
        </w:rPr>
        <w:t>As torres Puerta de Europa são duas torres inclinadas uma contra a outra, construídas numa avenida de Madri, na Espanha. A inclinação das torres é de 15° com a vertical e elas têm, cada uma, uma altura de 114 m (a altura é indicada na figura como o segmento AB). Estas torres são um bom exemplo de um prisma oblíquo de base quadrada e uma delas pode ser observada na imagem.</w:t>
      </w:r>
    </w:p>
    <w:p w:rsidR="003F4D10" w:rsidRPr="007F2E45" w:rsidRDefault="003F4D10" w:rsidP="003F4D10">
      <w:pPr>
        <w:widowControl w:val="0"/>
        <w:autoSpaceDE w:val="0"/>
        <w:autoSpaceDN w:val="0"/>
        <w:adjustRightInd w:val="0"/>
        <w:spacing w:after="0" w:line="240" w:lineRule="auto"/>
        <w:rPr>
          <w:iCs/>
          <w:sz w:val="20"/>
          <w:szCs w:val="20"/>
          <w:lang w:eastAsia="pt-BR"/>
        </w:rPr>
      </w:pPr>
    </w:p>
    <w:p w:rsidR="003F4D10" w:rsidRPr="007F2E45" w:rsidRDefault="003F4D10" w:rsidP="003F4D10">
      <w:pPr>
        <w:widowControl w:val="0"/>
        <w:autoSpaceDE w:val="0"/>
        <w:autoSpaceDN w:val="0"/>
        <w:adjustRightInd w:val="0"/>
        <w:spacing w:after="0" w:line="240" w:lineRule="auto"/>
        <w:jc w:val="center"/>
        <w:rPr>
          <w:iCs/>
          <w:sz w:val="20"/>
          <w:szCs w:val="20"/>
          <w:lang w:eastAsia="pt-BR"/>
        </w:rPr>
      </w:pPr>
      <w:r>
        <w:rPr>
          <w:noProof/>
          <w:sz w:val="20"/>
          <w:szCs w:val="20"/>
          <w:lang w:eastAsia="pt-BR"/>
        </w:rPr>
        <w:drawing>
          <wp:inline distT="0" distB="0" distL="0" distR="0">
            <wp:extent cx="1895475" cy="3232773"/>
            <wp:effectExtent l="0" t="0" r="0" b="635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7"/>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902542" cy="3244825"/>
                    </a:xfrm>
                    <a:prstGeom prst="rect">
                      <a:avLst/>
                    </a:prstGeom>
                    <a:noFill/>
                    <a:ln>
                      <a:noFill/>
                    </a:ln>
                  </pic:spPr>
                </pic:pic>
              </a:graphicData>
            </a:graphic>
          </wp:inline>
        </w:drawing>
      </w:r>
    </w:p>
    <w:p w:rsidR="003F4D10" w:rsidRPr="007F2E45" w:rsidRDefault="003F4D10" w:rsidP="003F4D10">
      <w:pPr>
        <w:widowControl w:val="0"/>
        <w:autoSpaceDE w:val="0"/>
        <w:autoSpaceDN w:val="0"/>
        <w:adjustRightInd w:val="0"/>
        <w:spacing w:after="0" w:line="240" w:lineRule="auto"/>
        <w:rPr>
          <w:iCs/>
          <w:sz w:val="20"/>
          <w:szCs w:val="20"/>
          <w:lang w:eastAsia="pt-BR"/>
        </w:rPr>
      </w:pPr>
    </w:p>
    <w:p w:rsidR="003F4D10" w:rsidRDefault="003F4D10" w:rsidP="003F4D10">
      <w:pPr>
        <w:autoSpaceDE w:val="0"/>
        <w:autoSpaceDN w:val="0"/>
        <w:adjustRightInd w:val="0"/>
        <w:spacing w:after="0" w:line="240" w:lineRule="auto"/>
        <w:jc w:val="both"/>
        <w:rPr>
          <w:lang w:eastAsia="pt-BR"/>
        </w:rPr>
      </w:pPr>
      <w:r w:rsidRPr="007F2E45">
        <w:rPr>
          <w:iCs/>
          <w:sz w:val="20"/>
          <w:szCs w:val="20"/>
          <w:lang w:eastAsia="pt-BR"/>
        </w:rPr>
        <w:t xml:space="preserve">Utilizando 0,26 como valor aproximado para tangente de 15º e duas casas decimais nas operações, descobre-se que a área da base desse prédio ocupa na avenida um espaço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a) </w:t>
      </w:r>
      <w:r w:rsidRPr="00D35B46">
        <w:rPr>
          <w:iCs/>
          <w:sz w:val="20"/>
          <w:szCs w:val="20"/>
          <w:lang w:eastAsia="pt-BR"/>
        </w:rPr>
        <w:t>menor que 100m</w:t>
      </w:r>
      <w:r w:rsidRPr="00D35B46">
        <w:rPr>
          <w:iCs/>
          <w:sz w:val="20"/>
          <w:szCs w:val="20"/>
          <w:vertAlign w:val="superscript"/>
          <w:lang w:eastAsia="pt-BR"/>
        </w:rPr>
        <w:t>2</w:t>
      </w:r>
      <w:r w:rsidRPr="00D35B46">
        <w:rPr>
          <w:iCs/>
          <w:sz w:val="20"/>
          <w:szCs w:val="20"/>
          <w:lang w:eastAsia="pt-BR"/>
        </w:rPr>
        <w:t>.</w:t>
      </w:r>
      <w:r w:rsidRPr="00D35B46">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b) </w:t>
      </w:r>
      <w:r w:rsidRPr="00787124">
        <w:rPr>
          <w:iCs/>
          <w:sz w:val="20"/>
          <w:szCs w:val="20"/>
          <w:lang w:eastAsia="pt-BR"/>
        </w:rPr>
        <w:t>entre 100m</w:t>
      </w:r>
      <w:r w:rsidRPr="00787124">
        <w:rPr>
          <w:iCs/>
          <w:sz w:val="20"/>
          <w:szCs w:val="20"/>
          <w:vertAlign w:val="superscript"/>
          <w:lang w:eastAsia="pt-BR"/>
        </w:rPr>
        <w:t>2</w:t>
      </w:r>
      <w:r w:rsidRPr="00787124">
        <w:rPr>
          <w:iCs/>
          <w:sz w:val="20"/>
          <w:szCs w:val="20"/>
          <w:lang w:eastAsia="pt-BR"/>
        </w:rPr>
        <w:t xml:space="preserve"> e 300m</w:t>
      </w:r>
      <w:r w:rsidRPr="00787124">
        <w:rPr>
          <w:iCs/>
          <w:sz w:val="20"/>
          <w:szCs w:val="20"/>
          <w:vertAlign w:val="superscript"/>
          <w:lang w:eastAsia="pt-BR"/>
        </w:rPr>
        <w:t>2</w:t>
      </w:r>
      <w:r w:rsidRPr="00787124">
        <w:rPr>
          <w:iCs/>
          <w:sz w:val="20"/>
          <w:szCs w:val="20"/>
          <w:lang w:eastAsia="pt-BR"/>
        </w:rPr>
        <w:t>.</w:t>
      </w:r>
      <w:r w:rsidRPr="00787124">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c) </w:t>
      </w:r>
      <w:r w:rsidRPr="005104AE">
        <w:rPr>
          <w:iCs/>
          <w:sz w:val="20"/>
          <w:szCs w:val="20"/>
          <w:lang w:eastAsia="pt-BR"/>
        </w:rPr>
        <w:t>entre 300m</w:t>
      </w:r>
      <w:r w:rsidRPr="005104AE">
        <w:rPr>
          <w:iCs/>
          <w:sz w:val="20"/>
          <w:szCs w:val="20"/>
          <w:vertAlign w:val="superscript"/>
          <w:lang w:eastAsia="pt-BR"/>
        </w:rPr>
        <w:t>2</w:t>
      </w:r>
      <w:r w:rsidRPr="005104AE">
        <w:rPr>
          <w:iCs/>
          <w:sz w:val="20"/>
          <w:szCs w:val="20"/>
          <w:lang w:eastAsia="pt-BR"/>
        </w:rPr>
        <w:t xml:space="preserve"> e 500m</w:t>
      </w:r>
      <w:r w:rsidRPr="005104AE">
        <w:rPr>
          <w:iCs/>
          <w:sz w:val="20"/>
          <w:szCs w:val="20"/>
          <w:vertAlign w:val="superscript"/>
          <w:lang w:eastAsia="pt-BR"/>
        </w:rPr>
        <w:t>2</w:t>
      </w:r>
      <w:r w:rsidRPr="005104AE">
        <w:rPr>
          <w:iCs/>
          <w:sz w:val="20"/>
          <w:szCs w:val="20"/>
          <w:lang w:eastAsia="pt-BR"/>
        </w:rPr>
        <w:t>.</w:t>
      </w:r>
      <w:r w:rsidRPr="005104AE">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d) </w:t>
      </w:r>
      <w:r w:rsidRPr="00CA4BBE">
        <w:rPr>
          <w:iCs/>
          <w:sz w:val="20"/>
          <w:szCs w:val="20"/>
          <w:lang w:eastAsia="pt-BR"/>
        </w:rPr>
        <w:t>entre 500m</w:t>
      </w:r>
      <w:r w:rsidRPr="00CA4BBE">
        <w:rPr>
          <w:iCs/>
          <w:sz w:val="20"/>
          <w:szCs w:val="20"/>
          <w:vertAlign w:val="superscript"/>
          <w:lang w:eastAsia="pt-BR"/>
        </w:rPr>
        <w:t>2</w:t>
      </w:r>
      <w:r w:rsidRPr="00CA4BBE">
        <w:rPr>
          <w:iCs/>
          <w:sz w:val="20"/>
          <w:szCs w:val="20"/>
          <w:lang w:eastAsia="pt-BR"/>
        </w:rPr>
        <w:t xml:space="preserve"> e 700m</w:t>
      </w:r>
      <w:r w:rsidRPr="00CA4BBE">
        <w:rPr>
          <w:iCs/>
          <w:sz w:val="20"/>
          <w:szCs w:val="20"/>
          <w:vertAlign w:val="superscript"/>
          <w:lang w:eastAsia="pt-BR"/>
        </w:rPr>
        <w:t>2</w:t>
      </w:r>
      <w:r w:rsidRPr="00CA4BBE">
        <w:rPr>
          <w:iCs/>
          <w:sz w:val="20"/>
          <w:szCs w:val="20"/>
          <w:lang w:eastAsia="pt-BR"/>
        </w:rPr>
        <w:t>.</w:t>
      </w:r>
      <w:r w:rsidRPr="00CA4BBE">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0"/>
          <w:szCs w:val="20"/>
          <w:lang w:eastAsia="zh-CN"/>
        </w:rPr>
      </w:pPr>
      <w:r w:rsidRPr="006F1737">
        <w:rPr>
          <w:sz w:val="20"/>
          <w:szCs w:val="20"/>
          <w:lang w:eastAsia="zh-CN"/>
        </w:rPr>
        <w:t xml:space="preserve">e) </w:t>
      </w:r>
      <w:r w:rsidRPr="008F1879">
        <w:rPr>
          <w:iCs/>
          <w:sz w:val="20"/>
          <w:szCs w:val="20"/>
          <w:lang w:eastAsia="pt-BR"/>
        </w:rPr>
        <w:t>maior que 700m</w:t>
      </w:r>
      <w:r w:rsidRPr="008F1879">
        <w:rPr>
          <w:iCs/>
          <w:sz w:val="20"/>
          <w:szCs w:val="20"/>
          <w:vertAlign w:val="superscript"/>
          <w:lang w:eastAsia="pt-BR"/>
        </w:rPr>
        <w:t>2</w:t>
      </w:r>
      <w:r w:rsidRPr="008F1879">
        <w:rPr>
          <w:iCs/>
          <w:sz w:val="20"/>
          <w:szCs w:val="20"/>
          <w:lang w:eastAsia="pt-BR"/>
        </w:rPr>
        <w:t>.</w:t>
      </w:r>
      <w:r w:rsidRPr="008F1879">
        <w:rPr>
          <w:sz w:val="20"/>
          <w:szCs w:val="20"/>
          <w:lang w:eastAsia="pt-BR"/>
        </w:rPr>
        <w:t xml:space="preserve"> </w:t>
      </w:r>
      <w:r w:rsidRPr="006F1737">
        <w:rPr>
          <w:sz w:val="20"/>
          <w:szCs w:val="20"/>
          <w:lang w:eastAsia="zh-CN"/>
        </w:rPr>
        <w:t xml:space="preserve">  </w:t>
      </w:r>
    </w:p>
    <w:p w:rsidR="003F4D10" w:rsidRPr="00BB1A30" w:rsidRDefault="003F4D10" w:rsidP="003F4D10">
      <w:pPr>
        <w:autoSpaceDE w:val="0"/>
        <w:autoSpaceDN w:val="0"/>
        <w:adjustRightInd w:val="0"/>
        <w:spacing w:after="0" w:line="240" w:lineRule="auto"/>
        <w:jc w:val="both"/>
        <w:rPr>
          <w:iCs/>
          <w:sz w:val="20"/>
          <w:szCs w:val="20"/>
          <w:lang w:eastAsia="pt-BR"/>
        </w:rPr>
      </w:pPr>
      <w:r>
        <w:rPr>
          <w:b/>
          <w:noProof/>
          <w:sz w:val="28"/>
          <w:lang w:eastAsia="pt-BR"/>
        </w:rPr>
        <mc:AlternateContent>
          <mc:Choice Requires="wps">
            <w:drawing>
              <wp:anchor distT="0" distB="0" distL="114300" distR="114300" simplePos="0" relativeHeight="251707392" behindDoc="0" locked="0" layoutInCell="1" allowOverlap="1" wp14:anchorId="7671AB83" wp14:editId="01CDA90B">
                <wp:simplePos x="0" y="0"/>
                <wp:positionH relativeFrom="margin">
                  <wp:align>center</wp:align>
                </wp:positionH>
                <wp:positionV relativeFrom="paragraph">
                  <wp:posOffset>8890</wp:posOffset>
                </wp:positionV>
                <wp:extent cx="0" cy="9525000"/>
                <wp:effectExtent l="0" t="0" r="19050" b="19050"/>
                <wp:wrapNone/>
                <wp:docPr id="222" name="Conector reto 222"/>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40996" id="Conector reto 222" o:spid="_x0000_s1026" style="position:absolute;flip:x;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0,7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" strokecolor="black [3200]" strokeweight="1pt">
                <v:stroke joinstyle="miter"/>
                <w10:wrap anchorx="margin"/>
              </v:line>
            </w:pict>
          </mc:Fallback>
        </mc:AlternateContent>
      </w:r>
      <w:r>
        <w:rPr>
          <w:sz w:val="20"/>
          <w:szCs w:val="20"/>
          <w:lang w:eastAsia="zh-CN"/>
        </w:rPr>
        <w:t xml:space="preserve">71. </w:t>
      </w:r>
      <w:r w:rsidRPr="00B0193F">
        <w:rPr>
          <w:sz w:val="20"/>
          <w:szCs w:val="20"/>
          <w:lang w:eastAsia="zh-CN"/>
        </w:rPr>
        <w:t xml:space="preserve">(Enem 2013)  </w:t>
      </w:r>
      <w:r w:rsidRPr="00BB1A30">
        <w:rPr>
          <w:iCs/>
          <w:sz w:val="20"/>
          <w:szCs w:val="20"/>
          <w:lang w:eastAsia="pt-BR"/>
        </w:rPr>
        <w:t>Num parque aquático existe uma piscina infantil na forma de um cilindro circular reto, de 1 m de profundidade e volume igual a 12m</w:t>
      </w:r>
      <w:r w:rsidRPr="00BB1A30">
        <w:rPr>
          <w:iCs/>
          <w:sz w:val="20"/>
          <w:szCs w:val="20"/>
          <w:vertAlign w:val="superscript"/>
          <w:lang w:eastAsia="pt-BR"/>
        </w:rPr>
        <w:t>3</w:t>
      </w:r>
      <w:r w:rsidRPr="00BB1A30">
        <w:rPr>
          <w:iCs/>
          <w:sz w:val="20"/>
          <w:szCs w:val="20"/>
          <w:lang w:eastAsia="pt-BR"/>
        </w:rPr>
        <w:t xml:space="preserve">, cuja base tem </w:t>
      </w:r>
      <w:r w:rsidRPr="00BB1A30">
        <w:rPr>
          <w:iCs/>
          <w:sz w:val="20"/>
          <w:szCs w:val="20"/>
          <w:lang w:eastAsia="pt-BR"/>
        </w:rPr>
        <w:lastRenderedPageBreak/>
        <w:t xml:space="preserve">um raio </w:t>
      </w:r>
      <w:r w:rsidRPr="00BB1A30">
        <w:rPr>
          <w:bCs/>
          <w:iCs/>
          <w:sz w:val="20"/>
          <w:szCs w:val="20"/>
          <w:lang w:eastAsia="pt-BR"/>
        </w:rPr>
        <w:t xml:space="preserve">R </w:t>
      </w:r>
      <w:r w:rsidRPr="00BB1A30">
        <w:rPr>
          <w:iCs/>
          <w:sz w:val="20"/>
          <w:szCs w:val="20"/>
          <w:lang w:eastAsia="pt-BR"/>
        </w:rPr>
        <w:t xml:space="preserve">e centro </w:t>
      </w:r>
      <w:r w:rsidRPr="00BB1A30">
        <w:rPr>
          <w:bCs/>
          <w:iCs/>
          <w:sz w:val="20"/>
          <w:szCs w:val="20"/>
          <w:lang w:eastAsia="pt-BR"/>
        </w:rPr>
        <w:t>O</w:t>
      </w:r>
      <w:r w:rsidRPr="00BB1A30">
        <w:rPr>
          <w:iCs/>
          <w:sz w:val="20"/>
          <w:szCs w:val="20"/>
          <w:lang w:eastAsia="pt-BR"/>
        </w:rPr>
        <w:t xml:space="preserve">. Deseja-se construir uma ilha de lazer seca no interior dessa piscina, também na forma de um cilindro circular reto, cuja base estará no fundo e com centro da base coincidindo com o centro do fundo da piscina, conforme a figura. O raio da ilha de lazer será </w:t>
      </w:r>
      <w:r w:rsidRPr="00BB1A30">
        <w:rPr>
          <w:bCs/>
          <w:iCs/>
          <w:sz w:val="20"/>
          <w:szCs w:val="20"/>
          <w:lang w:eastAsia="pt-BR"/>
        </w:rPr>
        <w:t>r</w:t>
      </w:r>
      <w:r w:rsidRPr="00BB1A30">
        <w:rPr>
          <w:iCs/>
          <w:sz w:val="20"/>
          <w:szCs w:val="20"/>
          <w:lang w:eastAsia="pt-BR"/>
        </w:rPr>
        <w:t>. Deseja-se que após a construção dessa ilha, o espaço destinado à água na piscina tenha um volume de, no mínimo, 4m</w:t>
      </w:r>
      <w:r w:rsidRPr="00BB1A30">
        <w:rPr>
          <w:iCs/>
          <w:sz w:val="20"/>
          <w:szCs w:val="20"/>
          <w:vertAlign w:val="superscript"/>
          <w:lang w:eastAsia="pt-BR"/>
        </w:rPr>
        <w:t>3</w:t>
      </w:r>
      <w:r w:rsidRPr="00BB1A30">
        <w:rPr>
          <w:iCs/>
          <w:sz w:val="20"/>
          <w:szCs w:val="20"/>
          <w:lang w:eastAsia="pt-BR"/>
        </w:rPr>
        <w:t>.</w:t>
      </w:r>
    </w:p>
    <w:p w:rsidR="003F4D10" w:rsidRPr="00BB1A30" w:rsidRDefault="003F4D10" w:rsidP="003F4D10">
      <w:pPr>
        <w:widowControl w:val="0"/>
        <w:autoSpaceDE w:val="0"/>
        <w:autoSpaceDN w:val="0"/>
        <w:adjustRightInd w:val="0"/>
        <w:spacing w:after="0" w:line="240" w:lineRule="auto"/>
        <w:rPr>
          <w:iCs/>
          <w:sz w:val="20"/>
          <w:szCs w:val="20"/>
          <w:lang w:eastAsia="pt-BR"/>
        </w:rPr>
      </w:pPr>
    </w:p>
    <w:p w:rsidR="003F4D10" w:rsidRPr="00BB1A30" w:rsidRDefault="003F4D10" w:rsidP="003F4D10">
      <w:pPr>
        <w:widowControl w:val="0"/>
        <w:autoSpaceDE w:val="0"/>
        <w:autoSpaceDN w:val="0"/>
        <w:adjustRightInd w:val="0"/>
        <w:spacing w:after="0" w:line="240" w:lineRule="auto"/>
        <w:jc w:val="center"/>
        <w:rPr>
          <w:iCs/>
          <w:sz w:val="20"/>
          <w:szCs w:val="20"/>
          <w:lang w:eastAsia="pt-BR"/>
        </w:rPr>
      </w:pPr>
      <w:r>
        <w:rPr>
          <w:noProof/>
          <w:sz w:val="20"/>
          <w:szCs w:val="20"/>
          <w:lang w:eastAsia="pt-BR"/>
        </w:rPr>
        <w:drawing>
          <wp:inline distT="0" distB="0" distL="0" distR="0">
            <wp:extent cx="2583518" cy="2676525"/>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590575" cy="2683836"/>
                    </a:xfrm>
                    <a:prstGeom prst="rect">
                      <a:avLst/>
                    </a:prstGeom>
                    <a:noFill/>
                    <a:ln>
                      <a:noFill/>
                    </a:ln>
                  </pic:spPr>
                </pic:pic>
              </a:graphicData>
            </a:graphic>
          </wp:inline>
        </w:drawing>
      </w:r>
    </w:p>
    <w:p w:rsidR="003F4D10" w:rsidRPr="00BB1A30" w:rsidRDefault="003F4D10" w:rsidP="003F4D10">
      <w:pPr>
        <w:autoSpaceDE w:val="0"/>
        <w:autoSpaceDN w:val="0"/>
        <w:adjustRightInd w:val="0"/>
        <w:spacing w:after="0" w:line="240" w:lineRule="auto"/>
        <w:rPr>
          <w:iCs/>
          <w:sz w:val="20"/>
          <w:szCs w:val="20"/>
          <w:lang w:eastAsia="pt-BR"/>
        </w:rPr>
      </w:pPr>
    </w:p>
    <w:p w:rsidR="003F4D10" w:rsidRDefault="003F4D10" w:rsidP="003F4D10">
      <w:pPr>
        <w:autoSpaceDE w:val="0"/>
        <w:autoSpaceDN w:val="0"/>
        <w:adjustRightInd w:val="0"/>
        <w:spacing w:after="0" w:line="240" w:lineRule="auto"/>
        <w:jc w:val="both"/>
        <w:rPr>
          <w:lang w:eastAsia="pt-BR"/>
        </w:rPr>
      </w:pPr>
      <w:r w:rsidRPr="00BB1A30">
        <w:rPr>
          <w:iCs/>
          <w:sz w:val="20"/>
          <w:szCs w:val="20"/>
          <w:lang w:eastAsia="pt-BR"/>
        </w:rPr>
        <w:t xml:space="preserve">Para satisfazer as condições dadas, o raio máximo da ilha de lazer </w:t>
      </w:r>
      <w:r w:rsidRPr="00BB1A30">
        <w:rPr>
          <w:bCs/>
          <w:iCs/>
          <w:sz w:val="20"/>
          <w:szCs w:val="20"/>
          <w:lang w:eastAsia="pt-BR"/>
        </w:rPr>
        <w:t>r</w:t>
      </w:r>
      <w:r w:rsidRPr="00BB1A30">
        <w:rPr>
          <w:iCs/>
          <w:sz w:val="20"/>
          <w:szCs w:val="20"/>
          <w:lang w:eastAsia="pt-BR"/>
        </w:rPr>
        <w:t xml:space="preserve">, em metros, estará mais próximo de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a) </w:t>
      </w:r>
      <w:r w:rsidRPr="00E660CF">
        <w:rPr>
          <w:iCs/>
          <w:sz w:val="20"/>
          <w:szCs w:val="20"/>
          <w:lang w:eastAsia="pt-BR"/>
        </w:rPr>
        <w:t>1,6.</w:t>
      </w:r>
      <w:r w:rsidRPr="00E660CF">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b) </w:t>
      </w:r>
      <w:r w:rsidRPr="006D4495">
        <w:rPr>
          <w:iCs/>
          <w:sz w:val="20"/>
          <w:szCs w:val="20"/>
          <w:lang w:eastAsia="pt-BR"/>
        </w:rPr>
        <w:t>1,7.</w:t>
      </w:r>
      <w:r w:rsidRPr="006D4495">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c) </w:t>
      </w:r>
      <w:r w:rsidRPr="00C3261B">
        <w:rPr>
          <w:iCs/>
          <w:sz w:val="20"/>
          <w:szCs w:val="20"/>
          <w:lang w:eastAsia="pt-BR"/>
        </w:rPr>
        <w:t>2,0.</w:t>
      </w:r>
      <w:r w:rsidRPr="00C3261B">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d) </w:t>
      </w:r>
      <w:r w:rsidRPr="000B51F1">
        <w:rPr>
          <w:iCs/>
          <w:sz w:val="20"/>
          <w:szCs w:val="20"/>
          <w:lang w:eastAsia="pt-BR"/>
        </w:rPr>
        <w:t>3,0.</w:t>
      </w:r>
      <w:r w:rsidRPr="000B51F1">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r w:rsidRPr="006F1737">
        <w:rPr>
          <w:sz w:val="20"/>
          <w:szCs w:val="20"/>
          <w:lang w:eastAsia="zh-CN"/>
        </w:rPr>
        <w:t xml:space="preserve">e) </w:t>
      </w:r>
      <w:r w:rsidRPr="000A33A7">
        <w:rPr>
          <w:iCs/>
          <w:sz w:val="20"/>
          <w:szCs w:val="20"/>
          <w:lang w:eastAsia="pt-BR"/>
        </w:rPr>
        <w:t>3,8.</w:t>
      </w:r>
      <w:r w:rsidRPr="000A33A7">
        <w:rPr>
          <w:sz w:val="20"/>
          <w:szCs w:val="20"/>
          <w:lang w:eastAsia="pt-BR"/>
        </w:rPr>
        <w:t xml:space="preserve"> </w:t>
      </w:r>
      <w:r w:rsidRPr="006F1737">
        <w:rPr>
          <w:sz w:val="20"/>
          <w:szCs w:val="20"/>
          <w:lang w:eastAsia="zh-CN"/>
        </w:rPr>
        <w:t xml:space="preserve">  </w:t>
      </w:r>
    </w:p>
    <w:p w:rsidR="003F4D10" w:rsidRDefault="003F4D10" w:rsidP="003F4D10">
      <w:pPr>
        <w:spacing w:after="0" w:line="240" w:lineRule="auto"/>
        <w:ind w:left="227" w:hanging="227"/>
        <w:rPr>
          <w:sz w:val="24"/>
          <w:szCs w:val="24"/>
          <w:lang w:val="en-US" w:eastAsia="zh-CN"/>
        </w:rPr>
      </w:pPr>
    </w:p>
    <w:p w:rsidR="00FF502E" w:rsidRPr="005929B4" w:rsidRDefault="00FF502E" w:rsidP="00FF502E">
      <w:pPr>
        <w:autoSpaceDE w:val="0"/>
        <w:autoSpaceDN w:val="0"/>
        <w:adjustRightInd w:val="0"/>
        <w:spacing w:after="0" w:line="240" w:lineRule="auto"/>
        <w:jc w:val="both"/>
        <w:rPr>
          <w:iCs/>
          <w:sz w:val="20"/>
          <w:szCs w:val="20"/>
          <w:lang w:eastAsia="pt-BR"/>
        </w:rPr>
      </w:pPr>
      <w:r>
        <w:rPr>
          <w:sz w:val="20"/>
          <w:szCs w:val="20"/>
          <w:lang w:val="en-US" w:eastAsia="zh-CN"/>
        </w:rPr>
        <w:t xml:space="preserve">72. </w:t>
      </w:r>
      <w:r w:rsidRPr="00B0193F">
        <w:rPr>
          <w:sz w:val="20"/>
          <w:szCs w:val="20"/>
          <w:lang w:eastAsia="zh-CN"/>
        </w:rPr>
        <w:t xml:space="preserve">(Enem 2013)  </w:t>
      </w:r>
      <w:r w:rsidRPr="005929B4">
        <w:rPr>
          <w:iCs/>
          <w:sz w:val="20"/>
          <w:szCs w:val="20"/>
          <w:lang w:eastAsia="pt-BR"/>
        </w:rPr>
        <w:t xml:space="preserve">Em setembro de 1987, Goiânia foi palco do maior acidente radioativo ocorrido no Brasil, quando uma amostra de césio-137, removida de um aparelho de radioterapia abandonado, foi manipulada inadvertidamente por parte da população. A meia-vida de um material radioativo é o tempo necessário para que a massa desse material se reduza à metade. A meia-vida do césio-137 é 30 anos e a quantidade restante de massa de um material radioativo, após t anos, é calculada pela expressão </w:t>
      </w:r>
      <w:r w:rsidRPr="005929B4">
        <w:rPr>
          <w:position w:val="-10"/>
          <w:sz w:val="20"/>
          <w:szCs w:val="20"/>
          <w:lang w:eastAsia="pt-BR"/>
        </w:rPr>
        <w:object w:dxaOrig="1440" w:dyaOrig="360">
          <v:shape id="_x0000_i1175" type="#_x0000_t75" style="width:1in;height:21.75pt" o:ole="">
            <v:imagedata r:id="rId331" o:title=""/>
          </v:shape>
          <o:OLEObject Type="Embed" ProgID="Equation.DSMT4" ShapeID="_x0000_i1175" DrawAspect="Content" ObjectID="_1538811820" r:id="rId332"/>
        </w:object>
      </w:r>
      <w:r w:rsidRPr="005929B4">
        <w:rPr>
          <w:iCs/>
          <w:sz w:val="20"/>
          <w:szCs w:val="20"/>
          <w:lang w:eastAsia="pt-BR"/>
        </w:rPr>
        <w:t xml:space="preserve"> onde A é a massa inicial e k é uma constante negativa.</w:t>
      </w:r>
    </w:p>
    <w:p w:rsidR="00FF502E" w:rsidRDefault="00FF502E" w:rsidP="00FF502E">
      <w:pPr>
        <w:autoSpaceDE w:val="0"/>
        <w:autoSpaceDN w:val="0"/>
        <w:adjustRightInd w:val="0"/>
        <w:spacing w:after="0" w:line="240" w:lineRule="auto"/>
        <w:jc w:val="both"/>
        <w:rPr>
          <w:iCs/>
          <w:sz w:val="20"/>
          <w:szCs w:val="20"/>
          <w:lang w:eastAsia="pt-BR"/>
        </w:rPr>
      </w:pPr>
    </w:p>
    <w:p w:rsidR="00FF502E" w:rsidRPr="005929B4" w:rsidRDefault="00FF502E" w:rsidP="00FF502E">
      <w:pPr>
        <w:autoSpaceDE w:val="0"/>
        <w:autoSpaceDN w:val="0"/>
        <w:adjustRightInd w:val="0"/>
        <w:spacing w:after="0" w:line="240" w:lineRule="auto"/>
        <w:jc w:val="both"/>
        <w:rPr>
          <w:iCs/>
          <w:sz w:val="20"/>
          <w:szCs w:val="20"/>
          <w:lang w:eastAsia="pt-BR"/>
        </w:rPr>
      </w:pPr>
      <w:r w:rsidRPr="005929B4">
        <w:rPr>
          <w:iCs/>
          <w:sz w:val="20"/>
          <w:szCs w:val="20"/>
          <w:lang w:eastAsia="pt-BR"/>
        </w:rPr>
        <w:t xml:space="preserve">Considere 0,3 como aproximação para </w:t>
      </w:r>
      <w:r w:rsidRPr="005929B4">
        <w:rPr>
          <w:iCs/>
          <w:position w:val="-10"/>
          <w:sz w:val="20"/>
          <w:szCs w:val="20"/>
          <w:lang w:eastAsia="pt-BR"/>
        </w:rPr>
        <w:object w:dxaOrig="700" w:dyaOrig="300">
          <v:shape id="_x0000_i1176" type="#_x0000_t75" style="width:36pt;height:14.25pt" o:ole="">
            <v:imagedata r:id="rId333" o:title=""/>
          </v:shape>
          <o:OLEObject Type="Embed" ProgID="Equation.DSMT4" ShapeID="_x0000_i1176" DrawAspect="Content" ObjectID="_1538811821" r:id="rId334"/>
        </w:object>
      </w:r>
    </w:p>
    <w:p w:rsidR="00FF502E" w:rsidRPr="005929B4" w:rsidRDefault="00FF502E" w:rsidP="00FF502E">
      <w:pPr>
        <w:autoSpaceDE w:val="0"/>
        <w:autoSpaceDN w:val="0"/>
        <w:adjustRightInd w:val="0"/>
        <w:spacing w:after="0" w:line="240" w:lineRule="auto"/>
        <w:jc w:val="both"/>
        <w:rPr>
          <w:iCs/>
          <w:sz w:val="20"/>
          <w:szCs w:val="20"/>
          <w:lang w:eastAsia="pt-BR"/>
        </w:rPr>
      </w:pPr>
    </w:p>
    <w:p w:rsidR="00FF502E" w:rsidRDefault="00FF502E" w:rsidP="00FF502E">
      <w:pPr>
        <w:autoSpaceDE w:val="0"/>
        <w:autoSpaceDN w:val="0"/>
        <w:adjustRightInd w:val="0"/>
        <w:spacing w:after="0" w:line="240" w:lineRule="auto"/>
        <w:jc w:val="both"/>
        <w:rPr>
          <w:lang w:eastAsia="pt-BR"/>
        </w:rPr>
      </w:pPr>
      <w:r w:rsidRPr="005929B4">
        <w:rPr>
          <w:iCs/>
          <w:sz w:val="20"/>
          <w:szCs w:val="20"/>
          <w:lang w:eastAsia="pt-BR"/>
        </w:rPr>
        <w:t xml:space="preserve">Qual o tempo necessário, em anos, para que uma quantidade de massa do césio-137 se reduza a 10% da quantidade inicial?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a) </w:t>
      </w:r>
      <w:r w:rsidRPr="004315BA">
        <w:rPr>
          <w:iCs/>
          <w:sz w:val="20"/>
          <w:szCs w:val="20"/>
          <w:lang w:eastAsia="pt-BR"/>
        </w:rPr>
        <w:t>27</w:t>
      </w:r>
      <w:r w:rsidRPr="004315BA">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b) </w:t>
      </w:r>
      <w:r w:rsidRPr="008A6959">
        <w:rPr>
          <w:iCs/>
          <w:sz w:val="20"/>
          <w:szCs w:val="20"/>
          <w:lang w:eastAsia="pt-BR"/>
        </w:rPr>
        <w:t>36</w:t>
      </w:r>
      <w:r w:rsidRPr="008A6959">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c) </w:t>
      </w:r>
      <w:r w:rsidRPr="00B74721">
        <w:rPr>
          <w:iCs/>
          <w:sz w:val="20"/>
          <w:szCs w:val="20"/>
          <w:lang w:eastAsia="pt-BR"/>
        </w:rPr>
        <w:t>50</w:t>
      </w:r>
      <w:r w:rsidRPr="00B74721">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d) </w:t>
      </w:r>
      <w:r w:rsidRPr="000A78E7">
        <w:rPr>
          <w:iCs/>
          <w:sz w:val="20"/>
          <w:szCs w:val="20"/>
          <w:lang w:eastAsia="pt-BR"/>
        </w:rPr>
        <w:t>54</w:t>
      </w:r>
      <w:r w:rsidRPr="000A78E7">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e) </w:t>
      </w:r>
      <w:r w:rsidRPr="000205EE">
        <w:rPr>
          <w:iCs/>
          <w:sz w:val="20"/>
          <w:szCs w:val="20"/>
          <w:lang w:eastAsia="pt-BR"/>
        </w:rPr>
        <w:t>100</w:t>
      </w:r>
      <w:r w:rsidRPr="000205EE">
        <w:rPr>
          <w:sz w:val="20"/>
          <w:szCs w:val="20"/>
          <w:lang w:eastAsia="pt-BR"/>
        </w:rPr>
        <w:t xml:space="preserve"> </w:t>
      </w:r>
      <w:r w:rsidRPr="006F1737">
        <w:rPr>
          <w:sz w:val="20"/>
          <w:szCs w:val="20"/>
          <w:lang w:eastAsia="zh-CN"/>
        </w:rPr>
        <w:t xml:space="preserve">  </w:t>
      </w:r>
    </w:p>
    <w:p w:rsidR="00FF502E" w:rsidRDefault="00FF502E" w:rsidP="003F4D10">
      <w:pPr>
        <w:spacing w:after="0" w:line="240" w:lineRule="auto"/>
        <w:ind w:left="227" w:hanging="227"/>
        <w:rPr>
          <w:sz w:val="20"/>
          <w:szCs w:val="20"/>
          <w:lang w:val="en-US" w:eastAsia="zh-CN"/>
        </w:rPr>
      </w:pPr>
    </w:p>
    <w:p w:rsidR="00FF502E" w:rsidRDefault="00FF502E" w:rsidP="003F4D10">
      <w:pPr>
        <w:spacing w:after="0" w:line="240" w:lineRule="auto"/>
        <w:ind w:left="227" w:hanging="227"/>
        <w:rPr>
          <w:sz w:val="20"/>
          <w:szCs w:val="20"/>
          <w:lang w:val="en-US" w:eastAsia="zh-CN"/>
        </w:rPr>
      </w:pPr>
    </w:p>
    <w:p w:rsidR="00FF502E" w:rsidRPr="00004BFC" w:rsidRDefault="00FF502E" w:rsidP="00FF502E">
      <w:pPr>
        <w:autoSpaceDE w:val="0"/>
        <w:autoSpaceDN w:val="0"/>
        <w:adjustRightInd w:val="0"/>
        <w:spacing w:after="0" w:line="240" w:lineRule="auto"/>
        <w:jc w:val="both"/>
        <w:rPr>
          <w:iCs/>
          <w:sz w:val="20"/>
          <w:szCs w:val="20"/>
          <w:lang w:eastAsia="pt-BR"/>
        </w:rPr>
      </w:pPr>
      <w:r>
        <w:rPr>
          <w:sz w:val="20"/>
          <w:szCs w:val="20"/>
          <w:lang w:val="en-US" w:eastAsia="zh-CN"/>
        </w:rPr>
        <w:t xml:space="preserve">73. </w:t>
      </w:r>
      <w:r w:rsidRPr="00B0193F">
        <w:rPr>
          <w:sz w:val="20"/>
          <w:szCs w:val="20"/>
          <w:lang w:eastAsia="zh-CN"/>
        </w:rPr>
        <w:t xml:space="preserve">(Enem 2013)  </w:t>
      </w:r>
      <w:r w:rsidRPr="00004BFC">
        <w:rPr>
          <w:iCs/>
          <w:sz w:val="20"/>
          <w:szCs w:val="20"/>
          <w:lang w:eastAsia="pt-BR"/>
        </w:rPr>
        <w:t xml:space="preserve">O dono de um sítio pretende colocar uma haste de sustentação para melhor firmar dois postes de comprimentos iguais a 6m e 4m. A figura </w:t>
      </w:r>
      <w:r w:rsidRPr="00004BFC">
        <w:rPr>
          <w:iCs/>
          <w:sz w:val="20"/>
          <w:szCs w:val="20"/>
          <w:lang w:eastAsia="pt-BR"/>
        </w:rPr>
        <w:t>representa a situação real na qual os postes são descritos pelos segmentos AC e BD e a haste é representada pelo EF, todos perpendiculares ao solo, que é indicado pelo segmento de reta AB. Os segmentos AD e BC representam cabos de aço que serão instalados.</w:t>
      </w:r>
    </w:p>
    <w:p w:rsidR="00FF502E" w:rsidRPr="00004BFC" w:rsidRDefault="00FF502E" w:rsidP="00FF502E">
      <w:pPr>
        <w:widowControl w:val="0"/>
        <w:autoSpaceDE w:val="0"/>
        <w:autoSpaceDN w:val="0"/>
        <w:adjustRightInd w:val="0"/>
        <w:spacing w:after="0" w:line="240" w:lineRule="auto"/>
        <w:rPr>
          <w:iCs/>
          <w:sz w:val="20"/>
          <w:szCs w:val="20"/>
          <w:lang w:eastAsia="pt-BR"/>
        </w:rPr>
      </w:pPr>
    </w:p>
    <w:p w:rsidR="00FF502E" w:rsidRPr="00004BFC" w:rsidRDefault="00FF502E" w:rsidP="00FF502E">
      <w:pPr>
        <w:widowControl w:val="0"/>
        <w:autoSpaceDE w:val="0"/>
        <w:autoSpaceDN w:val="0"/>
        <w:adjustRightInd w:val="0"/>
        <w:spacing w:after="0" w:line="240" w:lineRule="auto"/>
        <w:jc w:val="center"/>
        <w:rPr>
          <w:b/>
          <w:iCs/>
          <w:sz w:val="20"/>
          <w:szCs w:val="20"/>
          <w:lang w:eastAsia="pt-BR"/>
        </w:rPr>
      </w:pPr>
      <w:r>
        <w:rPr>
          <w:b/>
          <w:noProof/>
          <w:sz w:val="20"/>
          <w:szCs w:val="20"/>
          <w:lang w:eastAsia="pt-BR"/>
        </w:rPr>
        <w:drawing>
          <wp:inline distT="0" distB="0" distL="0" distR="0">
            <wp:extent cx="2924175" cy="1190625"/>
            <wp:effectExtent l="0" t="0" r="9525" b="9525"/>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924175" cy="1190625"/>
                    </a:xfrm>
                    <a:prstGeom prst="rect">
                      <a:avLst/>
                    </a:prstGeom>
                    <a:noFill/>
                    <a:ln>
                      <a:noFill/>
                    </a:ln>
                  </pic:spPr>
                </pic:pic>
              </a:graphicData>
            </a:graphic>
          </wp:inline>
        </w:drawing>
      </w:r>
    </w:p>
    <w:p w:rsidR="00FF502E" w:rsidRPr="00004BFC" w:rsidRDefault="00FF502E" w:rsidP="00FF502E">
      <w:pPr>
        <w:widowControl w:val="0"/>
        <w:autoSpaceDE w:val="0"/>
        <w:autoSpaceDN w:val="0"/>
        <w:adjustRightInd w:val="0"/>
        <w:spacing w:after="0" w:line="240" w:lineRule="auto"/>
        <w:rPr>
          <w:iCs/>
          <w:sz w:val="20"/>
          <w:szCs w:val="20"/>
          <w:lang w:eastAsia="pt-BR"/>
        </w:rPr>
      </w:pPr>
    </w:p>
    <w:p w:rsidR="00FF502E" w:rsidRDefault="00FF502E" w:rsidP="00FF502E">
      <w:pPr>
        <w:autoSpaceDE w:val="0"/>
        <w:autoSpaceDN w:val="0"/>
        <w:adjustRightInd w:val="0"/>
        <w:spacing w:after="0" w:line="240" w:lineRule="auto"/>
        <w:jc w:val="both"/>
        <w:rPr>
          <w:lang w:eastAsia="pt-BR"/>
        </w:rPr>
      </w:pPr>
      <w:r w:rsidRPr="00004BFC">
        <w:rPr>
          <w:iCs/>
          <w:sz w:val="20"/>
          <w:szCs w:val="20"/>
          <w:lang w:eastAsia="pt-BR"/>
        </w:rPr>
        <w:t xml:space="preserve">Qual deve ser o valor do comprimento da haste EF?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a) </w:t>
      </w:r>
      <w:r w:rsidRPr="007B093E">
        <w:rPr>
          <w:position w:val="-10"/>
          <w:sz w:val="20"/>
          <w:szCs w:val="20"/>
          <w:lang w:eastAsia="pt-BR"/>
        </w:rPr>
        <w:object w:dxaOrig="360" w:dyaOrig="300">
          <v:shape id="_x0000_i1177" type="#_x0000_t75" style="width:21.75pt;height:14.25pt" o:ole="">
            <v:imagedata r:id="rId336" o:title=""/>
          </v:shape>
          <o:OLEObject Type="Embed" ProgID="Equation.DSMT4" ShapeID="_x0000_i1177" DrawAspect="Content" ObjectID="_1538811822" r:id="rId337"/>
        </w:object>
      </w:r>
      <w:r w:rsidRPr="007B093E">
        <w:rPr>
          <w:iCs/>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b) </w:t>
      </w:r>
      <w:r w:rsidRPr="003650E6">
        <w:rPr>
          <w:position w:val="-10"/>
          <w:sz w:val="20"/>
          <w:szCs w:val="20"/>
          <w:lang w:eastAsia="pt-BR"/>
        </w:rPr>
        <w:object w:dxaOrig="400" w:dyaOrig="300">
          <v:shape id="_x0000_i1178" type="#_x0000_t75" style="width:21.75pt;height:14.25pt" o:ole="">
            <v:imagedata r:id="rId338" o:title=""/>
          </v:shape>
          <o:OLEObject Type="Embed" ProgID="Equation.DSMT4" ShapeID="_x0000_i1178" DrawAspect="Content" ObjectID="_1538811823" r:id="rId339"/>
        </w:object>
      </w:r>
      <w:r w:rsidRPr="003650E6">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c) </w:t>
      </w:r>
      <w:r w:rsidRPr="000F4651">
        <w:rPr>
          <w:position w:val="-10"/>
          <w:sz w:val="20"/>
          <w:szCs w:val="20"/>
          <w:lang w:eastAsia="pt-BR"/>
        </w:rPr>
        <w:object w:dxaOrig="560" w:dyaOrig="300">
          <v:shape id="_x0000_i1179" type="#_x0000_t75" style="width:28.5pt;height:14.25pt" o:ole="">
            <v:imagedata r:id="rId340" o:title=""/>
          </v:shape>
          <o:OLEObject Type="Embed" ProgID="Equation.DSMT4" ShapeID="_x0000_i1179" DrawAspect="Content" ObjectID="_1538811824" r:id="rId341"/>
        </w:object>
      </w:r>
      <w:r w:rsidRPr="000F4651">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d) </w:t>
      </w:r>
      <w:r w:rsidRPr="00D73654">
        <w:rPr>
          <w:position w:val="-10"/>
          <w:sz w:val="20"/>
          <w:szCs w:val="20"/>
          <w:lang w:eastAsia="pt-BR"/>
        </w:rPr>
        <w:object w:dxaOrig="400" w:dyaOrig="300">
          <v:shape id="_x0000_i1180" type="#_x0000_t75" style="width:21.75pt;height:14.25pt" o:ole="">
            <v:imagedata r:id="rId342" o:title=""/>
          </v:shape>
          <o:OLEObject Type="Embed" ProgID="Equation.DSMT4" ShapeID="_x0000_i1180" DrawAspect="Content" ObjectID="_1538811825" r:id="rId343"/>
        </w:object>
      </w:r>
      <w:r w:rsidRPr="00D73654">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e) </w:t>
      </w:r>
      <w:r w:rsidRPr="00E15DF3">
        <w:rPr>
          <w:position w:val="-10"/>
          <w:sz w:val="20"/>
          <w:szCs w:val="20"/>
          <w:lang w:eastAsia="pt-BR"/>
        </w:rPr>
        <w:object w:dxaOrig="660" w:dyaOrig="340">
          <v:shape id="_x0000_i1181" type="#_x0000_t75" style="width:36pt;height:14.25pt" o:ole="">
            <v:imagedata r:id="rId344" o:title=""/>
          </v:shape>
          <o:OLEObject Type="Embed" ProgID="Equation.DSMT4" ShapeID="_x0000_i1181" DrawAspect="Content" ObjectID="_1538811826" r:id="rId345"/>
        </w:object>
      </w:r>
      <w:r w:rsidRPr="00E15DF3">
        <w:rPr>
          <w:sz w:val="20"/>
          <w:szCs w:val="20"/>
          <w:lang w:eastAsia="pt-BR"/>
        </w:rPr>
        <w:t xml:space="preserve"> </w:t>
      </w:r>
      <w:r w:rsidRPr="006F1737">
        <w:rPr>
          <w:sz w:val="20"/>
          <w:szCs w:val="20"/>
          <w:lang w:eastAsia="zh-CN"/>
        </w:rPr>
        <w:t xml:space="preserve">  </w:t>
      </w:r>
    </w:p>
    <w:p w:rsidR="00FF502E" w:rsidRDefault="00FF502E" w:rsidP="003F4D10">
      <w:pPr>
        <w:spacing w:after="0" w:line="240" w:lineRule="auto"/>
        <w:ind w:left="227" w:hanging="227"/>
        <w:rPr>
          <w:sz w:val="20"/>
          <w:szCs w:val="20"/>
          <w:lang w:val="en-US" w:eastAsia="zh-CN"/>
        </w:rPr>
      </w:pPr>
    </w:p>
    <w:p w:rsidR="00FF502E" w:rsidRPr="00CF2877" w:rsidRDefault="00FF502E" w:rsidP="00FF502E">
      <w:pPr>
        <w:autoSpaceDE w:val="0"/>
        <w:autoSpaceDN w:val="0"/>
        <w:adjustRightInd w:val="0"/>
        <w:spacing w:after="0" w:line="240" w:lineRule="auto"/>
        <w:jc w:val="both"/>
        <w:rPr>
          <w:iCs/>
          <w:sz w:val="20"/>
          <w:szCs w:val="20"/>
          <w:lang w:eastAsia="pt-BR"/>
        </w:rPr>
      </w:pPr>
      <w:r>
        <w:rPr>
          <w:sz w:val="20"/>
          <w:szCs w:val="20"/>
          <w:lang w:val="en-US" w:eastAsia="zh-CN"/>
        </w:rPr>
        <w:t xml:space="preserve">74. </w:t>
      </w:r>
      <w:r w:rsidRPr="00B0193F">
        <w:rPr>
          <w:sz w:val="20"/>
          <w:szCs w:val="20"/>
          <w:lang w:eastAsia="zh-CN"/>
        </w:rPr>
        <w:t xml:space="preserve">(Enem 2013)  </w:t>
      </w:r>
      <w:r w:rsidRPr="00CF2877">
        <w:rPr>
          <w:iCs/>
          <w:sz w:val="20"/>
          <w:szCs w:val="20"/>
          <w:lang w:eastAsia="pt-BR"/>
        </w:rPr>
        <w:t>Um restaurante utiliza, para servir bebidas, bandejas com base quadradas. Todos os copos desse restaurante têm o formato representado na figura:</w:t>
      </w:r>
    </w:p>
    <w:p w:rsidR="00FF502E" w:rsidRPr="00CF2877" w:rsidRDefault="00FF502E" w:rsidP="00FF502E">
      <w:pPr>
        <w:widowControl w:val="0"/>
        <w:autoSpaceDE w:val="0"/>
        <w:autoSpaceDN w:val="0"/>
        <w:adjustRightInd w:val="0"/>
        <w:spacing w:after="0" w:line="240" w:lineRule="auto"/>
        <w:rPr>
          <w:iCs/>
          <w:sz w:val="20"/>
          <w:szCs w:val="20"/>
          <w:lang w:eastAsia="pt-BR"/>
        </w:rPr>
      </w:pPr>
    </w:p>
    <w:p w:rsidR="00FF502E" w:rsidRPr="00CF2877" w:rsidRDefault="00FF502E" w:rsidP="00FF502E">
      <w:pPr>
        <w:widowControl w:val="0"/>
        <w:autoSpaceDE w:val="0"/>
        <w:autoSpaceDN w:val="0"/>
        <w:adjustRightInd w:val="0"/>
        <w:spacing w:after="0" w:line="240" w:lineRule="auto"/>
        <w:jc w:val="center"/>
        <w:rPr>
          <w:iCs/>
          <w:sz w:val="20"/>
          <w:szCs w:val="20"/>
          <w:lang w:eastAsia="pt-BR"/>
        </w:rPr>
      </w:pPr>
      <w:r>
        <w:rPr>
          <w:noProof/>
          <w:sz w:val="20"/>
          <w:szCs w:val="20"/>
          <w:lang w:eastAsia="pt-BR"/>
        </w:rPr>
        <w:drawing>
          <wp:inline distT="0" distB="0" distL="0" distR="0">
            <wp:extent cx="1762125" cy="3287547"/>
            <wp:effectExtent l="0" t="0" r="0" b="8255"/>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781145" cy="3323032"/>
                    </a:xfrm>
                    <a:prstGeom prst="rect">
                      <a:avLst/>
                    </a:prstGeom>
                    <a:noFill/>
                    <a:ln>
                      <a:noFill/>
                    </a:ln>
                  </pic:spPr>
                </pic:pic>
              </a:graphicData>
            </a:graphic>
          </wp:inline>
        </w:drawing>
      </w:r>
    </w:p>
    <w:p w:rsidR="00FF502E" w:rsidRPr="00CF2877" w:rsidRDefault="00FF502E" w:rsidP="00FF502E">
      <w:pPr>
        <w:widowControl w:val="0"/>
        <w:autoSpaceDE w:val="0"/>
        <w:autoSpaceDN w:val="0"/>
        <w:adjustRightInd w:val="0"/>
        <w:spacing w:after="0" w:line="240" w:lineRule="auto"/>
        <w:rPr>
          <w:iCs/>
          <w:sz w:val="20"/>
          <w:szCs w:val="20"/>
          <w:lang w:eastAsia="pt-BR"/>
        </w:rPr>
      </w:pPr>
    </w:p>
    <w:p w:rsidR="00FF502E" w:rsidRPr="00CF2877" w:rsidRDefault="00FF502E" w:rsidP="00FF502E">
      <w:pPr>
        <w:widowControl w:val="0"/>
        <w:autoSpaceDE w:val="0"/>
        <w:autoSpaceDN w:val="0"/>
        <w:adjustRightInd w:val="0"/>
        <w:spacing w:after="0" w:line="240" w:lineRule="auto"/>
        <w:jc w:val="both"/>
        <w:rPr>
          <w:iCs/>
          <w:sz w:val="20"/>
          <w:szCs w:val="20"/>
          <w:lang w:eastAsia="pt-BR"/>
        </w:rPr>
      </w:pPr>
      <w:r w:rsidRPr="00CF2877">
        <w:rPr>
          <w:iCs/>
          <w:sz w:val="20"/>
          <w:szCs w:val="20"/>
          <w:lang w:eastAsia="pt-BR"/>
        </w:rPr>
        <w:t xml:space="preserve">Considere que </w:t>
      </w:r>
      <w:r w:rsidRPr="00CF2877">
        <w:rPr>
          <w:position w:val="-22"/>
          <w:sz w:val="20"/>
          <w:szCs w:val="20"/>
          <w:lang w:eastAsia="pt-BR"/>
        </w:rPr>
        <w:object w:dxaOrig="1020" w:dyaOrig="560">
          <v:shape id="_x0000_i1182" type="#_x0000_t75" style="width:50.25pt;height:28.5pt" o:ole="">
            <v:imagedata r:id="rId347" o:title=""/>
          </v:shape>
          <o:OLEObject Type="Embed" ProgID="Equation.DSMT4" ShapeID="_x0000_i1182" DrawAspect="Content" ObjectID="_1538811827" r:id="rId348"/>
        </w:object>
      </w:r>
      <w:r w:rsidRPr="00CF2877">
        <w:rPr>
          <w:sz w:val="20"/>
          <w:szCs w:val="20"/>
          <w:lang w:eastAsia="pt-BR"/>
        </w:rPr>
        <w:t xml:space="preserve"> </w:t>
      </w:r>
      <w:r w:rsidRPr="00CF2877">
        <w:rPr>
          <w:iCs/>
          <w:sz w:val="20"/>
          <w:szCs w:val="20"/>
          <w:lang w:eastAsia="pt-BR"/>
        </w:rPr>
        <w:t xml:space="preserve">e que </w:t>
      </w:r>
      <w:r w:rsidRPr="00CF2877">
        <w:rPr>
          <w:position w:val="-4"/>
          <w:sz w:val="20"/>
          <w:szCs w:val="20"/>
          <w:lang w:eastAsia="pt-BR"/>
        </w:rPr>
        <w:object w:dxaOrig="160" w:dyaOrig="220">
          <v:shape id="_x0000_i1183" type="#_x0000_t75" style="width:7.5pt;height:14.25pt" o:ole="">
            <v:imagedata r:id="rId349" o:title=""/>
          </v:shape>
          <o:OLEObject Type="Embed" ProgID="Equation.DSMT4" ShapeID="_x0000_i1183" DrawAspect="Content" ObjectID="_1538811828" r:id="rId350"/>
        </w:object>
      </w:r>
      <w:r w:rsidRPr="00CF2877">
        <w:rPr>
          <w:sz w:val="20"/>
          <w:szCs w:val="20"/>
          <w:lang w:eastAsia="pt-BR"/>
        </w:rPr>
        <w:t xml:space="preserve"> </w:t>
      </w:r>
      <w:r w:rsidRPr="00CF2877">
        <w:rPr>
          <w:iCs/>
          <w:sz w:val="20"/>
          <w:szCs w:val="20"/>
          <w:lang w:eastAsia="pt-BR"/>
        </w:rPr>
        <w:t>é a medida de um dos lados da base da bandeja.</w:t>
      </w:r>
    </w:p>
    <w:p w:rsidR="00FF502E" w:rsidRDefault="00FF502E" w:rsidP="00FF502E">
      <w:pPr>
        <w:autoSpaceDE w:val="0"/>
        <w:autoSpaceDN w:val="0"/>
        <w:adjustRightInd w:val="0"/>
        <w:spacing w:after="0" w:line="240" w:lineRule="auto"/>
        <w:jc w:val="both"/>
        <w:rPr>
          <w:lang w:eastAsia="pt-BR"/>
        </w:rPr>
      </w:pPr>
      <w:r w:rsidRPr="00CF2877">
        <w:rPr>
          <w:iCs/>
          <w:sz w:val="20"/>
          <w:szCs w:val="20"/>
          <w:lang w:eastAsia="pt-BR"/>
        </w:rPr>
        <w:t xml:space="preserve">Qual deve ser o menor valor da razão </w:t>
      </w:r>
      <w:r w:rsidRPr="00CF2877">
        <w:rPr>
          <w:position w:val="-24"/>
          <w:sz w:val="20"/>
          <w:szCs w:val="20"/>
          <w:lang w:eastAsia="pt-BR"/>
        </w:rPr>
        <w:object w:dxaOrig="380" w:dyaOrig="580">
          <v:shape id="_x0000_i1184" type="#_x0000_t75" style="width:21.75pt;height:28.5pt" o:ole="">
            <v:imagedata r:id="rId351" o:title=""/>
          </v:shape>
          <o:OLEObject Type="Embed" ProgID="Equation.DSMT4" ShapeID="_x0000_i1184" DrawAspect="Content" ObjectID="_1538811829" r:id="rId352"/>
        </w:object>
      </w:r>
      <w:r w:rsidRPr="00CF2877">
        <w:rPr>
          <w:sz w:val="20"/>
          <w:szCs w:val="20"/>
          <w:lang w:eastAsia="pt-BR"/>
        </w:rPr>
        <w:t xml:space="preserve"> </w:t>
      </w:r>
      <w:r w:rsidRPr="00CF2877">
        <w:rPr>
          <w:iCs/>
          <w:sz w:val="20"/>
          <w:szCs w:val="20"/>
          <w:lang w:eastAsia="pt-BR"/>
        </w:rPr>
        <w:t xml:space="preserve">para que uma bandeja tenha capacidade de portar exatamente quatro copos de uma só vez? </w:t>
      </w:r>
    </w:p>
    <w:p w:rsidR="00FF502E" w:rsidRDefault="00FF502E" w:rsidP="00FF502E">
      <w:pPr>
        <w:spacing w:after="0" w:line="240" w:lineRule="auto"/>
        <w:ind w:left="227" w:hanging="227"/>
        <w:rPr>
          <w:sz w:val="24"/>
          <w:szCs w:val="24"/>
          <w:lang w:val="en-US" w:eastAsia="zh-CN"/>
        </w:rPr>
      </w:pPr>
      <w:r>
        <w:rPr>
          <w:b/>
          <w:noProof/>
          <w:sz w:val="28"/>
          <w:lang w:eastAsia="pt-BR"/>
        </w:rPr>
        <mc:AlternateContent>
          <mc:Choice Requires="wps">
            <w:drawing>
              <wp:anchor distT="0" distB="0" distL="114300" distR="114300" simplePos="0" relativeHeight="251709440" behindDoc="0" locked="0" layoutInCell="1" allowOverlap="1" wp14:anchorId="4047EFC0" wp14:editId="22C577D6">
                <wp:simplePos x="0" y="0"/>
                <wp:positionH relativeFrom="margin">
                  <wp:align>center</wp:align>
                </wp:positionH>
                <wp:positionV relativeFrom="paragraph">
                  <wp:posOffset>-10160</wp:posOffset>
                </wp:positionV>
                <wp:extent cx="0" cy="9525000"/>
                <wp:effectExtent l="0" t="0" r="19050" b="19050"/>
                <wp:wrapNone/>
                <wp:docPr id="226" name="Conector reto 226"/>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A97AD" id="Conector reto 226" o:spid="_x0000_s1026" style="position:absolute;flip:x;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0,7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" strokecolor="black [3200]" strokeweight="1pt">
                <v:stroke joinstyle="miter"/>
                <w10:wrap anchorx="margin"/>
              </v:line>
            </w:pict>
          </mc:Fallback>
        </mc:AlternateContent>
      </w:r>
      <w:r w:rsidRPr="006F1737">
        <w:rPr>
          <w:sz w:val="20"/>
          <w:szCs w:val="20"/>
          <w:lang w:eastAsia="zh-CN"/>
        </w:rPr>
        <w:t xml:space="preserve">a) </w:t>
      </w:r>
      <w:r w:rsidRPr="006D6C0C">
        <w:rPr>
          <w:position w:val="-4"/>
          <w:sz w:val="20"/>
          <w:szCs w:val="20"/>
          <w:lang w:eastAsia="pt-BR"/>
        </w:rPr>
        <w:object w:dxaOrig="180" w:dyaOrig="240">
          <v:shape id="_x0000_i1185" type="#_x0000_t75" style="width:7.5pt;height:14.25pt" o:ole="">
            <v:imagedata r:id="rId353" o:title=""/>
          </v:shape>
          <o:OLEObject Type="Embed" ProgID="Equation.DSMT4" ShapeID="_x0000_i1185" DrawAspect="Content" ObjectID="_1538811830" r:id="rId354"/>
        </w:object>
      </w:r>
      <w:r w:rsidRPr="006D6C0C">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b) </w:t>
      </w:r>
      <w:r w:rsidRPr="00BB43CA">
        <w:rPr>
          <w:position w:val="-22"/>
          <w:sz w:val="20"/>
          <w:szCs w:val="20"/>
          <w:lang w:eastAsia="pt-BR"/>
        </w:rPr>
        <w:object w:dxaOrig="320" w:dyaOrig="560">
          <v:shape id="_x0000_i1186" type="#_x0000_t75" style="width:14.25pt;height:28.5pt" o:ole="">
            <v:imagedata r:id="rId355" o:title=""/>
          </v:shape>
          <o:OLEObject Type="Embed" ProgID="Equation.DSMT4" ShapeID="_x0000_i1186" DrawAspect="Content" ObjectID="_1538811831" r:id="rId356"/>
        </w:object>
      </w:r>
      <w:r w:rsidRPr="00BB43CA">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lastRenderedPageBreak/>
        <w:t xml:space="preserve">c) </w:t>
      </w:r>
      <w:r w:rsidRPr="004952BC">
        <w:rPr>
          <w:position w:val="-4"/>
          <w:sz w:val="20"/>
          <w:szCs w:val="20"/>
          <w:lang w:eastAsia="pt-BR"/>
        </w:rPr>
        <w:object w:dxaOrig="180" w:dyaOrig="240">
          <v:shape id="_x0000_i1187" type="#_x0000_t75" style="width:7.5pt;height:14.25pt" o:ole="" o:allowoverlap="f">
            <v:imagedata r:id="rId357" o:title=""/>
          </v:shape>
          <o:OLEObject Type="Embed" ProgID="Equation.DSMT4" ShapeID="_x0000_i1187" DrawAspect="Content" ObjectID="_1538811832" r:id="rId358"/>
        </w:object>
      </w:r>
      <w:r w:rsidRPr="004952BC">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d) </w:t>
      </w:r>
      <w:r w:rsidRPr="005D3E14">
        <w:rPr>
          <w:position w:val="-22"/>
          <w:sz w:val="20"/>
          <w:szCs w:val="20"/>
          <w:lang w:eastAsia="pt-BR"/>
        </w:rPr>
        <w:object w:dxaOrig="340" w:dyaOrig="560">
          <v:shape id="_x0000_i1188" type="#_x0000_t75" style="width:14.25pt;height:28.5pt" o:ole="">
            <v:imagedata r:id="rId359" o:title=""/>
          </v:shape>
          <o:OLEObject Type="Embed" ProgID="Equation.DSMT4" ShapeID="_x0000_i1188" DrawAspect="Content" ObjectID="_1538811833" r:id="rId360"/>
        </w:object>
      </w:r>
      <w:r w:rsidRPr="005D3E14">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e) </w:t>
      </w:r>
      <w:r w:rsidRPr="0001244E">
        <w:rPr>
          <w:position w:val="-22"/>
          <w:sz w:val="20"/>
          <w:szCs w:val="20"/>
          <w:lang w:eastAsia="pt-BR"/>
        </w:rPr>
        <w:object w:dxaOrig="340" w:dyaOrig="560">
          <v:shape id="_x0000_i1189" type="#_x0000_t75" style="width:14.25pt;height:28.5pt" o:ole="">
            <v:imagedata r:id="rId361" o:title=""/>
          </v:shape>
          <o:OLEObject Type="Embed" ProgID="Equation.DSMT4" ShapeID="_x0000_i1189" DrawAspect="Content" ObjectID="_1538811834" r:id="rId362"/>
        </w:object>
      </w:r>
      <w:r w:rsidRPr="0001244E">
        <w:rPr>
          <w:sz w:val="20"/>
          <w:szCs w:val="20"/>
          <w:lang w:eastAsia="pt-BR"/>
        </w:rPr>
        <w:t xml:space="preserve"> </w:t>
      </w:r>
      <w:r w:rsidRPr="006F1737">
        <w:rPr>
          <w:sz w:val="20"/>
          <w:szCs w:val="20"/>
          <w:lang w:eastAsia="zh-CN"/>
        </w:rPr>
        <w:t xml:space="preserve">  </w:t>
      </w:r>
    </w:p>
    <w:p w:rsidR="00FF502E" w:rsidRPr="00FF502E" w:rsidRDefault="00FF502E" w:rsidP="003F4D10">
      <w:pPr>
        <w:spacing w:after="0" w:line="240" w:lineRule="auto"/>
        <w:ind w:left="227" w:hanging="227"/>
        <w:rPr>
          <w:sz w:val="20"/>
          <w:szCs w:val="20"/>
          <w:lang w:val="en-US" w:eastAsia="zh-CN"/>
        </w:rPr>
      </w:pPr>
    </w:p>
    <w:p w:rsidR="00FF502E" w:rsidRPr="00A6302A" w:rsidRDefault="00FF502E" w:rsidP="00FF502E">
      <w:pPr>
        <w:autoSpaceDE w:val="0"/>
        <w:autoSpaceDN w:val="0"/>
        <w:adjustRightInd w:val="0"/>
        <w:spacing w:after="0" w:line="240" w:lineRule="auto"/>
        <w:jc w:val="both"/>
        <w:rPr>
          <w:iCs/>
          <w:sz w:val="20"/>
          <w:szCs w:val="20"/>
          <w:lang w:eastAsia="pt-BR"/>
        </w:rPr>
      </w:pPr>
      <w:r>
        <w:rPr>
          <w:sz w:val="20"/>
          <w:szCs w:val="20"/>
          <w:lang w:eastAsia="zh-CN"/>
        </w:rPr>
        <w:t xml:space="preserve">75. </w:t>
      </w:r>
      <w:r w:rsidRPr="00B0193F">
        <w:rPr>
          <w:sz w:val="20"/>
          <w:szCs w:val="20"/>
          <w:lang w:eastAsia="zh-CN"/>
        </w:rPr>
        <w:t xml:space="preserve">(Enem 2013)  </w:t>
      </w:r>
      <w:r w:rsidRPr="00A6302A">
        <w:rPr>
          <w:iCs/>
          <w:sz w:val="20"/>
          <w:szCs w:val="20"/>
          <w:lang w:eastAsia="pt-BR"/>
        </w:rPr>
        <w:t xml:space="preserve">Muitos processos fisiológicos e bioquímicos, tais como batimentos cardíacos e taxa de respiração, apresentam escalas construídas a partir da relação entre superfície e massa (ou volume) do animal. Uma dessas escalas, por exemplo, considera que </w:t>
      </w:r>
      <w:r w:rsidRPr="00A6302A">
        <w:rPr>
          <w:sz w:val="20"/>
          <w:szCs w:val="20"/>
          <w:lang w:eastAsia="pt-BR"/>
        </w:rPr>
        <w:t>”</w:t>
      </w:r>
      <w:r w:rsidRPr="00A6302A">
        <w:rPr>
          <w:iCs/>
          <w:sz w:val="20"/>
          <w:szCs w:val="20"/>
          <w:lang w:eastAsia="pt-BR"/>
        </w:rPr>
        <w:t>o cubo da área S da superfície de um mamífero é proporcional ao quadrado de sua massa M</w:t>
      </w:r>
      <w:r w:rsidRPr="00A6302A">
        <w:rPr>
          <w:sz w:val="20"/>
          <w:szCs w:val="20"/>
          <w:lang w:eastAsia="pt-BR"/>
        </w:rPr>
        <w:t>“</w:t>
      </w:r>
      <w:r w:rsidRPr="00A6302A">
        <w:rPr>
          <w:iCs/>
          <w:sz w:val="20"/>
          <w:szCs w:val="20"/>
          <w:lang w:eastAsia="pt-BR"/>
        </w:rPr>
        <w:t>.</w:t>
      </w:r>
    </w:p>
    <w:p w:rsidR="00FF502E" w:rsidRPr="00A6302A" w:rsidRDefault="00FF502E" w:rsidP="00FF502E">
      <w:pPr>
        <w:autoSpaceDE w:val="0"/>
        <w:autoSpaceDN w:val="0"/>
        <w:adjustRightInd w:val="0"/>
        <w:spacing w:after="0" w:line="240" w:lineRule="auto"/>
        <w:jc w:val="both"/>
        <w:rPr>
          <w:iCs/>
          <w:sz w:val="20"/>
          <w:szCs w:val="20"/>
          <w:lang w:val="en-US" w:eastAsia="pt-BR"/>
        </w:rPr>
      </w:pPr>
    </w:p>
    <w:p w:rsidR="00FF502E" w:rsidRPr="00A6302A" w:rsidRDefault="00FF502E" w:rsidP="00FF502E">
      <w:pPr>
        <w:autoSpaceDE w:val="0"/>
        <w:autoSpaceDN w:val="0"/>
        <w:adjustRightInd w:val="0"/>
        <w:spacing w:after="0" w:line="240" w:lineRule="auto"/>
        <w:jc w:val="both"/>
        <w:rPr>
          <w:i/>
          <w:iCs/>
          <w:sz w:val="20"/>
          <w:szCs w:val="20"/>
          <w:lang w:eastAsia="pt-BR"/>
        </w:rPr>
      </w:pPr>
      <w:r w:rsidRPr="00A6302A">
        <w:rPr>
          <w:iCs/>
          <w:sz w:val="20"/>
          <w:szCs w:val="20"/>
          <w:lang w:val="en-US" w:eastAsia="pt-BR"/>
        </w:rPr>
        <w:t xml:space="preserve">HUGHES-HALLETT, D. et al. </w:t>
      </w:r>
      <w:r w:rsidRPr="00A6302A">
        <w:rPr>
          <w:bCs/>
          <w:i/>
          <w:iCs/>
          <w:sz w:val="20"/>
          <w:szCs w:val="20"/>
          <w:lang w:eastAsia="pt-BR"/>
        </w:rPr>
        <w:t>Cálculo e aplicações</w:t>
      </w:r>
      <w:r w:rsidRPr="00A6302A">
        <w:rPr>
          <w:i/>
          <w:iCs/>
          <w:sz w:val="20"/>
          <w:szCs w:val="20"/>
          <w:lang w:eastAsia="pt-BR"/>
        </w:rPr>
        <w:t>.</w:t>
      </w:r>
    </w:p>
    <w:p w:rsidR="00FF502E" w:rsidRPr="00A6302A" w:rsidRDefault="00FF502E" w:rsidP="00FF502E">
      <w:pPr>
        <w:autoSpaceDE w:val="0"/>
        <w:autoSpaceDN w:val="0"/>
        <w:adjustRightInd w:val="0"/>
        <w:spacing w:after="0" w:line="240" w:lineRule="auto"/>
        <w:jc w:val="both"/>
        <w:rPr>
          <w:iCs/>
          <w:sz w:val="20"/>
          <w:szCs w:val="20"/>
          <w:lang w:eastAsia="pt-BR"/>
        </w:rPr>
      </w:pPr>
      <w:r w:rsidRPr="00A6302A">
        <w:rPr>
          <w:iCs/>
          <w:sz w:val="20"/>
          <w:szCs w:val="20"/>
          <w:lang w:eastAsia="pt-BR"/>
        </w:rPr>
        <w:t>São Paulo: Edgard Blücher, 1999 (adaptado).</w:t>
      </w:r>
    </w:p>
    <w:p w:rsidR="00FF502E" w:rsidRPr="00A6302A" w:rsidRDefault="00FF502E" w:rsidP="00FF502E">
      <w:pPr>
        <w:autoSpaceDE w:val="0"/>
        <w:autoSpaceDN w:val="0"/>
        <w:adjustRightInd w:val="0"/>
        <w:spacing w:after="0" w:line="240" w:lineRule="auto"/>
        <w:jc w:val="both"/>
        <w:rPr>
          <w:iCs/>
          <w:sz w:val="20"/>
          <w:szCs w:val="20"/>
          <w:lang w:eastAsia="pt-BR"/>
        </w:rPr>
      </w:pPr>
    </w:p>
    <w:p w:rsidR="00FF502E" w:rsidRDefault="00FF502E" w:rsidP="00FF502E">
      <w:pPr>
        <w:autoSpaceDE w:val="0"/>
        <w:autoSpaceDN w:val="0"/>
        <w:adjustRightInd w:val="0"/>
        <w:spacing w:after="0" w:line="240" w:lineRule="auto"/>
        <w:jc w:val="both"/>
        <w:rPr>
          <w:lang w:eastAsia="pt-BR"/>
        </w:rPr>
      </w:pPr>
      <w:r w:rsidRPr="00A6302A">
        <w:rPr>
          <w:iCs/>
          <w:sz w:val="20"/>
          <w:szCs w:val="20"/>
          <w:lang w:eastAsia="pt-BR"/>
        </w:rPr>
        <w:t xml:space="preserve">Isso é equivalente a dizer que, para uma constante k </w:t>
      </w:r>
      <w:r w:rsidRPr="00A6302A">
        <w:rPr>
          <w:sz w:val="20"/>
          <w:szCs w:val="20"/>
          <w:lang w:eastAsia="pt-BR"/>
        </w:rPr>
        <w:t xml:space="preserve">&gt; </w:t>
      </w:r>
      <w:r w:rsidRPr="00A6302A">
        <w:rPr>
          <w:iCs/>
          <w:sz w:val="20"/>
          <w:szCs w:val="20"/>
          <w:lang w:eastAsia="pt-BR"/>
        </w:rPr>
        <w:t xml:space="preserve">0, a área S pode ser escrita em função de M por meio da expressão: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a) </w:t>
      </w:r>
      <w:r w:rsidRPr="003B71A2">
        <w:rPr>
          <w:position w:val="-6"/>
          <w:sz w:val="20"/>
          <w:szCs w:val="20"/>
          <w:lang w:eastAsia="pt-BR"/>
        </w:rPr>
        <w:object w:dxaOrig="780" w:dyaOrig="260">
          <v:shape id="_x0000_i1190" type="#_x0000_t75" style="width:36pt;height:14.25pt" o:ole="">
            <v:imagedata r:id="rId363" o:title=""/>
          </v:shape>
          <o:OLEObject Type="Embed" ProgID="Equation.DSMT4" ShapeID="_x0000_i1190" DrawAspect="Content" ObjectID="_1538811835" r:id="rId364"/>
        </w:object>
      </w:r>
      <w:r w:rsidRPr="003B71A2">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b) </w:t>
      </w:r>
      <w:r w:rsidRPr="006F3954">
        <w:rPr>
          <w:position w:val="-6"/>
          <w:sz w:val="20"/>
          <w:szCs w:val="20"/>
          <w:lang w:eastAsia="pt-BR"/>
        </w:rPr>
        <w:object w:dxaOrig="920" w:dyaOrig="520">
          <v:shape id="_x0000_i1191" type="#_x0000_t75" style="width:43.5pt;height:28.5pt" o:ole="">
            <v:imagedata r:id="rId365" o:title=""/>
          </v:shape>
          <o:OLEObject Type="Embed" ProgID="Equation.DSMT4" ShapeID="_x0000_i1191" DrawAspect="Content" ObjectID="_1538811836" r:id="rId366"/>
        </w:object>
      </w:r>
      <w:r w:rsidRPr="006F3954">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c) </w:t>
      </w:r>
      <w:r w:rsidRPr="004D27E3">
        <w:rPr>
          <w:position w:val="-6"/>
          <w:sz w:val="20"/>
          <w:szCs w:val="20"/>
          <w:lang w:eastAsia="pt-BR"/>
        </w:rPr>
        <w:object w:dxaOrig="1060" w:dyaOrig="520">
          <v:shape id="_x0000_i1192" type="#_x0000_t75" style="width:50.25pt;height:28.5pt" o:ole="">
            <v:imagedata r:id="rId367" o:title=""/>
          </v:shape>
          <o:OLEObject Type="Embed" ProgID="Equation.DSMT4" ShapeID="_x0000_i1192" DrawAspect="Content" ObjectID="_1538811837" r:id="rId368"/>
        </w:object>
      </w:r>
      <w:r w:rsidRPr="004D27E3">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d) </w:t>
      </w:r>
      <w:r w:rsidRPr="001A3F79">
        <w:rPr>
          <w:position w:val="-6"/>
          <w:sz w:val="20"/>
          <w:szCs w:val="20"/>
          <w:lang w:eastAsia="pt-BR"/>
        </w:rPr>
        <w:object w:dxaOrig="1060" w:dyaOrig="520">
          <v:shape id="_x0000_i1193" type="#_x0000_t75" style="width:50.25pt;height:28.5pt" o:ole="">
            <v:imagedata r:id="rId369" o:title=""/>
          </v:shape>
          <o:OLEObject Type="Embed" ProgID="Equation.DSMT4" ShapeID="_x0000_i1193" DrawAspect="Content" ObjectID="_1538811838" r:id="rId370"/>
        </w:object>
      </w:r>
      <w:r w:rsidRPr="001A3F79">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e) </w:t>
      </w:r>
      <w:r w:rsidRPr="00B36F23">
        <w:rPr>
          <w:position w:val="-6"/>
          <w:sz w:val="20"/>
          <w:szCs w:val="20"/>
          <w:lang w:eastAsia="pt-BR"/>
        </w:rPr>
        <w:object w:dxaOrig="1020" w:dyaOrig="520">
          <v:shape id="_x0000_i1194" type="#_x0000_t75" style="width:50.25pt;height:28.5pt" o:ole="">
            <v:imagedata r:id="rId371" o:title=""/>
          </v:shape>
          <o:OLEObject Type="Embed" ProgID="Equation.DSMT4" ShapeID="_x0000_i1194" DrawAspect="Content" ObjectID="_1538811839" r:id="rId372"/>
        </w:object>
      </w:r>
      <w:r w:rsidRPr="00B36F23">
        <w:rPr>
          <w:sz w:val="20"/>
          <w:szCs w:val="20"/>
          <w:lang w:eastAsia="pt-BR"/>
        </w:rPr>
        <w:t xml:space="preserve"> </w:t>
      </w:r>
      <w:r w:rsidRPr="006F1737">
        <w:rPr>
          <w:sz w:val="20"/>
          <w:szCs w:val="20"/>
          <w:lang w:eastAsia="zh-CN"/>
        </w:rPr>
        <w:t xml:space="preserve">  </w:t>
      </w:r>
    </w:p>
    <w:p w:rsidR="003F4D10" w:rsidRDefault="003F4D10" w:rsidP="00E061C1">
      <w:pPr>
        <w:spacing w:after="0" w:line="240" w:lineRule="auto"/>
        <w:jc w:val="both"/>
        <w:rPr>
          <w:sz w:val="20"/>
          <w:szCs w:val="20"/>
          <w:lang w:eastAsia="zh-CN"/>
        </w:rPr>
      </w:pPr>
    </w:p>
    <w:p w:rsidR="00FF502E" w:rsidRPr="009278D3" w:rsidRDefault="00FF502E" w:rsidP="00FF502E">
      <w:pPr>
        <w:autoSpaceDE w:val="0"/>
        <w:autoSpaceDN w:val="0"/>
        <w:adjustRightInd w:val="0"/>
        <w:spacing w:after="0" w:line="240" w:lineRule="auto"/>
        <w:jc w:val="both"/>
        <w:rPr>
          <w:sz w:val="20"/>
          <w:szCs w:val="20"/>
          <w:lang w:eastAsia="pt-BR"/>
        </w:rPr>
      </w:pPr>
      <w:r>
        <w:rPr>
          <w:sz w:val="20"/>
          <w:szCs w:val="20"/>
          <w:lang w:eastAsia="zh-CN"/>
        </w:rPr>
        <w:t xml:space="preserve">76. </w:t>
      </w:r>
      <w:r w:rsidRPr="00B0193F">
        <w:rPr>
          <w:sz w:val="20"/>
          <w:szCs w:val="20"/>
          <w:lang w:eastAsia="zh-CN"/>
        </w:rPr>
        <w:t xml:space="preserve">(Enem 2012)  </w:t>
      </w:r>
      <w:r w:rsidRPr="009278D3">
        <w:rPr>
          <w:sz w:val="20"/>
          <w:szCs w:val="20"/>
          <w:lang w:eastAsia="pt-BR"/>
        </w:rPr>
        <w:t>Jogar baralho é uma atividade que estimula o raciocínio. Um jogo tradicional é a Paciência, que utiliza 52 cartas. Inicialmente são formadas sete colunas com as cartas. A primeira coluna tem uma carta, a segunda tem duas cartas, a terceira tem três cartas, a quarta tem quatro cartas, e assim sucessivamente até a sétima coluna, a qual tem sete cartas, e o que sobra forma o monte, que são as cartas não utilizadas nas colunas.</w:t>
      </w:r>
    </w:p>
    <w:p w:rsidR="00FF502E" w:rsidRDefault="00FF502E" w:rsidP="00FF502E">
      <w:pPr>
        <w:autoSpaceDE w:val="0"/>
        <w:autoSpaceDN w:val="0"/>
        <w:adjustRightInd w:val="0"/>
        <w:spacing w:after="0" w:line="240" w:lineRule="auto"/>
        <w:jc w:val="both"/>
        <w:rPr>
          <w:lang w:eastAsia="pt-BR"/>
        </w:rPr>
      </w:pPr>
      <w:r w:rsidRPr="009278D3">
        <w:rPr>
          <w:sz w:val="20"/>
          <w:szCs w:val="20"/>
          <w:lang w:eastAsia="pt-BR"/>
        </w:rPr>
        <w:t xml:space="preserve">A quantidade de cartas que forma o monte é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a) </w:t>
      </w:r>
      <w:r w:rsidRPr="00CB26DD">
        <w:rPr>
          <w:sz w:val="20"/>
          <w:szCs w:val="20"/>
          <w:lang w:eastAsia="pt-BR"/>
        </w:rPr>
        <w:t xml:space="preserve">21.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b) </w:t>
      </w:r>
      <w:r w:rsidRPr="004A0D9C">
        <w:rPr>
          <w:sz w:val="20"/>
          <w:szCs w:val="20"/>
          <w:lang w:eastAsia="pt-BR"/>
        </w:rPr>
        <w:t xml:space="preserve">24.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c) </w:t>
      </w:r>
      <w:r w:rsidRPr="00E0505F">
        <w:rPr>
          <w:sz w:val="20"/>
          <w:szCs w:val="20"/>
          <w:lang w:eastAsia="pt-BR"/>
        </w:rPr>
        <w:t xml:space="preserve">26.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d) </w:t>
      </w:r>
      <w:r w:rsidRPr="001D0A2F">
        <w:rPr>
          <w:sz w:val="20"/>
          <w:szCs w:val="20"/>
          <w:lang w:eastAsia="pt-BR"/>
        </w:rPr>
        <w:t xml:space="preserve">28.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e) </w:t>
      </w:r>
      <w:r w:rsidRPr="00FD351B">
        <w:rPr>
          <w:sz w:val="20"/>
          <w:szCs w:val="20"/>
          <w:lang w:eastAsia="pt-BR"/>
        </w:rPr>
        <w:t xml:space="preserve">31. </w:t>
      </w:r>
      <w:r w:rsidRPr="006F1737">
        <w:rPr>
          <w:sz w:val="20"/>
          <w:szCs w:val="20"/>
          <w:lang w:eastAsia="zh-CN"/>
        </w:rPr>
        <w:t xml:space="preserve">  </w:t>
      </w:r>
    </w:p>
    <w:p w:rsidR="00FF502E" w:rsidRDefault="00FF502E" w:rsidP="00E061C1">
      <w:pPr>
        <w:spacing w:after="0" w:line="240" w:lineRule="auto"/>
        <w:jc w:val="both"/>
        <w:rPr>
          <w:sz w:val="20"/>
          <w:szCs w:val="20"/>
          <w:lang w:eastAsia="zh-CN"/>
        </w:rPr>
      </w:pPr>
    </w:p>
    <w:p w:rsidR="00FF502E" w:rsidRPr="00483BE2" w:rsidRDefault="00FF502E" w:rsidP="00FF502E">
      <w:pPr>
        <w:autoSpaceDE w:val="0"/>
        <w:autoSpaceDN w:val="0"/>
        <w:adjustRightInd w:val="0"/>
        <w:spacing w:after="0" w:line="240" w:lineRule="auto"/>
        <w:jc w:val="both"/>
        <w:rPr>
          <w:rFonts w:eastAsia="@SimSun"/>
          <w:sz w:val="20"/>
          <w:szCs w:val="20"/>
          <w:lang w:eastAsia="pt-BR"/>
        </w:rPr>
      </w:pPr>
      <w:r>
        <w:rPr>
          <w:sz w:val="20"/>
          <w:szCs w:val="20"/>
          <w:lang w:eastAsia="zh-CN"/>
        </w:rPr>
        <w:t xml:space="preserve">77. </w:t>
      </w:r>
      <w:r w:rsidRPr="00B0193F">
        <w:rPr>
          <w:sz w:val="20"/>
          <w:szCs w:val="20"/>
          <w:lang w:eastAsia="zh-CN"/>
        </w:rPr>
        <w:t xml:space="preserve">(Enem 2012)  </w:t>
      </w:r>
      <w:r w:rsidRPr="00483BE2">
        <w:rPr>
          <w:rFonts w:eastAsia="@SimSun"/>
          <w:sz w:val="20"/>
          <w:szCs w:val="20"/>
          <w:lang w:eastAsia="pt-BR"/>
        </w:rPr>
        <w:t>Existem no mercado chuveiros elétricos de diferentes potências, que representam consumos e custos diversos. A potência (P) de um chuveiro elétrico é dada pelo produto entre sua resistência elétrica (R) e o quadrado da corrente elétrica (i) que por ele circula. O consumo de energia elétrica (E), por sua vez, é diretamente proporcional à potência do aparelho.</w:t>
      </w:r>
    </w:p>
    <w:p w:rsidR="00FF502E" w:rsidRDefault="00FF502E" w:rsidP="00FF502E">
      <w:pPr>
        <w:autoSpaceDE w:val="0"/>
        <w:autoSpaceDN w:val="0"/>
        <w:adjustRightInd w:val="0"/>
        <w:spacing w:after="0" w:line="240" w:lineRule="auto"/>
        <w:jc w:val="both"/>
        <w:rPr>
          <w:lang w:eastAsia="pt-BR"/>
        </w:rPr>
      </w:pPr>
      <w:r w:rsidRPr="00483BE2">
        <w:rPr>
          <w:rFonts w:eastAsia="@SimSun"/>
          <w:sz w:val="20"/>
          <w:szCs w:val="20"/>
          <w:lang w:eastAsia="pt-BR"/>
        </w:rPr>
        <w:t xml:space="preserve">Considerando as características apresentadas, qual dos gráficos a seguir representa a relação entre a energia consumida (E) por um chuveiro elétrico e a corrente elétrica (i) que circula por ele?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a) </w:t>
      </w:r>
      <w:r>
        <w:rPr>
          <w:noProof/>
          <w:sz w:val="20"/>
          <w:szCs w:val="20"/>
          <w:lang w:eastAsia="pt-BR"/>
        </w:rPr>
        <w:drawing>
          <wp:inline distT="0" distB="0" distL="0" distR="0">
            <wp:extent cx="1095375" cy="1095375"/>
            <wp:effectExtent l="0" t="0" r="9525" b="9525"/>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F870DF">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b) </w:t>
      </w:r>
      <w:r>
        <w:rPr>
          <w:noProof/>
          <w:sz w:val="20"/>
          <w:szCs w:val="20"/>
          <w:lang w:eastAsia="pt-BR"/>
        </w:rPr>
        <w:drawing>
          <wp:inline distT="0" distB="0" distL="0" distR="0">
            <wp:extent cx="1095375" cy="1095375"/>
            <wp:effectExtent l="0" t="0" r="9525" b="9525"/>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350017">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c) </w:t>
      </w:r>
      <w:r>
        <w:rPr>
          <w:noProof/>
          <w:sz w:val="20"/>
          <w:szCs w:val="20"/>
          <w:lang w:eastAsia="pt-BR"/>
        </w:rPr>
        <w:drawing>
          <wp:inline distT="0" distB="0" distL="0" distR="0">
            <wp:extent cx="1095375" cy="1095375"/>
            <wp:effectExtent l="0" t="0" r="9525" b="9525"/>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EC7A88">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d) </w:t>
      </w:r>
      <w:r>
        <w:rPr>
          <w:noProof/>
          <w:sz w:val="20"/>
          <w:szCs w:val="20"/>
          <w:lang w:eastAsia="pt-BR"/>
        </w:rPr>
        <w:drawing>
          <wp:inline distT="0" distB="0" distL="0" distR="0">
            <wp:extent cx="1095375" cy="1190625"/>
            <wp:effectExtent l="0" t="0" r="9525" b="9525"/>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r w:rsidRPr="008345DA">
        <w:rPr>
          <w:sz w:val="20"/>
          <w:szCs w:val="20"/>
          <w:lang w:eastAsia="pt-BR"/>
        </w:rPr>
        <w:t xml:space="preserve">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e) </w:t>
      </w:r>
      <w:r>
        <w:rPr>
          <w:noProof/>
          <w:sz w:val="20"/>
          <w:szCs w:val="20"/>
          <w:lang w:eastAsia="pt-BR"/>
        </w:rPr>
        <w:drawing>
          <wp:inline distT="0" distB="0" distL="0" distR="0">
            <wp:extent cx="1095375" cy="1095375"/>
            <wp:effectExtent l="0" t="0" r="9525" b="9525"/>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A37A5E">
        <w:rPr>
          <w:sz w:val="20"/>
          <w:szCs w:val="20"/>
          <w:lang w:eastAsia="pt-BR"/>
        </w:rPr>
        <w:t xml:space="preserve"> </w:t>
      </w:r>
      <w:r w:rsidRPr="006F1737">
        <w:rPr>
          <w:sz w:val="20"/>
          <w:szCs w:val="20"/>
          <w:lang w:eastAsia="zh-CN"/>
        </w:rPr>
        <w:t xml:space="preserve">  </w:t>
      </w:r>
    </w:p>
    <w:p w:rsidR="00FF502E" w:rsidRDefault="00FF502E" w:rsidP="00E061C1">
      <w:pPr>
        <w:spacing w:after="0" w:line="240" w:lineRule="auto"/>
        <w:jc w:val="both"/>
        <w:rPr>
          <w:sz w:val="20"/>
          <w:szCs w:val="20"/>
          <w:lang w:eastAsia="zh-CN"/>
        </w:rPr>
      </w:pPr>
    </w:p>
    <w:p w:rsidR="00FF502E" w:rsidRPr="003F2E24" w:rsidRDefault="00FF502E" w:rsidP="00FF502E">
      <w:pPr>
        <w:autoSpaceDE w:val="0"/>
        <w:autoSpaceDN w:val="0"/>
        <w:adjustRightInd w:val="0"/>
        <w:spacing w:after="0" w:line="240" w:lineRule="auto"/>
        <w:jc w:val="both"/>
        <w:rPr>
          <w:rFonts w:eastAsia="@SimSun"/>
          <w:sz w:val="20"/>
          <w:szCs w:val="20"/>
          <w:lang w:eastAsia="pt-BR"/>
        </w:rPr>
      </w:pPr>
      <w:r>
        <w:rPr>
          <w:sz w:val="20"/>
          <w:szCs w:val="20"/>
          <w:lang w:eastAsia="zh-CN"/>
        </w:rPr>
        <w:t xml:space="preserve">78. </w:t>
      </w:r>
      <w:r w:rsidRPr="00B0193F">
        <w:rPr>
          <w:sz w:val="20"/>
          <w:szCs w:val="20"/>
          <w:lang w:eastAsia="zh-CN"/>
        </w:rPr>
        <w:t xml:space="preserve">(Enem 2012)  </w:t>
      </w:r>
      <w:r w:rsidRPr="003F2E24">
        <w:rPr>
          <w:rFonts w:eastAsia="@SimSun"/>
          <w:sz w:val="20"/>
          <w:szCs w:val="20"/>
          <w:lang w:eastAsia="pt-BR"/>
        </w:rPr>
        <w:t xml:space="preserve">O gráfico fornece os valores das ações da empresa </w:t>
      </w:r>
      <w:r w:rsidRPr="003F2E24">
        <w:rPr>
          <w:rFonts w:eastAsia="@SimSun"/>
          <w:i/>
          <w:iCs/>
          <w:sz w:val="20"/>
          <w:szCs w:val="20"/>
          <w:lang w:eastAsia="pt-BR"/>
        </w:rPr>
        <w:t>XPN</w:t>
      </w:r>
      <w:r w:rsidRPr="003F2E24">
        <w:rPr>
          <w:rFonts w:eastAsia="@SimSun"/>
          <w:sz w:val="20"/>
          <w:szCs w:val="20"/>
          <w:lang w:eastAsia="pt-BR"/>
        </w:rPr>
        <w:t>, no período das 10 às 17 horas, num dia em que elas oscilaram acentuadamente em curtos intervalos de tempo.</w:t>
      </w:r>
    </w:p>
    <w:p w:rsidR="00FF502E" w:rsidRPr="003F2E24" w:rsidRDefault="00FF502E" w:rsidP="00FF502E">
      <w:pPr>
        <w:autoSpaceDE w:val="0"/>
        <w:autoSpaceDN w:val="0"/>
        <w:adjustRightInd w:val="0"/>
        <w:spacing w:after="0" w:line="240" w:lineRule="auto"/>
        <w:jc w:val="both"/>
        <w:rPr>
          <w:rFonts w:eastAsia="@SimSun"/>
          <w:sz w:val="20"/>
          <w:szCs w:val="20"/>
          <w:lang w:eastAsia="pt-BR"/>
        </w:rPr>
      </w:pPr>
    </w:p>
    <w:p w:rsidR="00FF502E" w:rsidRPr="003F2E24" w:rsidRDefault="00FF502E" w:rsidP="00FF502E">
      <w:pPr>
        <w:autoSpaceDE w:val="0"/>
        <w:autoSpaceDN w:val="0"/>
        <w:adjustRightInd w:val="0"/>
        <w:spacing w:after="0" w:line="240" w:lineRule="auto"/>
        <w:rPr>
          <w:rFonts w:eastAsia="@SimSun"/>
          <w:sz w:val="20"/>
          <w:szCs w:val="20"/>
          <w:lang w:eastAsia="pt-BR"/>
        </w:rPr>
      </w:pPr>
      <w:r>
        <w:rPr>
          <w:rFonts w:eastAsia="@SimSun"/>
          <w:noProof/>
          <w:sz w:val="20"/>
          <w:szCs w:val="20"/>
          <w:lang w:eastAsia="pt-BR"/>
        </w:rPr>
        <w:drawing>
          <wp:inline distT="0" distB="0" distL="0" distR="0">
            <wp:extent cx="3105150" cy="1552575"/>
            <wp:effectExtent l="0" t="0" r="0" b="9525"/>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105150" cy="1552575"/>
                    </a:xfrm>
                    <a:prstGeom prst="rect">
                      <a:avLst/>
                    </a:prstGeom>
                    <a:noFill/>
                    <a:ln>
                      <a:noFill/>
                    </a:ln>
                  </pic:spPr>
                </pic:pic>
              </a:graphicData>
            </a:graphic>
          </wp:inline>
        </w:drawing>
      </w:r>
    </w:p>
    <w:p w:rsidR="00FF502E" w:rsidRPr="003F2E24" w:rsidRDefault="00FF502E" w:rsidP="00FF502E">
      <w:pPr>
        <w:autoSpaceDE w:val="0"/>
        <w:autoSpaceDN w:val="0"/>
        <w:adjustRightInd w:val="0"/>
        <w:spacing w:after="0" w:line="240" w:lineRule="auto"/>
        <w:rPr>
          <w:rFonts w:eastAsia="@SimSun"/>
          <w:sz w:val="20"/>
          <w:szCs w:val="20"/>
          <w:lang w:eastAsia="pt-BR"/>
        </w:rPr>
      </w:pPr>
    </w:p>
    <w:p w:rsidR="00FF502E" w:rsidRPr="003F2E24" w:rsidRDefault="00FF502E" w:rsidP="00FF502E">
      <w:pPr>
        <w:autoSpaceDE w:val="0"/>
        <w:autoSpaceDN w:val="0"/>
        <w:adjustRightInd w:val="0"/>
        <w:spacing w:after="0" w:line="240" w:lineRule="auto"/>
        <w:jc w:val="both"/>
        <w:rPr>
          <w:rFonts w:eastAsia="@SimSun"/>
          <w:sz w:val="20"/>
          <w:szCs w:val="20"/>
          <w:lang w:eastAsia="pt-BR"/>
        </w:rPr>
      </w:pPr>
      <w:r w:rsidRPr="003F2E24">
        <w:rPr>
          <w:rFonts w:eastAsia="@SimSun"/>
          <w:sz w:val="20"/>
          <w:szCs w:val="20"/>
          <w:lang w:eastAsia="pt-BR"/>
        </w:rPr>
        <w:t>Neste dia, cinco investidores compraram e venderam o mesmo volume de ações, porém em horários diferentes, de acordo com a seguinte tabela.</w:t>
      </w:r>
    </w:p>
    <w:p w:rsidR="00FF502E" w:rsidRPr="003F2E24" w:rsidRDefault="00FF502E" w:rsidP="00FF502E">
      <w:pPr>
        <w:autoSpaceDE w:val="0"/>
        <w:autoSpaceDN w:val="0"/>
        <w:adjustRightInd w:val="0"/>
        <w:spacing w:after="0" w:line="240" w:lineRule="auto"/>
        <w:rPr>
          <w:rFonts w:eastAsia="@SimSun"/>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806"/>
        <w:gridCol w:w="1673"/>
      </w:tblGrid>
      <w:tr w:rsidR="00FF502E" w:rsidRPr="003A5C1C" w:rsidTr="00473A88">
        <w:tc>
          <w:tcPr>
            <w:tcW w:w="1195"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b/>
                <w:sz w:val="20"/>
                <w:szCs w:val="20"/>
                <w:lang w:eastAsia="pt-BR"/>
              </w:rPr>
            </w:pPr>
            <w:r w:rsidRPr="003A5C1C">
              <w:rPr>
                <w:rFonts w:eastAsia="@SimSun"/>
                <w:b/>
                <w:sz w:val="20"/>
                <w:szCs w:val="20"/>
                <w:lang w:eastAsia="pt-BR"/>
              </w:rPr>
              <w:lastRenderedPageBreak/>
              <w:t>Investidor</w:t>
            </w:r>
          </w:p>
        </w:tc>
        <w:tc>
          <w:tcPr>
            <w:tcW w:w="1806"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b/>
                <w:sz w:val="20"/>
                <w:szCs w:val="20"/>
                <w:lang w:eastAsia="pt-BR"/>
              </w:rPr>
            </w:pPr>
            <w:r w:rsidRPr="003A5C1C">
              <w:rPr>
                <w:rFonts w:eastAsia="@SimSun"/>
                <w:b/>
                <w:sz w:val="20"/>
                <w:szCs w:val="20"/>
                <w:lang w:eastAsia="pt-BR"/>
              </w:rPr>
              <w:t>Hora da Compra</w:t>
            </w:r>
          </w:p>
        </w:tc>
        <w:tc>
          <w:tcPr>
            <w:tcW w:w="1673"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b/>
                <w:sz w:val="20"/>
                <w:szCs w:val="20"/>
                <w:lang w:eastAsia="pt-BR"/>
              </w:rPr>
            </w:pPr>
            <w:r w:rsidRPr="003A5C1C">
              <w:rPr>
                <w:rFonts w:eastAsia="@SimSun"/>
                <w:b/>
                <w:sz w:val="20"/>
                <w:szCs w:val="20"/>
                <w:lang w:eastAsia="pt-BR"/>
              </w:rPr>
              <w:t>Hora da Venda</w:t>
            </w:r>
          </w:p>
        </w:tc>
      </w:tr>
      <w:tr w:rsidR="00FF502E" w:rsidRPr="003A5C1C" w:rsidTr="00473A88">
        <w:tc>
          <w:tcPr>
            <w:tcW w:w="1195"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w:t>
            </w:r>
          </w:p>
        </w:tc>
        <w:tc>
          <w:tcPr>
            <w:tcW w:w="1806"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10:00</w:t>
            </w:r>
          </w:p>
        </w:tc>
        <w:tc>
          <w:tcPr>
            <w:tcW w:w="1673"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15:00</w:t>
            </w:r>
          </w:p>
        </w:tc>
      </w:tr>
      <w:tr w:rsidR="00FF502E" w:rsidRPr="003A5C1C" w:rsidTr="00473A88">
        <w:tc>
          <w:tcPr>
            <w:tcW w:w="1195"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2</w:t>
            </w:r>
          </w:p>
        </w:tc>
        <w:tc>
          <w:tcPr>
            <w:tcW w:w="1806"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10:00</w:t>
            </w:r>
          </w:p>
        </w:tc>
        <w:tc>
          <w:tcPr>
            <w:tcW w:w="1673"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17:00</w:t>
            </w:r>
          </w:p>
        </w:tc>
      </w:tr>
      <w:tr w:rsidR="00FF502E" w:rsidRPr="003A5C1C" w:rsidTr="00473A88">
        <w:tc>
          <w:tcPr>
            <w:tcW w:w="1195"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3</w:t>
            </w:r>
          </w:p>
        </w:tc>
        <w:tc>
          <w:tcPr>
            <w:tcW w:w="1806"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13:00</w:t>
            </w:r>
          </w:p>
        </w:tc>
        <w:tc>
          <w:tcPr>
            <w:tcW w:w="1673"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15:00</w:t>
            </w:r>
          </w:p>
        </w:tc>
      </w:tr>
      <w:tr w:rsidR="00FF502E" w:rsidRPr="003A5C1C" w:rsidTr="00473A88">
        <w:tc>
          <w:tcPr>
            <w:tcW w:w="1195"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4</w:t>
            </w:r>
          </w:p>
        </w:tc>
        <w:tc>
          <w:tcPr>
            <w:tcW w:w="1806"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15:00</w:t>
            </w:r>
          </w:p>
        </w:tc>
        <w:tc>
          <w:tcPr>
            <w:tcW w:w="1673"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16:00</w:t>
            </w:r>
          </w:p>
        </w:tc>
      </w:tr>
      <w:tr w:rsidR="00FF502E" w:rsidRPr="003A5C1C" w:rsidTr="00473A88">
        <w:tc>
          <w:tcPr>
            <w:tcW w:w="1195"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5</w:t>
            </w:r>
          </w:p>
        </w:tc>
        <w:tc>
          <w:tcPr>
            <w:tcW w:w="1806"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16:00</w:t>
            </w:r>
          </w:p>
        </w:tc>
        <w:tc>
          <w:tcPr>
            <w:tcW w:w="1673" w:type="dxa"/>
            <w:shd w:val="clear" w:color="auto" w:fill="auto"/>
            <w:vAlign w:val="center"/>
          </w:tcPr>
          <w:p w:rsidR="00FF502E" w:rsidRPr="003A5C1C" w:rsidRDefault="00FF502E" w:rsidP="00473A88">
            <w:pPr>
              <w:keepNext/>
              <w:autoSpaceDE w:val="0"/>
              <w:autoSpaceDN w:val="0"/>
              <w:adjustRightInd w:val="0"/>
              <w:spacing w:after="0" w:line="240" w:lineRule="auto"/>
              <w:jc w:val="center"/>
              <w:rPr>
                <w:rFonts w:eastAsia="@SimSun"/>
                <w:sz w:val="20"/>
                <w:szCs w:val="20"/>
                <w:lang w:eastAsia="pt-BR"/>
              </w:rPr>
            </w:pPr>
            <w:r w:rsidRPr="003A5C1C">
              <w:rPr>
                <w:rFonts w:eastAsia="@SimSun"/>
                <w:sz w:val="20"/>
                <w:szCs w:val="20"/>
                <w:lang w:eastAsia="pt-BR"/>
              </w:rPr>
              <w:t>17:00</w:t>
            </w:r>
          </w:p>
        </w:tc>
      </w:tr>
    </w:tbl>
    <w:p w:rsidR="00FF502E" w:rsidRPr="003F2E24" w:rsidRDefault="001A45F9" w:rsidP="00FF502E">
      <w:pPr>
        <w:autoSpaceDE w:val="0"/>
        <w:autoSpaceDN w:val="0"/>
        <w:adjustRightInd w:val="0"/>
        <w:spacing w:after="0" w:line="240" w:lineRule="auto"/>
        <w:rPr>
          <w:rFonts w:eastAsia="@SimSun"/>
          <w:sz w:val="20"/>
          <w:szCs w:val="20"/>
          <w:lang w:eastAsia="pt-BR"/>
        </w:rPr>
      </w:pPr>
      <w:r>
        <w:rPr>
          <w:b/>
          <w:noProof/>
          <w:sz w:val="28"/>
          <w:lang w:eastAsia="pt-BR"/>
        </w:rPr>
        <mc:AlternateContent>
          <mc:Choice Requires="wps">
            <w:drawing>
              <wp:anchor distT="0" distB="0" distL="114300" distR="114300" simplePos="0" relativeHeight="251711488" behindDoc="0" locked="0" layoutInCell="1" allowOverlap="1" wp14:anchorId="583D2185" wp14:editId="3C3BCEAC">
                <wp:simplePos x="0" y="0"/>
                <wp:positionH relativeFrom="margin">
                  <wp:align>center</wp:align>
                </wp:positionH>
                <wp:positionV relativeFrom="paragraph">
                  <wp:posOffset>-930910</wp:posOffset>
                </wp:positionV>
                <wp:extent cx="0" cy="9525000"/>
                <wp:effectExtent l="0" t="0" r="19050" b="19050"/>
                <wp:wrapNone/>
                <wp:docPr id="234" name="Conector reto 234"/>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9D509" id="Conector reto 234" o:spid="_x0000_s1026" style="position:absolute;flip:x;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3.3pt" to="0,6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" strokecolor="black [3200]" strokeweight="1pt">
                <v:stroke joinstyle="miter"/>
                <w10:wrap anchorx="margin"/>
              </v:line>
            </w:pict>
          </mc:Fallback>
        </mc:AlternateContent>
      </w:r>
    </w:p>
    <w:p w:rsidR="00FF502E" w:rsidRDefault="00FF502E" w:rsidP="00FF502E">
      <w:pPr>
        <w:autoSpaceDE w:val="0"/>
        <w:autoSpaceDN w:val="0"/>
        <w:adjustRightInd w:val="0"/>
        <w:spacing w:after="0" w:line="240" w:lineRule="auto"/>
        <w:jc w:val="both"/>
        <w:rPr>
          <w:lang w:eastAsia="pt-BR"/>
        </w:rPr>
      </w:pPr>
      <w:r w:rsidRPr="003F2E24">
        <w:rPr>
          <w:rFonts w:eastAsia="@SimSun"/>
          <w:sz w:val="20"/>
          <w:szCs w:val="20"/>
          <w:lang w:eastAsia="pt-BR"/>
        </w:rPr>
        <w:t>Com relação ao capital adquirido na compra e venda das ações, qual investidor fez o melhor negócio?</w:t>
      </w:r>
      <w:r w:rsidRPr="003F2E24">
        <w:rPr>
          <w:sz w:val="20"/>
          <w:szCs w:val="20"/>
          <w:lang w:eastAsia="pt-BR"/>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a) </w:t>
      </w:r>
      <w:r w:rsidRPr="00712FD9">
        <w:rPr>
          <w:sz w:val="20"/>
          <w:szCs w:val="20"/>
          <w:lang w:eastAsia="pt-BR"/>
        </w:rPr>
        <w:t xml:space="preserve">1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b) </w:t>
      </w:r>
      <w:r w:rsidRPr="00510F13">
        <w:rPr>
          <w:sz w:val="20"/>
          <w:szCs w:val="20"/>
          <w:lang w:eastAsia="pt-BR"/>
        </w:rPr>
        <w:t xml:space="preserve">2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c) </w:t>
      </w:r>
      <w:r w:rsidRPr="00AF1F83">
        <w:rPr>
          <w:sz w:val="20"/>
          <w:szCs w:val="20"/>
          <w:lang w:eastAsia="pt-BR"/>
        </w:rPr>
        <w:t xml:space="preserve">3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d) </w:t>
      </w:r>
      <w:r w:rsidRPr="00A74137">
        <w:rPr>
          <w:sz w:val="20"/>
          <w:szCs w:val="20"/>
          <w:lang w:eastAsia="pt-BR"/>
        </w:rPr>
        <w:t xml:space="preserve">4 </w:t>
      </w:r>
      <w:r w:rsidRPr="006F1737">
        <w:rPr>
          <w:sz w:val="20"/>
          <w:szCs w:val="20"/>
          <w:lang w:eastAsia="zh-CN"/>
        </w:rPr>
        <w:t xml:space="preserve">  </w:t>
      </w:r>
    </w:p>
    <w:p w:rsidR="00FF502E" w:rsidRDefault="00FF502E" w:rsidP="00FF502E">
      <w:pPr>
        <w:spacing w:after="0" w:line="240" w:lineRule="auto"/>
        <w:ind w:left="227" w:hanging="227"/>
        <w:rPr>
          <w:sz w:val="24"/>
          <w:szCs w:val="24"/>
          <w:lang w:val="en-US" w:eastAsia="zh-CN"/>
        </w:rPr>
      </w:pPr>
      <w:r w:rsidRPr="006F1737">
        <w:rPr>
          <w:sz w:val="20"/>
          <w:szCs w:val="20"/>
          <w:lang w:eastAsia="zh-CN"/>
        </w:rPr>
        <w:t xml:space="preserve">e) </w:t>
      </w:r>
      <w:r w:rsidRPr="008D1069">
        <w:rPr>
          <w:sz w:val="20"/>
          <w:szCs w:val="20"/>
          <w:lang w:eastAsia="pt-BR"/>
        </w:rPr>
        <w:t xml:space="preserve">5 </w:t>
      </w:r>
      <w:r w:rsidRPr="006F1737">
        <w:rPr>
          <w:sz w:val="20"/>
          <w:szCs w:val="20"/>
          <w:lang w:eastAsia="zh-CN"/>
        </w:rPr>
        <w:t xml:space="preserve">  </w:t>
      </w:r>
    </w:p>
    <w:p w:rsidR="00FF502E" w:rsidRDefault="00FF502E" w:rsidP="00E061C1">
      <w:pPr>
        <w:spacing w:after="0" w:line="240" w:lineRule="auto"/>
        <w:jc w:val="both"/>
        <w:rPr>
          <w:sz w:val="20"/>
          <w:szCs w:val="20"/>
          <w:lang w:eastAsia="zh-CN"/>
        </w:rPr>
      </w:pPr>
    </w:p>
    <w:p w:rsidR="001A45F9" w:rsidRPr="00F66221" w:rsidRDefault="00FF502E" w:rsidP="001A45F9">
      <w:pPr>
        <w:autoSpaceDE w:val="0"/>
        <w:autoSpaceDN w:val="0"/>
        <w:adjustRightInd w:val="0"/>
        <w:spacing w:after="0" w:line="240" w:lineRule="auto"/>
        <w:jc w:val="both"/>
        <w:rPr>
          <w:sz w:val="20"/>
          <w:szCs w:val="20"/>
          <w:lang w:eastAsia="pt-BR"/>
        </w:rPr>
      </w:pPr>
      <w:r>
        <w:rPr>
          <w:sz w:val="20"/>
          <w:szCs w:val="20"/>
          <w:lang w:eastAsia="zh-CN"/>
        </w:rPr>
        <w:t xml:space="preserve">79. </w:t>
      </w:r>
      <w:r w:rsidR="001A45F9">
        <w:rPr>
          <w:sz w:val="20"/>
          <w:szCs w:val="20"/>
          <w:lang w:eastAsia="zh-CN"/>
        </w:rPr>
        <w:t xml:space="preserve">(Enem 2012) </w:t>
      </w:r>
      <w:r w:rsidR="001A45F9" w:rsidRPr="00F66221">
        <w:rPr>
          <w:sz w:val="20"/>
          <w:szCs w:val="20"/>
          <w:lang w:eastAsia="pt-BR"/>
        </w:rPr>
        <w:t xml:space="preserve">A figura a seguir apresenta dois gráficos com informações sobre as reclamações diárias recebidas e resolvidas pelo Setor de Atendimento ao Cliente (SAC) de uma empresa, em uma dada semana. O gráfico de linha tracejada informa o número de reclamações recebidas no dia, o de linha continua é o número de reclamações resolvidas no dia. As reclamações podem ser resolvidas no mesmo dia ou demorarem mais de um dia para serem resolvidas. </w:t>
      </w:r>
    </w:p>
    <w:p w:rsidR="001A45F9" w:rsidRPr="00F66221" w:rsidRDefault="001A45F9" w:rsidP="001A45F9">
      <w:pPr>
        <w:autoSpaceDE w:val="0"/>
        <w:autoSpaceDN w:val="0"/>
        <w:adjustRightInd w:val="0"/>
        <w:spacing w:after="0" w:line="240" w:lineRule="auto"/>
        <w:rPr>
          <w:sz w:val="20"/>
          <w:szCs w:val="20"/>
          <w:lang w:eastAsia="pt-BR"/>
        </w:rPr>
      </w:pPr>
    </w:p>
    <w:p w:rsidR="001A45F9" w:rsidRPr="00F66221" w:rsidRDefault="001A45F9" w:rsidP="001A45F9">
      <w:pPr>
        <w:autoSpaceDE w:val="0"/>
        <w:autoSpaceDN w:val="0"/>
        <w:adjustRightInd w:val="0"/>
        <w:spacing w:after="0" w:line="240" w:lineRule="auto"/>
        <w:rPr>
          <w:sz w:val="20"/>
          <w:szCs w:val="20"/>
          <w:lang w:eastAsia="pt-BR"/>
        </w:rPr>
      </w:pPr>
      <w:r>
        <w:rPr>
          <w:noProof/>
          <w:sz w:val="20"/>
          <w:szCs w:val="20"/>
          <w:lang w:eastAsia="pt-BR"/>
        </w:rPr>
        <w:drawing>
          <wp:inline distT="0" distB="0" distL="0" distR="0">
            <wp:extent cx="2924175" cy="2362733"/>
            <wp:effectExtent l="0" t="0" r="0"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941639" cy="2376844"/>
                    </a:xfrm>
                    <a:prstGeom prst="rect">
                      <a:avLst/>
                    </a:prstGeom>
                    <a:noFill/>
                    <a:ln>
                      <a:noFill/>
                    </a:ln>
                  </pic:spPr>
                </pic:pic>
              </a:graphicData>
            </a:graphic>
          </wp:inline>
        </w:drawing>
      </w:r>
    </w:p>
    <w:p w:rsidR="001A45F9" w:rsidRPr="00F66221" w:rsidRDefault="001A45F9" w:rsidP="001A45F9">
      <w:pPr>
        <w:autoSpaceDE w:val="0"/>
        <w:autoSpaceDN w:val="0"/>
        <w:adjustRightInd w:val="0"/>
        <w:spacing w:after="0" w:line="240" w:lineRule="auto"/>
        <w:rPr>
          <w:sz w:val="20"/>
          <w:szCs w:val="20"/>
          <w:lang w:eastAsia="pt-BR"/>
        </w:rPr>
      </w:pPr>
    </w:p>
    <w:p w:rsidR="001A45F9" w:rsidRPr="00F66221" w:rsidRDefault="001A45F9" w:rsidP="001A45F9">
      <w:pPr>
        <w:autoSpaceDE w:val="0"/>
        <w:autoSpaceDN w:val="0"/>
        <w:adjustRightInd w:val="0"/>
        <w:spacing w:after="0" w:line="240" w:lineRule="auto"/>
        <w:jc w:val="both"/>
        <w:rPr>
          <w:sz w:val="20"/>
          <w:szCs w:val="20"/>
          <w:lang w:eastAsia="pt-BR"/>
        </w:rPr>
      </w:pPr>
      <w:r w:rsidRPr="00F66221">
        <w:rPr>
          <w:sz w:val="20"/>
          <w:szCs w:val="20"/>
          <w:lang w:eastAsia="pt-BR"/>
        </w:rPr>
        <w:t>O gerente de atendimento deseja identificar os dias da semana em que o nível de eficiência pode ser considerado muito bom, ou seja, os dias em que o número de reclamações resolvidas excede o número de reclamações recebidas.</w:t>
      </w:r>
    </w:p>
    <w:p w:rsidR="001A45F9" w:rsidRPr="00F66221" w:rsidRDefault="001A45F9" w:rsidP="001A45F9">
      <w:pPr>
        <w:autoSpaceDE w:val="0"/>
        <w:autoSpaceDN w:val="0"/>
        <w:adjustRightInd w:val="0"/>
        <w:spacing w:after="0" w:line="240" w:lineRule="auto"/>
        <w:jc w:val="both"/>
        <w:rPr>
          <w:sz w:val="20"/>
          <w:szCs w:val="20"/>
          <w:lang w:eastAsia="pt-BR"/>
        </w:rPr>
      </w:pPr>
      <w:r w:rsidRPr="00F66221">
        <w:rPr>
          <w:sz w:val="20"/>
          <w:szCs w:val="20"/>
          <w:lang w:eastAsia="pt-BR"/>
        </w:rPr>
        <w:t>Disponível em: http://bibliotecaunix.org. Acesso em: 21 jan. 2012 (adaptado).</w:t>
      </w:r>
    </w:p>
    <w:p w:rsidR="001A45F9" w:rsidRPr="00F66221" w:rsidRDefault="001A45F9" w:rsidP="001A45F9">
      <w:pPr>
        <w:autoSpaceDE w:val="0"/>
        <w:autoSpaceDN w:val="0"/>
        <w:adjustRightInd w:val="0"/>
        <w:spacing w:after="0" w:line="240" w:lineRule="auto"/>
        <w:jc w:val="both"/>
        <w:rPr>
          <w:sz w:val="20"/>
          <w:szCs w:val="20"/>
          <w:lang w:eastAsia="pt-BR"/>
        </w:rPr>
      </w:pPr>
    </w:p>
    <w:p w:rsidR="001A45F9" w:rsidRDefault="001A45F9" w:rsidP="001A45F9">
      <w:pPr>
        <w:autoSpaceDE w:val="0"/>
        <w:autoSpaceDN w:val="0"/>
        <w:adjustRightInd w:val="0"/>
        <w:spacing w:after="0" w:line="240" w:lineRule="auto"/>
        <w:jc w:val="both"/>
        <w:rPr>
          <w:lang w:eastAsia="pt-BR"/>
        </w:rPr>
      </w:pPr>
      <w:r w:rsidRPr="00F66221">
        <w:rPr>
          <w:sz w:val="20"/>
          <w:szCs w:val="20"/>
          <w:lang w:eastAsia="pt-BR"/>
        </w:rPr>
        <w:t xml:space="preserve">O gerente de atendimento pôde concluir, baseado no conceito de eficiência utilizado na empresa e nas informações do gráfico, que o nível de eficiência foi muito bom na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a) </w:t>
      </w:r>
      <w:r w:rsidRPr="00BF5C8C">
        <w:rPr>
          <w:sz w:val="20"/>
          <w:szCs w:val="20"/>
          <w:lang w:eastAsia="pt-BR"/>
        </w:rPr>
        <w:t xml:space="preserve">segunda e na terça-feira.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rFonts w:ascii="Times New Roman" w:cs="Times New Roman"/>
          <w:sz w:val="20"/>
          <w:szCs w:val="20"/>
          <w:lang w:eastAsia="zh-CN"/>
        </w:rPr>
        <w:t xml:space="preserve">b) </w:t>
      </w:r>
      <w:r w:rsidRPr="00167BAB">
        <w:rPr>
          <w:sz w:val="20"/>
          <w:szCs w:val="20"/>
          <w:lang w:eastAsia="pt-BR"/>
        </w:rPr>
        <w:t xml:space="preserve">terça e na quarta-feira. </w:t>
      </w:r>
      <w:r w:rsidRPr="006F1737">
        <w:rPr>
          <w:rFonts w:ascii="Times New Roman" w:cs="Times New Roman"/>
          <w:sz w:val="20"/>
          <w:szCs w:val="20"/>
          <w:lang w:eastAsia="zh-CN"/>
        </w:rPr>
        <w:t xml:space="preserve">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c) </w:t>
      </w:r>
      <w:r w:rsidRPr="005A3598">
        <w:rPr>
          <w:sz w:val="20"/>
          <w:szCs w:val="20"/>
          <w:lang w:eastAsia="pt-BR"/>
        </w:rPr>
        <w:t xml:space="preserve">terça e na quinta-feira.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d) </w:t>
      </w:r>
      <w:r w:rsidRPr="00AC0011">
        <w:rPr>
          <w:sz w:val="20"/>
          <w:szCs w:val="20"/>
          <w:lang w:eastAsia="pt-BR"/>
        </w:rPr>
        <w:t xml:space="preserve">quinta-feira, no sábado e no domingo.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e) </w:t>
      </w:r>
      <w:r w:rsidRPr="00D2360F">
        <w:rPr>
          <w:sz w:val="20"/>
          <w:szCs w:val="20"/>
          <w:lang w:eastAsia="pt-BR"/>
        </w:rPr>
        <w:t xml:space="preserve">segunda, na quinta e na sexta-feira. </w:t>
      </w:r>
      <w:r w:rsidRPr="006F1737">
        <w:rPr>
          <w:sz w:val="20"/>
          <w:szCs w:val="20"/>
          <w:lang w:eastAsia="zh-CN"/>
        </w:rPr>
        <w:t xml:space="preserve">  </w:t>
      </w:r>
    </w:p>
    <w:p w:rsidR="00FF502E" w:rsidRDefault="00FF502E" w:rsidP="00E061C1">
      <w:pPr>
        <w:spacing w:after="0" w:line="240" w:lineRule="auto"/>
        <w:jc w:val="both"/>
        <w:rPr>
          <w:sz w:val="20"/>
          <w:szCs w:val="20"/>
          <w:lang w:eastAsia="zh-CN"/>
        </w:rPr>
      </w:pPr>
    </w:p>
    <w:p w:rsidR="001A45F9" w:rsidRDefault="001A45F9" w:rsidP="00E061C1">
      <w:pPr>
        <w:spacing w:after="0" w:line="240" w:lineRule="auto"/>
        <w:jc w:val="both"/>
        <w:rPr>
          <w:sz w:val="20"/>
          <w:szCs w:val="20"/>
          <w:lang w:eastAsia="zh-CN"/>
        </w:rPr>
      </w:pPr>
    </w:p>
    <w:p w:rsidR="001A45F9" w:rsidRDefault="001A45F9" w:rsidP="00E061C1">
      <w:pPr>
        <w:spacing w:after="0" w:line="240" w:lineRule="auto"/>
        <w:jc w:val="both"/>
        <w:rPr>
          <w:sz w:val="20"/>
          <w:szCs w:val="20"/>
          <w:lang w:eastAsia="zh-CN"/>
        </w:rPr>
      </w:pPr>
    </w:p>
    <w:p w:rsidR="001A45F9" w:rsidRDefault="001A45F9" w:rsidP="00E061C1">
      <w:pPr>
        <w:spacing w:after="0" w:line="240" w:lineRule="auto"/>
        <w:jc w:val="both"/>
        <w:rPr>
          <w:sz w:val="20"/>
          <w:szCs w:val="20"/>
          <w:lang w:eastAsia="zh-CN"/>
        </w:rPr>
      </w:pPr>
    </w:p>
    <w:p w:rsidR="001A45F9" w:rsidRDefault="001A45F9" w:rsidP="00E061C1">
      <w:pPr>
        <w:spacing w:after="0" w:line="240" w:lineRule="auto"/>
        <w:jc w:val="both"/>
        <w:rPr>
          <w:sz w:val="20"/>
          <w:szCs w:val="20"/>
          <w:lang w:eastAsia="zh-CN"/>
        </w:rPr>
      </w:pPr>
    </w:p>
    <w:p w:rsidR="001A45F9" w:rsidRPr="00ED422B" w:rsidRDefault="001A45F9" w:rsidP="001A45F9">
      <w:pPr>
        <w:autoSpaceDE w:val="0"/>
        <w:autoSpaceDN w:val="0"/>
        <w:adjustRightInd w:val="0"/>
        <w:spacing w:after="0" w:line="240" w:lineRule="auto"/>
        <w:jc w:val="both"/>
        <w:rPr>
          <w:sz w:val="20"/>
          <w:szCs w:val="20"/>
          <w:lang w:eastAsia="pt-BR"/>
        </w:rPr>
      </w:pPr>
      <w:r>
        <w:rPr>
          <w:sz w:val="20"/>
          <w:szCs w:val="20"/>
          <w:lang w:eastAsia="zh-CN"/>
        </w:rPr>
        <w:t xml:space="preserve">80. </w:t>
      </w:r>
      <w:r w:rsidRPr="00B0193F">
        <w:rPr>
          <w:sz w:val="20"/>
          <w:szCs w:val="20"/>
          <w:lang w:eastAsia="zh-CN"/>
        </w:rPr>
        <w:t xml:space="preserve">(Enem 2012)  </w:t>
      </w:r>
      <w:r w:rsidRPr="00ED422B">
        <w:rPr>
          <w:sz w:val="20"/>
          <w:szCs w:val="20"/>
          <w:lang w:eastAsia="pt-BR"/>
        </w:rPr>
        <w:t>Um aluno registrou as notas bimestrais de algumas de suas disciplinas numa tabela. Ele observou que as entradas numéricas da tabela formavam uma matriz 4x4, e que poderia calcular as medias anuais dessas disciplinas usando produto de matrizes. Todas as provas possuíam o mesmo peso, e a tabela que ele conseguiu é mostrada a seguir.</w:t>
      </w:r>
    </w:p>
    <w:p w:rsidR="001A45F9" w:rsidRPr="00ED422B" w:rsidRDefault="001A45F9" w:rsidP="001A45F9">
      <w:pPr>
        <w:autoSpaceDE w:val="0"/>
        <w:autoSpaceDN w:val="0"/>
        <w:adjustRightInd w:val="0"/>
        <w:spacing w:after="0" w:line="240" w:lineRule="auto"/>
        <w:rPr>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933"/>
        <w:gridCol w:w="933"/>
        <w:gridCol w:w="933"/>
        <w:gridCol w:w="933"/>
      </w:tblGrid>
      <w:tr w:rsidR="001A45F9" w:rsidRPr="003A5C1C" w:rsidTr="00473A88">
        <w:tc>
          <w:tcPr>
            <w:tcW w:w="136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b/>
                <w:sz w:val="20"/>
                <w:szCs w:val="20"/>
                <w:lang w:eastAsia="pt-BR"/>
              </w:rPr>
            </w:pP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b/>
                <w:sz w:val="20"/>
                <w:szCs w:val="20"/>
                <w:lang w:eastAsia="pt-BR"/>
              </w:rPr>
            </w:pPr>
            <w:r w:rsidRPr="003A5C1C">
              <w:rPr>
                <w:b/>
                <w:sz w:val="20"/>
                <w:szCs w:val="20"/>
                <w:lang w:eastAsia="pt-BR"/>
              </w:rPr>
              <w:t>1º bimestre</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b/>
                <w:sz w:val="20"/>
                <w:szCs w:val="20"/>
                <w:lang w:eastAsia="pt-BR"/>
              </w:rPr>
            </w:pPr>
            <w:r w:rsidRPr="003A5C1C">
              <w:rPr>
                <w:b/>
                <w:sz w:val="20"/>
                <w:szCs w:val="20"/>
                <w:lang w:eastAsia="pt-BR"/>
              </w:rPr>
              <w:t>2º bimestre</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b/>
                <w:sz w:val="20"/>
                <w:szCs w:val="20"/>
                <w:lang w:eastAsia="pt-BR"/>
              </w:rPr>
            </w:pPr>
            <w:r w:rsidRPr="003A5C1C">
              <w:rPr>
                <w:b/>
                <w:sz w:val="20"/>
                <w:szCs w:val="20"/>
                <w:lang w:eastAsia="pt-BR"/>
              </w:rPr>
              <w:t>3º bimestre</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b/>
                <w:sz w:val="20"/>
                <w:szCs w:val="20"/>
                <w:lang w:eastAsia="pt-BR"/>
              </w:rPr>
            </w:pPr>
            <w:r w:rsidRPr="003A5C1C">
              <w:rPr>
                <w:b/>
                <w:sz w:val="20"/>
                <w:szCs w:val="20"/>
                <w:lang w:eastAsia="pt-BR"/>
              </w:rPr>
              <w:t>4º bimestre</w:t>
            </w:r>
          </w:p>
        </w:tc>
      </w:tr>
      <w:tr w:rsidR="001A45F9" w:rsidRPr="003A5C1C" w:rsidTr="00473A88">
        <w:tc>
          <w:tcPr>
            <w:tcW w:w="136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Matemática</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5,9</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6,2</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4,5</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5,5</w:t>
            </w:r>
          </w:p>
        </w:tc>
      </w:tr>
      <w:tr w:rsidR="001A45F9" w:rsidRPr="003A5C1C" w:rsidTr="00473A88">
        <w:tc>
          <w:tcPr>
            <w:tcW w:w="136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Português</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6,6</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7,1</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6,5</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8,4</w:t>
            </w:r>
          </w:p>
        </w:tc>
      </w:tr>
      <w:tr w:rsidR="001A45F9" w:rsidRPr="003A5C1C" w:rsidTr="00473A88">
        <w:tc>
          <w:tcPr>
            <w:tcW w:w="136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Geografia</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8,6</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6,8</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7,8</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9,0</w:t>
            </w:r>
          </w:p>
        </w:tc>
      </w:tr>
      <w:tr w:rsidR="001A45F9" w:rsidRPr="003A5C1C" w:rsidTr="00473A88">
        <w:tc>
          <w:tcPr>
            <w:tcW w:w="136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História</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6,2</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5,6</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5,9</w:t>
            </w:r>
          </w:p>
        </w:tc>
        <w:tc>
          <w:tcPr>
            <w:tcW w:w="1401"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7,7</w:t>
            </w:r>
          </w:p>
        </w:tc>
      </w:tr>
    </w:tbl>
    <w:p w:rsidR="001A45F9" w:rsidRPr="00ED422B" w:rsidRDefault="001A45F9" w:rsidP="001A45F9">
      <w:pPr>
        <w:autoSpaceDE w:val="0"/>
        <w:autoSpaceDN w:val="0"/>
        <w:adjustRightInd w:val="0"/>
        <w:spacing w:after="0" w:line="240" w:lineRule="auto"/>
        <w:rPr>
          <w:sz w:val="20"/>
          <w:szCs w:val="20"/>
          <w:lang w:eastAsia="pt-BR"/>
        </w:rPr>
      </w:pPr>
    </w:p>
    <w:p w:rsidR="001A45F9" w:rsidRDefault="001A45F9" w:rsidP="001A45F9">
      <w:pPr>
        <w:autoSpaceDE w:val="0"/>
        <w:autoSpaceDN w:val="0"/>
        <w:adjustRightInd w:val="0"/>
        <w:spacing w:after="0" w:line="240" w:lineRule="auto"/>
        <w:jc w:val="both"/>
        <w:rPr>
          <w:lang w:eastAsia="pt-BR"/>
        </w:rPr>
      </w:pPr>
      <w:r w:rsidRPr="00ED422B">
        <w:rPr>
          <w:sz w:val="20"/>
          <w:szCs w:val="20"/>
          <w:lang w:eastAsia="pt-BR"/>
        </w:rPr>
        <w:t xml:space="preserve">Para obter essas médias, ele multiplicou a matriz obtida a partir da tabela por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a) </w:t>
      </w:r>
      <w:r w:rsidRPr="003A2CEE">
        <w:rPr>
          <w:position w:val="-24"/>
          <w:sz w:val="20"/>
          <w:szCs w:val="20"/>
          <w:lang w:eastAsia="pt-BR"/>
        </w:rPr>
        <w:object w:dxaOrig="1080" w:dyaOrig="580">
          <v:shape id="_x0000_i1195" type="#_x0000_t75" style="width:57.75pt;height:28.5pt" o:ole="">
            <v:imagedata r:id="rId380" o:title=""/>
          </v:shape>
          <o:OLEObject Type="Embed" ProgID="Equation.DSMT4" ShapeID="_x0000_i1195" DrawAspect="Content" ObjectID="_1538811840" r:id="rId381"/>
        </w:object>
      </w:r>
      <w:r w:rsidRPr="003A2CEE">
        <w:rPr>
          <w:sz w:val="20"/>
          <w:szCs w:val="20"/>
          <w:lang w:eastAsia="pt-BR"/>
        </w:rPr>
        <w:t xml:space="preserve">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b) </w:t>
      </w:r>
      <w:r w:rsidRPr="006F1048">
        <w:rPr>
          <w:position w:val="-24"/>
          <w:sz w:val="20"/>
          <w:szCs w:val="20"/>
          <w:lang w:eastAsia="pt-BR"/>
        </w:rPr>
        <w:object w:dxaOrig="1120" w:dyaOrig="580">
          <v:shape id="_x0000_i1196" type="#_x0000_t75" style="width:57.75pt;height:28.5pt" o:ole="">
            <v:imagedata r:id="rId382" o:title=""/>
          </v:shape>
          <o:OLEObject Type="Embed" ProgID="Equation.DSMT4" ShapeID="_x0000_i1196" DrawAspect="Content" ObjectID="_1538811841" r:id="rId383"/>
        </w:object>
      </w:r>
      <w:r w:rsidRPr="006F1048">
        <w:rPr>
          <w:sz w:val="20"/>
          <w:szCs w:val="20"/>
          <w:lang w:eastAsia="pt-BR"/>
        </w:rPr>
        <w:t xml:space="preserve">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c) </w:t>
      </w:r>
      <w:r w:rsidRPr="006171B0">
        <w:rPr>
          <w:position w:val="-56"/>
          <w:sz w:val="20"/>
          <w:szCs w:val="20"/>
          <w:lang w:eastAsia="pt-BR"/>
        </w:rPr>
        <w:object w:dxaOrig="320" w:dyaOrig="1219">
          <v:shape id="_x0000_i1197" type="#_x0000_t75" style="width:14.25pt;height:57.7pt" o:ole="">
            <v:imagedata r:id="rId384" o:title=""/>
          </v:shape>
          <o:OLEObject Type="Embed" ProgID="Equation.DSMT4" ShapeID="_x0000_i1197" DrawAspect="Content" ObjectID="_1538811842" r:id="rId385"/>
        </w:object>
      </w:r>
      <w:r w:rsidRPr="006171B0">
        <w:rPr>
          <w:sz w:val="20"/>
          <w:szCs w:val="20"/>
          <w:lang w:eastAsia="pt-BR"/>
        </w:rPr>
        <w:t xml:space="preserve">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d) </w:t>
      </w:r>
      <w:r w:rsidRPr="0098425F">
        <w:rPr>
          <w:position w:val="-104"/>
          <w:sz w:val="20"/>
          <w:szCs w:val="20"/>
          <w:lang w:eastAsia="pt-BR"/>
        </w:rPr>
        <w:object w:dxaOrig="400" w:dyaOrig="2180">
          <v:shape id="_x0000_i1198" type="#_x0000_t75" style="width:21.75pt;height:108pt" o:ole="">
            <v:imagedata r:id="rId386" o:title=""/>
          </v:shape>
          <o:OLEObject Type="Embed" ProgID="Equation.DSMT4" ShapeID="_x0000_i1198" DrawAspect="Content" ObjectID="_1538811843" r:id="rId387"/>
        </w:object>
      </w:r>
      <w:r w:rsidRPr="0098425F">
        <w:rPr>
          <w:sz w:val="20"/>
          <w:szCs w:val="20"/>
          <w:lang w:eastAsia="pt-BR"/>
        </w:rPr>
        <w:t xml:space="preserve">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e) </w:t>
      </w:r>
      <w:r w:rsidRPr="0066705D">
        <w:rPr>
          <w:position w:val="-104"/>
          <w:sz w:val="20"/>
          <w:szCs w:val="20"/>
          <w:lang w:eastAsia="pt-BR"/>
        </w:rPr>
        <w:object w:dxaOrig="400" w:dyaOrig="2180">
          <v:shape id="_x0000_i1199" type="#_x0000_t75" style="width:21.75pt;height:108pt" o:ole="">
            <v:imagedata r:id="rId388" o:title=""/>
          </v:shape>
          <o:OLEObject Type="Embed" ProgID="Equation.DSMT4" ShapeID="_x0000_i1199" DrawAspect="Content" ObjectID="_1538811844" r:id="rId389"/>
        </w:object>
      </w:r>
      <w:r w:rsidRPr="0066705D">
        <w:rPr>
          <w:sz w:val="20"/>
          <w:szCs w:val="20"/>
          <w:lang w:eastAsia="pt-BR"/>
        </w:rPr>
        <w:t xml:space="preserve"> </w:t>
      </w:r>
      <w:r w:rsidRPr="006F1737">
        <w:rPr>
          <w:sz w:val="20"/>
          <w:szCs w:val="20"/>
          <w:lang w:eastAsia="zh-CN"/>
        </w:rPr>
        <w:t xml:space="preserve">  </w:t>
      </w:r>
    </w:p>
    <w:p w:rsidR="001A45F9" w:rsidRDefault="001A45F9" w:rsidP="00E061C1">
      <w:pPr>
        <w:spacing w:after="0" w:line="240" w:lineRule="auto"/>
        <w:jc w:val="both"/>
        <w:rPr>
          <w:sz w:val="20"/>
          <w:szCs w:val="20"/>
          <w:lang w:eastAsia="zh-CN"/>
        </w:rPr>
      </w:pPr>
    </w:p>
    <w:p w:rsidR="001A45F9" w:rsidRPr="00024795" w:rsidRDefault="001A45F9" w:rsidP="001A45F9">
      <w:pPr>
        <w:autoSpaceDE w:val="0"/>
        <w:autoSpaceDN w:val="0"/>
        <w:adjustRightInd w:val="0"/>
        <w:spacing w:after="0" w:line="240" w:lineRule="auto"/>
        <w:jc w:val="both"/>
        <w:rPr>
          <w:rFonts w:eastAsia="@SimSun"/>
          <w:sz w:val="20"/>
          <w:szCs w:val="20"/>
          <w:lang w:eastAsia="pt-BR"/>
        </w:rPr>
      </w:pPr>
      <w:r>
        <w:rPr>
          <w:sz w:val="20"/>
          <w:szCs w:val="20"/>
          <w:lang w:eastAsia="zh-CN"/>
        </w:rPr>
        <w:t xml:space="preserve">81. </w:t>
      </w:r>
      <w:r w:rsidRPr="00B0193F">
        <w:rPr>
          <w:sz w:val="20"/>
          <w:szCs w:val="20"/>
          <w:lang w:eastAsia="zh-CN"/>
        </w:rPr>
        <w:t xml:space="preserve">(Enem 2012)  </w:t>
      </w:r>
      <w:r w:rsidRPr="00024795">
        <w:rPr>
          <w:rFonts w:eastAsia="@SimSun"/>
          <w:sz w:val="20"/>
          <w:szCs w:val="20"/>
          <w:lang w:eastAsia="pt-BR"/>
        </w:rPr>
        <w:t xml:space="preserve">O </w:t>
      </w:r>
      <w:r w:rsidRPr="00024795">
        <w:rPr>
          <w:rFonts w:eastAsia="@SimSun"/>
          <w:i/>
          <w:iCs/>
          <w:sz w:val="20"/>
          <w:szCs w:val="20"/>
          <w:lang w:eastAsia="pt-BR"/>
        </w:rPr>
        <w:t xml:space="preserve">designer </w:t>
      </w:r>
      <w:r w:rsidRPr="00024795">
        <w:rPr>
          <w:rFonts w:eastAsia="@SimSun"/>
          <w:sz w:val="20"/>
          <w:szCs w:val="20"/>
          <w:lang w:eastAsia="pt-BR"/>
        </w:rPr>
        <w:t>português Miguel Neiva criou um sistema de símbolos que permite que pessoas daltônicas identifiquem cores. O sistema consiste na utilização de símbolos que identificam as cores primárias (azul, amarelo e vermelho). Além disso, a justaposição de dois desses símbolos permite identificar cores secundárias (como o verde, que é o amarelo combinado com o azul). O preto e o branco são identificados por pequenos quadrados: o que simboliza o preto é cheio, enquanto o que simboliza o branco é vazio. Os símbolos que representam preto e branco também podem ser associados aos símbolos que identificam cores, significando se estas são claras ou escuras.</w:t>
      </w:r>
    </w:p>
    <w:p w:rsidR="001A45F9" w:rsidRPr="00024795" w:rsidRDefault="001A45F9" w:rsidP="001A45F9">
      <w:pPr>
        <w:autoSpaceDE w:val="0"/>
        <w:autoSpaceDN w:val="0"/>
        <w:adjustRightInd w:val="0"/>
        <w:spacing w:after="0" w:line="240" w:lineRule="auto"/>
        <w:rPr>
          <w:rFonts w:eastAsia="@SimSun"/>
          <w:b/>
          <w:bCs/>
          <w:sz w:val="20"/>
          <w:szCs w:val="20"/>
          <w:lang w:eastAsia="pt-BR"/>
        </w:rPr>
      </w:pPr>
    </w:p>
    <w:p w:rsidR="001A45F9" w:rsidRPr="00024795" w:rsidRDefault="001A45F9" w:rsidP="001A45F9">
      <w:pPr>
        <w:autoSpaceDE w:val="0"/>
        <w:autoSpaceDN w:val="0"/>
        <w:adjustRightInd w:val="0"/>
        <w:spacing w:after="0" w:line="240" w:lineRule="auto"/>
        <w:jc w:val="both"/>
        <w:rPr>
          <w:rFonts w:eastAsia="@SimSun"/>
          <w:sz w:val="20"/>
          <w:szCs w:val="20"/>
          <w:lang w:eastAsia="pt-BR"/>
        </w:rPr>
      </w:pPr>
      <w:r>
        <w:rPr>
          <w:b/>
          <w:noProof/>
          <w:sz w:val="28"/>
          <w:lang w:eastAsia="pt-BR"/>
        </w:rPr>
        <w:lastRenderedPageBreak/>
        <mc:AlternateContent>
          <mc:Choice Requires="wps">
            <w:drawing>
              <wp:anchor distT="0" distB="0" distL="114300" distR="114300" simplePos="0" relativeHeight="251713536" behindDoc="0" locked="0" layoutInCell="1" allowOverlap="1" wp14:anchorId="18802620" wp14:editId="07435858">
                <wp:simplePos x="0" y="0"/>
                <wp:positionH relativeFrom="margin">
                  <wp:align>center</wp:align>
                </wp:positionH>
                <wp:positionV relativeFrom="paragraph">
                  <wp:posOffset>12065</wp:posOffset>
                </wp:positionV>
                <wp:extent cx="0" cy="9525000"/>
                <wp:effectExtent l="0" t="0" r="19050" b="19050"/>
                <wp:wrapNone/>
                <wp:docPr id="235" name="Conector reto 235"/>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68428" id="Conector reto 235" o:spid="_x0000_s1026" style="position:absolute;flip:x;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0,7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" strokecolor="black [3200]" strokeweight="1pt">
                <v:stroke joinstyle="miter"/>
                <w10:wrap anchorx="margin"/>
              </v:line>
            </w:pict>
          </mc:Fallback>
        </mc:AlternateContent>
      </w:r>
      <w:r w:rsidRPr="00024795">
        <w:rPr>
          <w:rFonts w:eastAsia="@SimSun"/>
          <w:bCs/>
          <w:i/>
          <w:sz w:val="20"/>
          <w:szCs w:val="20"/>
          <w:lang w:eastAsia="pt-BR"/>
        </w:rPr>
        <w:t>Folha de Sao Paulo</w:t>
      </w:r>
      <w:r w:rsidRPr="00024795">
        <w:rPr>
          <w:rFonts w:eastAsia="@SimSun"/>
          <w:sz w:val="20"/>
          <w:szCs w:val="20"/>
          <w:lang w:eastAsia="pt-BR"/>
        </w:rPr>
        <w:t>. Disponível em: www1.folha.uol.com.br. Acesso em: 18 fev. 2012. (adaptado)</w:t>
      </w:r>
    </w:p>
    <w:p w:rsidR="001A45F9" w:rsidRPr="00024795" w:rsidRDefault="001A45F9" w:rsidP="001A45F9">
      <w:pPr>
        <w:autoSpaceDE w:val="0"/>
        <w:autoSpaceDN w:val="0"/>
        <w:adjustRightInd w:val="0"/>
        <w:spacing w:after="0" w:line="240" w:lineRule="auto"/>
        <w:rPr>
          <w:rFonts w:eastAsia="@SimSun"/>
          <w:sz w:val="20"/>
          <w:szCs w:val="20"/>
          <w:lang w:eastAsia="pt-BR"/>
        </w:rPr>
      </w:pPr>
    </w:p>
    <w:p w:rsidR="001A45F9" w:rsidRDefault="001A45F9" w:rsidP="001A45F9">
      <w:pPr>
        <w:autoSpaceDE w:val="0"/>
        <w:autoSpaceDN w:val="0"/>
        <w:adjustRightInd w:val="0"/>
        <w:spacing w:after="0" w:line="240" w:lineRule="auto"/>
        <w:jc w:val="both"/>
        <w:rPr>
          <w:lang w:eastAsia="pt-BR"/>
        </w:rPr>
      </w:pPr>
      <w:r w:rsidRPr="00024795">
        <w:rPr>
          <w:rFonts w:eastAsia="@SimSun"/>
          <w:sz w:val="20"/>
          <w:szCs w:val="20"/>
          <w:lang w:eastAsia="pt-BR"/>
        </w:rPr>
        <w:t>De acordo com o texto, quantas cores podem ser representadas pelo sistema proposto?</w:t>
      </w:r>
      <w:r w:rsidRPr="00024795">
        <w:rPr>
          <w:sz w:val="20"/>
          <w:szCs w:val="20"/>
          <w:lang w:eastAsia="pt-BR"/>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a) </w:t>
      </w:r>
      <w:r w:rsidRPr="00F65D43">
        <w:rPr>
          <w:sz w:val="20"/>
          <w:szCs w:val="20"/>
          <w:lang w:eastAsia="pt-BR"/>
        </w:rPr>
        <w:t xml:space="preserve">14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b) </w:t>
      </w:r>
      <w:r w:rsidRPr="009D1EB2">
        <w:rPr>
          <w:sz w:val="20"/>
          <w:szCs w:val="20"/>
          <w:lang w:eastAsia="pt-BR"/>
        </w:rPr>
        <w:t xml:space="preserve">18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c) </w:t>
      </w:r>
      <w:r w:rsidRPr="00CE2362">
        <w:rPr>
          <w:sz w:val="20"/>
          <w:szCs w:val="20"/>
          <w:lang w:eastAsia="pt-BR"/>
        </w:rPr>
        <w:t xml:space="preserve">20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d) </w:t>
      </w:r>
      <w:r w:rsidRPr="00E565D2">
        <w:rPr>
          <w:sz w:val="20"/>
          <w:szCs w:val="20"/>
          <w:lang w:eastAsia="pt-BR"/>
        </w:rPr>
        <w:t xml:space="preserve">21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e) </w:t>
      </w:r>
      <w:r w:rsidRPr="003D0F60">
        <w:rPr>
          <w:sz w:val="20"/>
          <w:szCs w:val="20"/>
          <w:lang w:eastAsia="pt-BR"/>
        </w:rPr>
        <w:t xml:space="preserve">23 </w:t>
      </w:r>
      <w:r w:rsidRPr="006F1737">
        <w:rPr>
          <w:sz w:val="20"/>
          <w:szCs w:val="20"/>
          <w:lang w:eastAsia="zh-CN"/>
        </w:rPr>
        <w:t xml:space="preserve">  </w:t>
      </w:r>
    </w:p>
    <w:p w:rsidR="001A45F9" w:rsidRDefault="001A45F9" w:rsidP="00E061C1">
      <w:pPr>
        <w:spacing w:after="0" w:line="240" w:lineRule="auto"/>
        <w:jc w:val="both"/>
        <w:rPr>
          <w:sz w:val="20"/>
          <w:szCs w:val="20"/>
          <w:lang w:eastAsia="zh-CN"/>
        </w:rPr>
      </w:pPr>
    </w:p>
    <w:p w:rsidR="001A45F9" w:rsidRPr="00493CFF" w:rsidRDefault="001A45F9" w:rsidP="001A45F9">
      <w:pPr>
        <w:pStyle w:val="Cabealho"/>
        <w:tabs>
          <w:tab w:val="clear" w:pos="4252"/>
          <w:tab w:val="clear" w:pos="8504"/>
        </w:tabs>
        <w:autoSpaceDE w:val="0"/>
        <w:autoSpaceDN w:val="0"/>
        <w:adjustRightInd w:val="0"/>
        <w:jc w:val="both"/>
        <w:rPr>
          <w:color w:val="000000"/>
          <w:sz w:val="20"/>
          <w:szCs w:val="20"/>
          <w:lang w:eastAsia="pt-BR"/>
        </w:rPr>
      </w:pPr>
      <w:r>
        <w:rPr>
          <w:sz w:val="20"/>
          <w:szCs w:val="20"/>
          <w:lang w:eastAsia="zh-CN"/>
        </w:rPr>
        <w:t xml:space="preserve">82. </w:t>
      </w:r>
      <w:r w:rsidRPr="00B0193F">
        <w:rPr>
          <w:sz w:val="20"/>
          <w:szCs w:val="20"/>
          <w:lang w:eastAsia="zh-CN"/>
        </w:rPr>
        <w:t xml:space="preserve">(Enem 2012)  </w:t>
      </w:r>
      <w:r w:rsidRPr="00493CFF">
        <w:rPr>
          <w:color w:val="000000"/>
          <w:sz w:val="20"/>
          <w:szCs w:val="20"/>
          <w:lang w:eastAsia="pt-BR"/>
        </w:rPr>
        <w:t>O diretor de uma escola convidou os 280 alunos de terceiro ano a participarem de uma brincadeira. Suponha que existem 5 objetos e 6 personagens numa casa de 9 cômodos; um dos personagens esconde um dos objetos em um dos cômodos da casa. O objetivo da brincadeira é adivinhar qual objeto foi escondido por qual personagem e em qual cômodo da casa o objeto foi escondido.</w:t>
      </w:r>
    </w:p>
    <w:p w:rsidR="001A45F9" w:rsidRPr="00493CFF" w:rsidRDefault="001A45F9" w:rsidP="001A45F9">
      <w:pPr>
        <w:pStyle w:val="Cabealho"/>
        <w:tabs>
          <w:tab w:val="clear" w:pos="4252"/>
          <w:tab w:val="clear" w:pos="8504"/>
        </w:tabs>
        <w:autoSpaceDE w:val="0"/>
        <w:autoSpaceDN w:val="0"/>
        <w:adjustRightInd w:val="0"/>
        <w:jc w:val="both"/>
        <w:rPr>
          <w:color w:val="000000"/>
          <w:sz w:val="20"/>
          <w:szCs w:val="20"/>
          <w:lang w:eastAsia="pt-BR"/>
        </w:rPr>
      </w:pPr>
      <w:r w:rsidRPr="00493CFF">
        <w:rPr>
          <w:color w:val="000000"/>
          <w:sz w:val="20"/>
          <w:szCs w:val="20"/>
          <w:lang w:eastAsia="pt-BR"/>
        </w:rPr>
        <w:t xml:space="preserve">Todos os alunos decidiram participar. A cada vez um aluno é sorteado e dá a sua resposta. As respostas devem ser sempre distintas das anteriores, e um mesmo aluno não pode ser sorteado mais de uma vez. Se a resposta do aluno estiver correta, ele é declarado vencedor e a brincadeira é encerrada. </w:t>
      </w:r>
    </w:p>
    <w:p w:rsidR="001A45F9" w:rsidRDefault="001A45F9" w:rsidP="001A45F9">
      <w:pPr>
        <w:pStyle w:val="Cabealho"/>
        <w:tabs>
          <w:tab w:val="clear" w:pos="4252"/>
          <w:tab w:val="clear" w:pos="8504"/>
        </w:tabs>
        <w:autoSpaceDE w:val="0"/>
        <w:autoSpaceDN w:val="0"/>
        <w:adjustRightInd w:val="0"/>
        <w:jc w:val="both"/>
        <w:rPr>
          <w:color w:val="000000"/>
          <w:sz w:val="24"/>
          <w:szCs w:val="24"/>
          <w:lang w:eastAsia="pt-BR"/>
        </w:rPr>
      </w:pPr>
      <w:r w:rsidRPr="00493CFF">
        <w:rPr>
          <w:color w:val="000000"/>
          <w:sz w:val="20"/>
          <w:szCs w:val="20"/>
          <w:lang w:eastAsia="pt-BR"/>
        </w:rPr>
        <w:t xml:space="preserve">O diretor sabe que algum aluno acertará a resposta porque há  </w:t>
      </w:r>
    </w:p>
    <w:p w:rsidR="001A45F9" w:rsidRDefault="001A45F9" w:rsidP="001A45F9">
      <w:pPr>
        <w:spacing w:after="0" w:line="240" w:lineRule="auto"/>
        <w:ind w:left="227" w:hanging="227"/>
        <w:jc w:val="both"/>
        <w:rPr>
          <w:sz w:val="24"/>
          <w:szCs w:val="24"/>
          <w:lang w:val="en-US" w:eastAsia="zh-CN"/>
        </w:rPr>
      </w:pPr>
      <w:r w:rsidRPr="006F1737">
        <w:rPr>
          <w:sz w:val="20"/>
          <w:szCs w:val="20"/>
          <w:lang w:eastAsia="zh-CN"/>
        </w:rPr>
        <w:t xml:space="preserve">a) </w:t>
      </w:r>
      <w:r w:rsidRPr="009E5C1A">
        <w:rPr>
          <w:color w:val="000000"/>
          <w:sz w:val="20"/>
          <w:szCs w:val="20"/>
          <w:lang w:eastAsia="pt-BR"/>
        </w:rPr>
        <w:t xml:space="preserve">10 alunos a mais do que possíveis respostas distintas. </w:t>
      </w:r>
      <w:r w:rsidRPr="006F1737">
        <w:rPr>
          <w:sz w:val="20"/>
          <w:szCs w:val="20"/>
          <w:lang w:eastAsia="zh-CN"/>
        </w:rPr>
        <w:t xml:space="preserve">  </w:t>
      </w:r>
    </w:p>
    <w:p w:rsidR="001A45F9" w:rsidRDefault="001A45F9" w:rsidP="001A45F9">
      <w:pPr>
        <w:spacing w:after="0" w:line="240" w:lineRule="auto"/>
        <w:ind w:left="227" w:hanging="227"/>
        <w:jc w:val="both"/>
        <w:rPr>
          <w:sz w:val="24"/>
          <w:szCs w:val="24"/>
          <w:lang w:val="en-US" w:eastAsia="zh-CN"/>
        </w:rPr>
      </w:pPr>
      <w:r w:rsidRPr="006F1737">
        <w:rPr>
          <w:sz w:val="20"/>
          <w:szCs w:val="20"/>
          <w:lang w:eastAsia="zh-CN"/>
        </w:rPr>
        <w:t xml:space="preserve">b) </w:t>
      </w:r>
      <w:r w:rsidRPr="00CF3635">
        <w:rPr>
          <w:color w:val="000000"/>
          <w:sz w:val="20"/>
          <w:szCs w:val="20"/>
          <w:lang w:eastAsia="pt-BR"/>
        </w:rPr>
        <w:t xml:space="preserve">20 alunos a mais do que possíveis respostas distintas. </w:t>
      </w:r>
      <w:r w:rsidRPr="006F1737">
        <w:rPr>
          <w:sz w:val="20"/>
          <w:szCs w:val="20"/>
          <w:lang w:eastAsia="zh-CN"/>
        </w:rPr>
        <w:t xml:space="preserve">  </w:t>
      </w:r>
    </w:p>
    <w:p w:rsidR="001A45F9" w:rsidRDefault="001A45F9" w:rsidP="001A45F9">
      <w:pPr>
        <w:spacing w:after="0" w:line="240" w:lineRule="auto"/>
        <w:ind w:left="227" w:hanging="227"/>
        <w:jc w:val="both"/>
        <w:rPr>
          <w:sz w:val="24"/>
          <w:szCs w:val="24"/>
          <w:lang w:val="en-US" w:eastAsia="zh-CN"/>
        </w:rPr>
      </w:pPr>
      <w:r w:rsidRPr="006F1737">
        <w:rPr>
          <w:sz w:val="20"/>
          <w:szCs w:val="20"/>
          <w:lang w:eastAsia="zh-CN"/>
        </w:rPr>
        <w:t xml:space="preserve">c) </w:t>
      </w:r>
      <w:r w:rsidRPr="007F5787">
        <w:rPr>
          <w:color w:val="000000"/>
          <w:sz w:val="20"/>
          <w:szCs w:val="20"/>
          <w:lang w:eastAsia="pt-BR"/>
        </w:rPr>
        <w:t xml:space="preserve">119 alunos a mais do que possíveis respostas distintas. </w:t>
      </w:r>
      <w:r w:rsidRPr="006F1737">
        <w:rPr>
          <w:sz w:val="20"/>
          <w:szCs w:val="20"/>
          <w:lang w:eastAsia="zh-CN"/>
        </w:rPr>
        <w:t xml:space="preserve">  </w:t>
      </w:r>
    </w:p>
    <w:p w:rsidR="001A45F9" w:rsidRDefault="001A45F9" w:rsidP="001A45F9">
      <w:pPr>
        <w:spacing w:after="0" w:line="240" w:lineRule="auto"/>
        <w:ind w:left="227" w:hanging="227"/>
        <w:jc w:val="both"/>
        <w:rPr>
          <w:sz w:val="24"/>
          <w:szCs w:val="24"/>
          <w:lang w:val="en-US" w:eastAsia="zh-CN"/>
        </w:rPr>
      </w:pPr>
      <w:r w:rsidRPr="006F1737">
        <w:rPr>
          <w:sz w:val="20"/>
          <w:szCs w:val="20"/>
          <w:lang w:eastAsia="zh-CN"/>
        </w:rPr>
        <w:t xml:space="preserve">d) </w:t>
      </w:r>
      <w:r w:rsidRPr="00BD2278">
        <w:rPr>
          <w:color w:val="000000"/>
          <w:sz w:val="20"/>
          <w:szCs w:val="20"/>
          <w:lang w:eastAsia="pt-BR"/>
        </w:rPr>
        <w:t xml:space="preserve">260 alunos a mais do que possíveis respostas distintas. </w:t>
      </w:r>
      <w:r w:rsidRPr="006F1737">
        <w:rPr>
          <w:sz w:val="20"/>
          <w:szCs w:val="20"/>
          <w:lang w:eastAsia="zh-CN"/>
        </w:rPr>
        <w:t xml:space="preserve">  </w:t>
      </w:r>
    </w:p>
    <w:p w:rsidR="001A45F9" w:rsidRDefault="001A45F9" w:rsidP="001A45F9">
      <w:pPr>
        <w:spacing w:after="0" w:line="240" w:lineRule="auto"/>
        <w:ind w:left="227" w:hanging="227"/>
        <w:jc w:val="both"/>
        <w:rPr>
          <w:sz w:val="24"/>
          <w:szCs w:val="24"/>
          <w:lang w:val="en-US" w:eastAsia="zh-CN"/>
        </w:rPr>
      </w:pPr>
      <w:r w:rsidRPr="006F1737">
        <w:rPr>
          <w:sz w:val="20"/>
          <w:szCs w:val="20"/>
          <w:lang w:eastAsia="zh-CN"/>
        </w:rPr>
        <w:t xml:space="preserve">e) </w:t>
      </w:r>
      <w:r w:rsidRPr="009A5939">
        <w:rPr>
          <w:sz w:val="20"/>
          <w:szCs w:val="20"/>
          <w:lang w:eastAsia="pt-BR"/>
        </w:rPr>
        <w:t xml:space="preserve">270 alunos a mais do que possíveis respostas distintas. </w:t>
      </w:r>
      <w:r w:rsidRPr="006F1737">
        <w:rPr>
          <w:sz w:val="20"/>
          <w:szCs w:val="20"/>
          <w:lang w:eastAsia="zh-CN"/>
        </w:rPr>
        <w:t xml:space="preserve">  </w:t>
      </w:r>
    </w:p>
    <w:p w:rsidR="001A45F9" w:rsidRDefault="001A45F9" w:rsidP="00E061C1">
      <w:pPr>
        <w:spacing w:after="0" w:line="240" w:lineRule="auto"/>
        <w:jc w:val="both"/>
        <w:rPr>
          <w:sz w:val="20"/>
          <w:szCs w:val="20"/>
          <w:lang w:eastAsia="zh-CN"/>
        </w:rPr>
      </w:pPr>
    </w:p>
    <w:p w:rsidR="001A45F9" w:rsidRPr="00533037" w:rsidRDefault="001A45F9" w:rsidP="001A45F9">
      <w:pPr>
        <w:autoSpaceDE w:val="0"/>
        <w:autoSpaceDN w:val="0"/>
        <w:adjustRightInd w:val="0"/>
        <w:spacing w:after="0" w:line="240" w:lineRule="auto"/>
        <w:jc w:val="both"/>
        <w:rPr>
          <w:sz w:val="20"/>
          <w:szCs w:val="20"/>
          <w:lang w:eastAsia="pt-BR"/>
        </w:rPr>
      </w:pPr>
      <w:r>
        <w:rPr>
          <w:sz w:val="20"/>
          <w:szCs w:val="20"/>
          <w:lang w:eastAsia="zh-CN"/>
        </w:rPr>
        <w:t xml:space="preserve">83. </w:t>
      </w:r>
      <w:r w:rsidRPr="00B0193F">
        <w:rPr>
          <w:sz w:val="20"/>
          <w:szCs w:val="20"/>
          <w:lang w:eastAsia="zh-CN"/>
        </w:rPr>
        <w:t xml:space="preserve">(Enem 2012)  </w:t>
      </w:r>
      <w:r w:rsidRPr="00533037">
        <w:rPr>
          <w:sz w:val="20"/>
          <w:szCs w:val="20"/>
          <w:lang w:eastAsia="pt-BR"/>
        </w:rPr>
        <w:t xml:space="preserve">Em um </w:t>
      </w:r>
      <w:r w:rsidRPr="00533037">
        <w:rPr>
          <w:i/>
          <w:iCs/>
          <w:sz w:val="20"/>
          <w:szCs w:val="20"/>
          <w:lang w:eastAsia="pt-BR"/>
        </w:rPr>
        <w:t xml:space="preserve">blog </w:t>
      </w:r>
      <w:r w:rsidRPr="00533037">
        <w:rPr>
          <w:sz w:val="20"/>
          <w:szCs w:val="20"/>
          <w:lang w:eastAsia="pt-BR"/>
        </w:rPr>
        <w:t xml:space="preserve">de variedades, músicas, mantras e informações diversas, foram postados “Contos de Halloween”. Após a leitura, os visitantes poderiam opinar, assinalando suas reações em “Divertido”, “Assustador” ou “Chato”. Ao final de uma semana, o </w:t>
      </w:r>
      <w:r w:rsidRPr="00533037">
        <w:rPr>
          <w:i/>
          <w:sz w:val="20"/>
          <w:szCs w:val="20"/>
          <w:lang w:eastAsia="pt-BR"/>
        </w:rPr>
        <w:t>blog</w:t>
      </w:r>
      <w:r w:rsidRPr="00533037">
        <w:rPr>
          <w:sz w:val="20"/>
          <w:szCs w:val="20"/>
          <w:lang w:eastAsia="pt-BR"/>
        </w:rPr>
        <w:t xml:space="preserve"> registrou que 500 visitantes distintos acessaram esta postagem.</w:t>
      </w:r>
    </w:p>
    <w:p w:rsidR="001A45F9" w:rsidRPr="00533037" w:rsidRDefault="001A45F9" w:rsidP="001A45F9">
      <w:pPr>
        <w:autoSpaceDE w:val="0"/>
        <w:autoSpaceDN w:val="0"/>
        <w:adjustRightInd w:val="0"/>
        <w:spacing w:after="0" w:line="240" w:lineRule="auto"/>
        <w:jc w:val="both"/>
        <w:rPr>
          <w:sz w:val="20"/>
          <w:szCs w:val="20"/>
          <w:lang w:eastAsia="pt-BR"/>
        </w:rPr>
      </w:pPr>
      <w:r w:rsidRPr="00533037">
        <w:rPr>
          <w:sz w:val="20"/>
          <w:szCs w:val="20"/>
          <w:lang w:eastAsia="pt-BR"/>
        </w:rPr>
        <w:t>O gráfico a seguir apresenta o resultado da enquete.</w:t>
      </w:r>
    </w:p>
    <w:p w:rsidR="001A45F9" w:rsidRPr="00533037" w:rsidRDefault="001A45F9" w:rsidP="001A45F9">
      <w:pPr>
        <w:autoSpaceDE w:val="0"/>
        <w:autoSpaceDN w:val="0"/>
        <w:adjustRightInd w:val="0"/>
        <w:spacing w:after="0" w:line="240" w:lineRule="auto"/>
        <w:rPr>
          <w:sz w:val="20"/>
          <w:szCs w:val="20"/>
          <w:lang w:eastAsia="pt-BR"/>
        </w:rPr>
      </w:pPr>
    </w:p>
    <w:p w:rsidR="001A45F9" w:rsidRPr="00533037" w:rsidRDefault="001A45F9" w:rsidP="001A45F9">
      <w:pPr>
        <w:autoSpaceDE w:val="0"/>
        <w:autoSpaceDN w:val="0"/>
        <w:adjustRightInd w:val="0"/>
        <w:spacing w:after="0" w:line="240" w:lineRule="auto"/>
        <w:rPr>
          <w:sz w:val="20"/>
          <w:szCs w:val="20"/>
          <w:lang w:eastAsia="pt-BR"/>
        </w:rPr>
      </w:pPr>
      <w:r>
        <w:rPr>
          <w:noProof/>
          <w:sz w:val="20"/>
          <w:szCs w:val="20"/>
          <w:lang w:eastAsia="pt-BR"/>
        </w:rPr>
        <w:drawing>
          <wp:inline distT="0" distB="0" distL="0" distR="0">
            <wp:extent cx="2924175" cy="1733550"/>
            <wp:effectExtent l="0" t="0" r="9525" b="0"/>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924175" cy="1733550"/>
                    </a:xfrm>
                    <a:prstGeom prst="rect">
                      <a:avLst/>
                    </a:prstGeom>
                    <a:noFill/>
                    <a:ln>
                      <a:noFill/>
                    </a:ln>
                  </pic:spPr>
                </pic:pic>
              </a:graphicData>
            </a:graphic>
          </wp:inline>
        </w:drawing>
      </w:r>
    </w:p>
    <w:p w:rsidR="001A45F9" w:rsidRPr="00533037" w:rsidRDefault="001A45F9" w:rsidP="001A45F9">
      <w:pPr>
        <w:autoSpaceDE w:val="0"/>
        <w:autoSpaceDN w:val="0"/>
        <w:adjustRightInd w:val="0"/>
        <w:spacing w:after="0" w:line="240" w:lineRule="auto"/>
        <w:rPr>
          <w:sz w:val="20"/>
          <w:szCs w:val="20"/>
          <w:lang w:eastAsia="pt-BR"/>
        </w:rPr>
      </w:pPr>
    </w:p>
    <w:p w:rsidR="001A45F9" w:rsidRPr="00533037" w:rsidRDefault="001A45F9" w:rsidP="001A45F9">
      <w:pPr>
        <w:autoSpaceDE w:val="0"/>
        <w:autoSpaceDN w:val="0"/>
        <w:adjustRightInd w:val="0"/>
        <w:spacing w:after="0" w:line="240" w:lineRule="auto"/>
        <w:jc w:val="both"/>
        <w:rPr>
          <w:sz w:val="20"/>
          <w:szCs w:val="20"/>
          <w:lang w:eastAsia="pt-BR"/>
        </w:rPr>
      </w:pPr>
      <w:r w:rsidRPr="00533037">
        <w:rPr>
          <w:sz w:val="20"/>
          <w:szCs w:val="20"/>
          <w:lang w:eastAsia="pt-BR"/>
        </w:rPr>
        <w:t xml:space="preserve">O administrador do </w:t>
      </w:r>
      <w:r w:rsidRPr="00533037">
        <w:rPr>
          <w:i/>
          <w:iCs/>
          <w:sz w:val="20"/>
          <w:szCs w:val="20"/>
          <w:lang w:eastAsia="pt-BR"/>
        </w:rPr>
        <w:t xml:space="preserve">blog </w:t>
      </w:r>
      <w:r w:rsidRPr="00533037">
        <w:rPr>
          <w:sz w:val="20"/>
          <w:szCs w:val="20"/>
          <w:lang w:eastAsia="pt-BR"/>
        </w:rPr>
        <w:t>irá sortear um livro entre os visitantes que opinaram na postagem “Contos de Halloween”.</w:t>
      </w:r>
    </w:p>
    <w:p w:rsidR="001A45F9" w:rsidRDefault="001A45F9" w:rsidP="001A45F9">
      <w:pPr>
        <w:autoSpaceDE w:val="0"/>
        <w:autoSpaceDN w:val="0"/>
        <w:adjustRightInd w:val="0"/>
        <w:spacing w:after="0" w:line="240" w:lineRule="auto"/>
        <w:jc w:val="both"/>
        <w:rPr>
          <w:lang w:eastAsia="pt-BR"/>
        </w:rPr>
      </w:pPr>
      <w:r w:rsidRPr="00533037">
        <w:rPr>
          <w:sz w:val="20"/>
          <w:szCs w:val="20"/>
          <w:lang w:eastAsia="pt-BR"/>
        </w:rPr>
        <w:t xml:space="preserve">Sabendo que nenhum visitante votou mais de uma vez, a probabilidade de uma pessoa escolhida ao acaso entre </w:t>
      </w:r>
      <w:r w:rsidRPr="00533037">
        <w:rPr>
          <w:sz w:val="20"/>
          <w:szCs w:val="20"/>
          <w:lang w:eastAsia="pt-BR"/>
        </w:rPr>
        <w:t xml:space="preserve">as que opinaram ter assinalado que o conto “Contos de Halloween” é “Chato” é mais aproximada por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a) </w:t>
      </w:r>
      <w:r w:rsidRPr="00DE3D2E">
        <w:rPr>
          <w:sz w:val="20"/>
          <w:szCs w:val="20"/>
          <w:lang w:eastAsia="pt-BR"/>
        </w:rPr>
        <w:t xml:space="preserve">0,09.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b) </w:t>
      </w:r>
      <w:r w:rsidRPr="005543EE">
        <w:rPr>
          <w:sz w:val="20"/>
          <w:szCs w:val="20"/>
          <w:lang w:eastAsia="pt-BR"/>
        </w:rPr>
        <w:t xml:space="preserve">0,12.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c) </w:t>
      </w:r>
      <w:r w:rsidRPr="00E35746">
        <w:rPr>
          <w:sz w:val="20"/>
          <w:szCs w:val="20"/>
          <w:lang w:eastAsia="pt-BR"/>
        </w:rPr>
        <w:t xml:space="preserve">0,14.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d) </w:t>
      </w:r>
      <w:r w:rsidRPr="002F1600">
        <w:rPr>
          <w:sz w:val="20"/>
          <w:szCs w:val="20"/>
          <w:lang w:eastAsia="pt-BR"/>
        </w:rPr>
        <w:t xml:space="preserve">0,15.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e) </w:t>
      </w:r>
      <w:r w:rsidRPr="00697AE7">
        <w:rPr>
          <w:sz w:val="20"/>
          <w:szCs w:val="20"/>
          <w:lang w:eastAsia="pt-BR"/>
        </w:rPr>
        <w:t xml:space="preserve">0,18. </w:t>
      </w:r>
      <w:r w:rsidRPr="006F1737">
        <w:rPr>
          <w:sz w:val="20"/>
          <w:szCs w:val="20"/>
          <w:lang w:eastAsia="zh-CN"/>
        </w:rPr>
        <w:t xml:space="preserve">  </w:t>
      </w:r>
    </w:p>
    <w:p w:rsidR="001A45F9" w:rsidRDefault="001A45F9" w:rsidP="00E061C1">
      <w:pPr>
        <w:spacing w:after="0" w:line="240" w:lineRule="auto"/>
        <w:jc w:val="both"/>
        <w:rPr>
          <w:sz w:val="20"/>
          <w:szCs w:val="20"/>
          <w:lang w:eastAsia="zh-CN"/>
        </w:rPr>
      </w:pPr>
    </w:p>
    <w:p w:rsidR="001A45F9" w:rsidRPr="00E72F01" w:rsidRDefault="001A45F9" w:rsidP="001A45F9">
      <w:pPr>
        <w:widowControl w:val="0"/>
        <w:autoSpaceDE w:val="0"/>
        <w:autoSpaceDN w:val="0"/>
        <w:adjustRightInd w:val="0"/>
        <w:spacing w:after="0" w:line="240" w:lineRule="auto"/>
        <w:jc w:val="both"/>
        <w:rPr>
          <w:sz w:val="20"/>
          <w:szCs w:val="20"/>
          <w:lang w:eastAsia="pt-BR"/>
        </w:rPr>
      </w:pPr>
      <w:r>
        <w:rPr>
          <w:sz w:val="20"/>
          <w:szCs w:val="20"/>
          <w:lang w:eastAsia="zh-CN"/>
        </w:rPr>
        <w:t xml:space="preserve">84. </w:t>
      </w:r>
      <w:r w:rsidRPr="00B0193F">
        <w:rPr>
          <w:sz w:val="20"/>
          <w:szCs w:val="20"/>
          <w:lang w:eastAsia="zh-CN"/>
        </w:rPr>
        <w:t xml:space="preserve">(Enem 2012)  </w:t>
      </w:r>
      <w:r w:rsidRPr="00E72F01">
        <w:rPr>
          <w:sz w:val="20"/>
          <w:szCs w:val="20"/>
          <w:lang w:eastAsia="pt-BR"/>
        </w:rPr>
        <w:t>Em um jogo há duas urnas com 10 bolas de mesmo tamanho em cada uma. A tabela a seguir indica as quantidades de bolas de cada cor em cada urna.</w:t>
      </w:r>
    </w:p>
    <w:p w:rsidR="001A45F9" w:rsidRPr="00E72F01" w:rsidRDefault="001A45F9" w:rsidP="001A45F9">
      <w:pPr>
        <w:widowControl w:val="0"/>
        <w:autoSpaceDE w:val="0"/>
        <w:autoSpaceDN w:val="0"/>
        <w:adjustRightInd w:val="0"/>
        <w:spacing w:after="0" w:line="240" w:lineRule="auto"/>
        <w:rPr>
          <w:sz w:val="20"/>
          <w:szCs w:val="20"/>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928"/>
        <w:gridCol w:w="928"/>
      </w:tblGrid>
      <w:tr w:rsidR="001A45F9" w:rsidRPr="003A5C1C" w:rsidTr="001A45F9">
        <w:trPr>
          <w:jc w:val="center"/>
        </w:trPr>
        <w:tc>
          <w:tcPr>
            <w:tcW w:w="1184" w:type="dxa"/>
            <w:shd w:val="clear" w:color="auto" w:fill="auto"/>
            <w:vAlign w:val="center"/>
          </w:tcPr>
          <w:p w:rsidR="001A45F9" w:rsidRPr="003A5C1C" w:rsidRDefault="001A45F9" w:rsidP="00473A88">
            <w:pPr>
              <w:keepNext/>
              <w:autoSpaceDE w:val="0"/>
              <w:autoSpaceDN w:val="0"/>
              <w:adjustRightInd w:val="0"/>
              <w:spacing w:after="0" w:line="240" w:lineRule="auto"/>
              <w:jc w:val="center"/>
              <w:rPr>
                <w:b/>
                <w:sz w:val="20"/>
                <w:szCs w:val="20"/>
                <w:lang w:eastAsia="pt-BR"/>
              </w:rPr>
            </w:pPr>
            <w:r w:rsidRPr="003A5C1C">
              <w:rPr>
                <w:b/>
                <w:sz w:val="20"/>
                <w:szCs w:val="20"/>
                <w:lang w:eastAsia="pt-BR"/>
              </w:rPr>
              <w:t>Cor</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b/>
                <w:sz w:val="20"/>
                <w:szCs w:val="20"/>
                <w:lang w:eastAsia="pt-BR"/>
              </w:rPr>
            </w:pPr>
            <w:r w:rsidRPr="003A5C1C">
              <w:rPr>
                <w:b/>
                <w:sz w:val="20"/>
                <w:szCs w:val="20"/>
                <w:lang w:eastAsia="pt-BR"/>
              </w:rPr>
              <w:t>Urna 1</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b/>
                <w:sz w:val="20"/>
                <w:szCs w:val="20"/>
                <w:lang w:eastAsia="pt-BR"/>
              </w:rPr>
            </w:pPr>
            <w:r w:rsidRPr="003A5C1C">
              <w:rPr>
                <w:b/>
                <w:sz w:val="20"/>
                <w:szCs w:val="20"/>
                <w:lang w:eastAsia="pt-BR"/>
              </w:rPr>
              <w:t>Urna 2</w:t>
            </w:r>
          </w:p>
        </w:tc>
      </w:tr>
      <w:tr w:rsidR="001A45F9" w:rsidRPr="003A5C1C" w:rsidTr="001A45F9">
        <w:trPr>
          <w:jc w:val="center"/>
        </w:trPr>
        <w:tc>
          <w:tcPr>
            <w:tcW w:w="1184"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Amarela</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4</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0</w:t>
            </w:r>
          </w:p>
        </w:tc>
      </w:tr>
      <w:tr w:rsidR="001A45F9" w:rsidRPr="003A5C1C" w:rsidTr="001A45F9">
        <w:trPr>
          <w:jc w:val="center"/>
        </w:trPr>
        <w:tc>
          <w:tcPr>
            <w:tcW w:w="1184"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Azul</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3</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1</w:t>
            </w:r>
          </w:p>
        </w:tc>
      </w:tr>
      <w:tr w:rsidR="001A45F9" w:rsidRPr="003A5C1C" w:rsidTr="001A45F9">
        <w:trPr>
          <w:jc w:val="center"/>
        </w:trPr>
        <w:tc>
          <w:tcPr>
            <w:tcW w:w="1184"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Branca</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2</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2</w:t>
            </w:r>
          </w:p>
        </w:tc>
      </w:tr>
      <w:tr w:rsidR="001A45F9" w:rsidRPr="003A5C1C" w:rsidTr="001A45F9">
        <w:trPr>
          <w:jc w:val="center"/>
        </w:trPr>
        <w:tc>
          <w:tcPr>
            <w:tcW w:w="1184"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Verde</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1</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3</w:t>
            </w:r>
          </w:p>
        </w:tc>
      </w:tr>
      <w:tr w:rsidR="001A45F9" w:rsidRPr="003A5C1C" w:rsidTr="001A45F9">
        <w:trPr>
          <w:jc w:val="center"/>
        </w:trPr>
        <w:tc>
          <w:tcPr>
            <w:tcW w:w="1184"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Vermelha</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0</w:t>
            </w:r>
          </w:p>
        </w:tc>
        <w:tc>
          <w:tcPr>
            <w:tcW w:w="928" w:type="dxa"/>
            <w:shd w:val="clear" w:color="auto" w:fill="auto"/>
            <w:vAlign w:val="center"/>
          </w:tcPr>
          <w:p w:rsidR="001A45F9" w:rsidRPr="003A5C1C" w:rsidRDefault="001A45F9" w:rsidP="00473A88">
            <w:pPr>
              <w:keepNext/>
              <w:autoSpaceDE w:val="0"/>
              <w:autoSpaceDN w:val="0"/>
              <w:adjustRightInd w:val="0"/>
              <w:spacing w:after="0" w:line="240" w:lineRule="auto"/>
              <w:jc w:val="center"/>
              <w:rPr>
                <w:sz w:val="20"/>
                <w:szCs w:val="20"/>
                <w:lang w:eastAsia="pt-BR"/>
              </w:rPr>
            </w:pPr>
            <w:r w:rsidRPr="003A5C1C">
              <w:rPr>
                <w:sz w:val="20"/>
                <w:szCs w:val="20"/>
                <w:lang w:eastAsia="pt-BR"/>
              </w:rPr>
              <w:t>4</w:t>
            </w:r>
          </w:p>
        </w:tc>
      </w:tr>
    </w:tbl>
    <w:p w:rsidR="001A45F9" w:rsidRPr="00E72F01" w:rsidRDefault="001A45F9" w:rsidP="001A45F9">
      <w:pPr>
        <w:widowControl w:val="0"/>
        <w:autoSpaceDE w:val="0"/>
        <w:autoSpaceDN w:val="0"/>
        <w:adjustRightInd w:val="0"/>
        <w:spacing w:after="0" w:line="240" w:lineRule="auto"/>
        <w:rPr>
          <w:sz w:val="20"/>
          <w:szCs w:val="20"/>
          <w:lang w:eastAsia="pt-BR"/>
        </w:rPr>
      </w:pPr>
    </w:p>
    <w:p w:rsidR="001A45F9" w:rsidRPr="00E72F01" w:rsidRDefault="001A45F9" w:rsidP="001A45F9">
      <w:pPr>
        <w:widowControl w:val="0"/>
        <w:autoSpaceDE w:val="0"/>
        <w:autoSpaceDN w:val="0"/>
        <w:adjustRightInd w:val="0"/>
        <w:spacing w:after="0" w:line="240" w:lineRule="auto"/>
        <w:jc w:val="both"/>
        <w:rPr>
          <w:sz w:val="20"/>
          <w:szCs w:val="20"/>
          <w:lang w:eastAsia="pt-BR"/>
        </w:rPr>
      </w:pPr>
      <w:r w:rsidRPr="00E72F01">
        <w:rPr>
          <w:sz w:val="20"/>
          <w:szCs w:val="20"/>
          <w:lang w:eastAsia="pt-BR"/>
        </w:rPr>
        <w:t>Uma jogada consiste em:</w:t>
      </w:r>
    </w:p>
    <w:p w:rsidR="001A45F9" w:rsidRPr="00E72F01" w:rsidRDefault="001A45F9" w:rsidP="001A45F9">
      <w:pPr>
        <w:widowControl w:val="0"/>
        <w:autoSpaceDE w:val="0"/>
        <w:autoSpaceDN w:val="0"/>
        <w:adjustRightInd w:val="0"/>
        <w:spacing w:after="0" w:line="240" w:lineRule="auto"/>
        <w:jc w:val="both"/>
        <w:rPr>
          <w:sz w:val="20"/>
          <w:szCs w:val="20"/>
          <w:lang w:eastAsia="pt-BR"/>
        </w:rPr>
      </w:pPr>
    </w:p>
    <w:p w:rsidR="001A45F9" w:rsidRPr="00E72F01" w:rsidRDefault="001A45F9" w:rsidP="001A45F9">
      <w:pPr>
        <w:widowControl w:val="0"/>
        <w:autoSpaceDE w:val="0"/>
        <w:autoSpaceDN w:val="0"/>
        <w:adjustRightInd w:val="0"/>
        <w:spacing w:after="0" w:line="240" w:lineRule="auto"/>
        <w:ind w:left="284" w:hanging="284"/>
        <w:jc w:val="both"/>
        <w:rPr>
          <w:sz w:val="20"/>
          <w:szCs w:val="20"/>
          <w:lang w:eastAsia="pt-BR"/>
        </w:rPr>
      </w:pPr>
      <w:r w:rsidRPr="00E72F01">
        <w:rPr>
          <w:sz w:val="20"/>
          <w:szCs w:val="20"/>
          <w:lang w:eastAsia="pt-BR"/>
        </w:rPr>
        <w:t>1º) o jogador apresenta um palpite sobre a cor da bola que será retirada por ele da urna 2;</w:t>
      </w:r>
    </w:p>
    <w:p w:rsidR="001A45F9" w:rsidRPr="00E72F01" w:rsidRDefault="001A45F9" w:rsidP="001A45F9">
      <w:pPr>
        <w:widowControl w:val="0"/>
        <w:autoSpaceDE w:val="0"/>
        <w:autoSpaceDN w:val="0"/>
        <w:adjustRightInd w:val="0"/>
        <w:spacing w:after="0" w:line="240" w:lineRule="auto"/>
        <w:ind w:left="284" w:hanging="284"/>
        <w:jc w:val="both"/>
        <w:rPr>
          <w:sz w:val="20"/>
          <w:szCs w:val="20"/>
          <w:lang w:eastAsia="pt-BR"/>
        </w:rPr>
      </w:pPr>
      <w:r w:rsidRPr="00E72F01">
        <w:rPr>
          <w:sz w:val="20"/>
          <w:szCs w:val="20"/>
          <w:lang w:eastAsia="pt-BR"/>
        </w:rPr>
        <w:t>2º) ele retira, aleatoriamente, uma bola da urna 1 e a coloca na urna 2, misturando-a com as que lá estão;</w:t>
      </w:r>
    </w:p>
    <w:p w:rsidR="001A45F9" w:rsidRPr="00E72F01" w:rsidRDefault="001A45F9" w:rsidP="001A45F9">
      <w:pPr>
        <w:widowControl w:val="0"/>
        <w:autoSpaceDE w:val="0"/>
        <w:autoSpaceDN w:val="0"/>
        <w:adjustRightInd w:val="0"/>
        <w:spacing w:after="0" w:line="240" w:lineRule="auto"/>
        <w:ind w:left="284" w:hanging="284"/>
        <w:jc w:val="both"/>
        <w:rPr>
          <w:sz w:val="20"/>
          <w:szCs w:val="20"/>
          <w:lang w:eastAsia="pt-BR"/>
        </w:rPr>
      </w:pPr>
      <w:r w:rsidRPr="00E72F01">
        <w:rPr>
          <w:sz w:val="20"/>
          <w:szCs w:val="20"/>
          <w:lang w:eastAsia="pt-BR"/>
        </w:rPr>
        <w:t>3º) em seguida ele retira, também aleatoriamente, uma bola da urna 2;</w:t>
      </w:r>
    </w:p>
    <w:p w:rsidR="001A45F9" w:rsidRPr="00E72F01" w:rsidRDefault="001A45F9" w:rsidP="001A45F9">
      <w:pPr>
        <w:widowControl w:val="0"/>
        <w:autoSpaceDE w:val="0"/>
        <w:autoSpaceDN w:val="0"/>
        <w:adjustRightInd w:val="0"/>
        <w:spacing w:after="0" w:line="240" w:lineRule="auto"/>
        <w:ind w:left="284" w:hanging="284"/>
        <w:jc w:val="both"/>
        <w:rPr>
          <w:sz w:val="20"/>
          <w:szCs w:val="20"/>
          <w:lang w:eastAsia="pt-BR"/>
        </w:rPr>
      </w:pPr>
      <w:r w:rsidRPr="00E72F01">
        <w:rPr>
          <w:sz w:val="20"/>
          <w:szCs w:val="20"/>
          <w:lang w:eastAsia="pt-BR"/>
        </w:rPr>
        <w:t>4º) se a cor da última bolsa retirada for a mesma do palpite inicial, ele ganha o jogo.</w:t>
      </w:r>
    </w:p>
    <w:p w:rsidR="001A45F9" w:rsidRDefault="001A45F9" w:rsidP="001A45F9">
      <w:pPr>
        <w:widowControl w:val="0"/>
        <w:autoSpaceDE w:val="0"/>
        <w:autoSpaceDN w:val="0"/>
        <w:adjustRightInd w:val="0"/>
        <w:spacing w:after="0" w:line="240" w:lineRule="auto"/>
        <w:jc w:val="both"/>
        <w:rPr>
          <w:sz w:val="20"/>
          <w:szCs w:val="20"/>
          <w:lang w:eastAsia="pt-BR"/>
        </w:rPr>
      </w:pPr>
      <w:r w:rsidRPr="00E72F01">
        <w:rPr>
          <w:sz w:val="20"/>
          <w:szCs w:val="20"/>
          <w:lang w:eastAsia="pt-BR"/>
        </w:rPr>
        <w:t>Qual cor deve ser escolhida pelo jogador para que ele tenha a maior probabilidade de ganhar?</w:t>
      </w:r>
    </w:p>
    <w:p w:rsidR="001A45F9" w:rsidRDefault="001A45F9" w:rsidP="001A45F9">
      <w:pPr>
        <w:widowControl w:val="0"/>
        <w:autoSpaceDE w:val="0"/>
        <w:autoSpaceDN w:val="0"/>
        <w:adjustRightInd w:val="0"/>
        <w:spacing w:after="0" w:line="240" w:lineRule="auto"/>
        <w:rPr>
          <w:lang w:eastAsia="pt-BR"/>
        </w:rPr>
      </w:pPr>
      <w:r w:rsidRPr="00E72F01">
        <w:rPr>
          <w:sz w:val="20"/>
          <w:szCs w:val="20"/>
          <w:lang w:eastAsia="pt-BR"/>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a) </w:t>
      </w:r>
      <w:r w:rsidRPr="00DA339A">
        <w:rPr>
          <w:sz w:val="20"/>
          <w:szCs w:val="20"/>
          <w:lang w:eastAsia="pt-BR"/>
        </w:rPr>
        <w:t xml:space="preserve">Azul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b) </w:t>
      </w:r>
      <w:r w:rsidRPr="00FD42F0">
        <w:rPr>
          <w:sz w:val="20"/>
          <w:szCs w:val="20"/>
          <w:lang w:eastAsia="pt-BR"/>
        </w:rPr>
        <w:t xml:space="preserve">Amarela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c) </w:t>
      </w:r>
      <w:r w:rsidRPr="00934FA4">
        <w:rPr>
          <w:sz w:val="20"/>
          <w:szCs w:val="20"/>
          <w:lang w:eastAsia="pt-BR"/>
        </w:rPr>
        <w:t xml:space="preserve">Branca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d) </w:t>
      </w:r>
      <w:r w:rsidRPr="008F0B5C">
        <w:rPr>
          <w:sz w:val="20"/>
          <w:szCs w:val="20"/>
          <w:lang w:eastAsia="pt-BR"/>
        </w:rPr>
        <w:t xml:space="preserve">Verde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e) </w:t>
      </w:r>
      <w:r w:rsidRPr="00DB1FA4">
        <w:rPr>
          <w:sz w:val="20"/>
          <w:szCs w:val="20"/>
          <w:lang w:eastAsia="pt-BR"/>
        </w:rPr>
        <w:t xml:space="preserve">Vermelha </w:t>
      </w:r>
      <w:r w:rsidRPr="006F1737">
        <w:rPr>
          <w:sz w:val="20"/>
          <w:szCs w:val="20"/>
          <w:lang w:eastAsia="zh-CN"/>
        </w:rPr>
        <w:t xml:space="preserve">  </w:t>
      </w:r>
    </w:p>
    <w:p w:rsidR="001A45F9" w:rsidRDefault="001A45F9" w:rsidP="00E061C1">
      <w:pPr>
        <w:spacing w:after="0" w:line="240" w:lineRule="auto"/>
        <w:jc w:val="both"/>
        <w:rPr>
          <w:sz w:val="20"/>
          <w:szCs w:val="20"/>
          <w:lang w:eastAsia="zh-CN"/>
        </w:rPr>
      </w:pPr>
    </w:p>
    <w:p w:rsidR="001A45F9" w:rsidRPr="00554913" w:rsidRDefault="001A45F9" w:rsidP="001A45F9">
      <w:pPr>
        <w:autoSpaceDE w:val="0"/>
        <w:autoSpaceDN w:val="0"/>
        <w:adjustRightInd w:val="0"/>
        <w:spacing w:after="0" w:line="240" w:lineRule="auto"/>
        <w:jc w:val="both"/>
        <w:rPr>
          <w:sz w:val="20"/>
          <w:szCs w:val="20"/>
          <w:lang w:eastAsia="pt-BR"/>
        </w:rPr>
      </w:pPr>
      <w:r>
        <w:rPr>
          <w:sz w:val="20"/>
          <w:szCs w:val="20"/>
          <w:lang w:eastAsia="zh-CN"/>
        </w:rPr>
        <w:t xml:space="preserve">85. </w:t>
      </w:r>
      <w:r w:rsidRPr="00B0193F">
        <w:rPr>
          <w:sz w:val="20"/>
          <w:szCs w:val="20"/>
          <w:lang w:eastAsia="zh-CN"/>
        </w:rPr>
        <w:t xml:space="preserve">(Enem 2012)  </w:t>
      </w:r>
      <w:r w:rsidRPr="00554913">
        <w:rPr>
          <w:sz w:val="20"/>
          <w:szCs w:val="20"/>
          <w:lang w:eastAsia="pt-BR"/>
        </w:rPr>
        <w:t>José, Paulo e Antônio estão jogando dados não viciados, nos quais, em cada uma das seis faces, há um número de 1 a 6. Cada um deles jogará dois dados simultaneamente. José acredita que, após jogar seus dados, os números das faces voltadas para cima lhe darão uma soma igual a 7. Já Paulo acredita que sua soma será igual a 4 e Antônio acredita que sua soma será igual a 8.</w:t>
      </w:r>
    </w:p>
    <w:p w:rsidR="001A45F9" w:rsidRDefault="001A45F9" w:rsidP="001A45F9">
      <w:pPr>
        <w:autoSpaceDE w:val="0"/>
        <w:autoSpaceDN w:val="0"/>
        <w:adjustRightInd w:val="0"/>
        <w:spacing w:after="0" w:line="240" w:lineRule="auto"/>
        <w:jc w:val="both"/>
        <w:rPr>
          <w:lang w:eastAsia="pt-BR"/>
        </w:rPr>
      </w:pPr>
      <w:r w:rsidRPr="00554913">
        <w:rPr>
          <w:sz w:val="20"/>
          <w:szCs w:val="20"/>
          <w:lang w:eastAsia="pt-BR"/>
        </w:rPr>
        <w:t xml:space="preserve">Com essa escolha, quem tem a maior probabilidade de acertar sua respectiva soma é </w:t>
      </w:r>
    </w:p>
    <w:p w:rsidR="001A45F9" w:rsidRDefault="001A45F9" w:rsidP="001A45F9">
      <w:pPr>
        <w:spacing w:after="0" w:line="240" w:lineRule="auto"/>
        <w:ind w:left="227" w:hanging="227"/>
        <w:jc w:val="both"/>
        <w:rPr>
          <w:sz w:val="24"/>
          <w:szCs w:val="24"/>
          <w:lang w:val="en-US" w:eastAsia="zh-CN"/>
        </w:rPr>
      </w:pPr>
      <w:r w:rsidRPr="006F1737">
        <w:rPr>
          <w:sz w:val="20"/>
          <w:szCs w:val="20"/>
          <w:lang w:eastAsia="zh-CN"/>
        </w:rPr>
        <w:t xml:space="preserve">a) </w:t>
      </w:r>
      <w:r w:rsidRPr="008272D4">
        <w:rPr>
          <w:sz w:val="20"/>
          <w:szCs w:val="20"/>
          <w:lang w:eastAsia="pt-BR"/>
        </w:rPr>
        <w:t xml:space="preserve">Antônio, já que sua soma é a maior de todas as escolhidas. </w:t>
      </w:r>
      <w:r w:rsidRPr="006F1737">
        <w:rPr>
          <w:sz w:val="20"/>
          <w:szCs w:val="20"/>
          <w:lang w:eastAsia="zh-CN"/>
        </w:rPr>
        <w:t xml:space="preserve">  </w:t>
      </w:r>
    </w:p>
    <w:p w:rsidR="001A45F9" w:rsidRDefault="001A45F9" w:rsidP="001A45F9">
      <w:pPr>
        <w:spacing w:after="0" w:line="240" w:lineRule="auto"/>
        <w:ind w:left="227" w:hanging="227"/>
        <w:jc w:val="both"/>
        <w:rPr>
          <w:sz w:val="24"/>
          <w:szCs w:val="24"/>
          <w:lang w:val="en-US" w:eastAsia="zh-CN"/>
        </w:rPr>
      </w:pPr>
      <w:r w:rsidRPr="006F1737">
        <w:rPr>
          <w:sz w:val="20"/>
          <w:szCs w:val="20"/>
          <w:lang w:eastAsia="zh-CN"/>
        </w:rPr>
        <w:t xml:space="preserve">b) </w:t>
      </w:r>
      <w:r w:rsidRPr="009F54ED">
        <w:rPr>
          <w:sz w:val="20"/>
          <w:szCs w:val="20"/>
          <w:lang w:eastAsia="pt-BR"/>
        </w:rPr>
        <w:t xml:space="preserve">José e Antônio, já que há 6 possibilidades tanto para a escolha de José quanto para a escolha de Antônio, e há apenas 4 possibilidades para a escolha de Paulo. </w:t>
      </w:r>
      <w:r w:rsidRPr="006F1737">
        <w:rPr>
          <w:sz w:val="20"/>
          <w:szCs w:val="20"/>
          <w:lang w:eastAsia="zh-CN"/>
        </w:rPr>
        <w:t xml:space="preserve">  </w:t>
      </w:r>
    </w:p>
    <w:p w:rsidR="001A45F9" w:rsidRDefault="001A45F9" w:rsidP="001A45F9">
      <w:pPr>
        <w:spacing w:after="0" w:line="240" w:lineRule="auto"/>
        <w:ind w:left="227" w:hanging="227"/>
        <w:jc w:val="both"/>
        <w:rPr>
          <w:sz w:val="24"/>
          <w:szCs w:val="24"/>
          <w:lang w:val="en-US" w:eastAsia="zh-CN"/>
        </w:rPr>
      </w:pPr>
      <w:r w:rsidRPr="006F1737">
        <w:rPr>
          <w:sz w:val="20"/>
          <w:szCs w:val="20"/>
          <w:lang w:eastAsia="zh-CN"/>
        </w:rPr>
        <w:t xml:space="preserve">c) </w:t>
      </w:r>
      <w:r w:rsidRPr="00BF694A">
        <w:rPr>
          <w:sz w:val="20"/>
          <w:szCs w:val="20"/>
          <w:lang w:eastAsia="pt-BR"/>
        </w:rPr>
        <w:t xml:space="preserve">José e Antônio, já que há 3 possibilidades tanto para a escolha de José quanto para a escolha de Antônio, e há apenas 2 possibilidades para a escolha de Paulo. </w:t>
      </w:r>
      <w:r w:rsidRPr="006F1737">
        <w:rPr>
          <w:sz w:val="20"/>
          <w:szCs w:val="20"/>
          <w:lang w:eastAsia="zh-CN"/>
        </w:rPr>
        <w:t xml:space="preserve">  </w:t>
      </w:r>
    </w:p>
    <w:p w:rsidR="001A45F9" w:rsidRDefault="001A45F9" w:rsidP="001A45F9">
      <w:pPr>
        <w:spacing w:after="0" w:line="240" w:lineRule="auto"/>
        <w:ind w:left="227" w:hanging="227"/>
        <w:jc w:val="both"/>
        <w:rPr>
          <w:sz w:val="24"/>
          <w:szCs w:val="24"/>
          <w:lang w:val="en-US" w:eastAsia="zh-CN"/>
        </w:rPr>
      </w:pPr>
      <w:r w:rsidRPr="006F1737">
        <w:rPr>
          <w:sz w:val="20"/>
          <w:szCs w:val="20"/>
          <w:lang w:eastAsia="zh-CN"/>
        </w:rPr>
        <w:t xml:space="preserve">d) </w:t>
      </w:r>
      <w:r w:rsidRPr="00BA56B1">
        <w:rPr>
          <w:sz w:val="20"/>
          <w:szCs w:val="20"/>
          <w:lang w:eastAsia="pt-BR"/>
        </w:rPr>
        <w:t xml:space="preserve">José, já que ha 6 possibilidades para formar sua soma, 5 possibilidades para formar a soma de Antônio e apenas 3 possibilidades para formar a soma de Paulo. </w:t>
      </w:r>
      <w:r w:rsidRPr="006F1737">
        <w:rPr>
          <w:sz w:val="20"/>
          <w:szCs w:val="20"/>
          <w:lang w:eastAsia="zh-CN"/>
        </w:rPr>
        <w:t xml:space="preserve">  </w:t>
      </w:r>
    </w:p>
    <w:p w:rsidR="001A45F9" w:rsidRDefault="001A45F9" w:rsidP="001A45F9">
      <w:pPr>
        <w:spacing w:after="0" w:line="240" w:lineRule="auto"/>
        <w:ind w:left="227" w:hanging="227"/>
        <w:jc w:val="both"/>
        <w:rPr>
          <w:sz w:val="24"/>
          <w:szCs w:val="24"/>
          <w:lang w:val="en-US" w:eastAsia="zh-CN"/>
        </w:rPr>
      </w:pPr>
      <w:r w:rsidRPr="006F1737">
        <w:rPr>
          <w:sz w:val="20"/>
          <w:szCs w:val="20"/>
          <w:lang w:eastAsia="zh-CN"/>
        </w:rPr>
        <w:t xml:space="preserve">e) </w:t>
      </w:r>
      <w:r w:rsidRPr="00A913AA">
        <w:rPr>
          <w:sz w:val="20"/>
          <w:szCs w:val="20"/>
          <w:lang w:eastAsia="pt-BR"/>
        </w:rPr>
        <w:t xml:space="preserve">Paulo, já que sua soma é a menor de todas. </w:t>
      </w:r>
      <w:r w:rsidRPr="006F1737">
        <w:rPr>
          <w:sz w:val="20"/>
          <w:szCs w:val="20"/>
          <w:lang w:eastAsia="zh-CN"/>
        </w:rPr>
        <w:t xml:space="preserve">  </w:t>
      </w:r>
    </w:p>
    <w:p w:rsidR="001A45F9" w:rsidRDefault="001A45F9" w:rsidP="00E061C1">
      <w:pPr>
        <w:spacing w:after="0" w:line="240" w:lineRule="auto"/>
        <w:jc w:val="both"/>
        <w:rPr>
          <w:sz w:val="20"/>
          <w:szCs w:val="20"/>
          <w:lang w:eastAsia="zh-CN"/>
        </w:rPr>
      </w:pPr>
    </w:p>
    <w:p w:rsidR="001A45F9" w:rsidRDefault="001A45F9" w:rsidP="00E061C1">
      <w:pPr>
        <w:spacing w:after="0" w:line="240" w:lineRule="auto"/>
        <w:jc w:val="both"/>
        <w:rPr>
          <w:sz w:val="20"/>
          <w:szCs w:val="20"/>
          <w:lang w:eastAsia="zh-CN"/>
        </w:rPr>
      </w:pPr>
    </w:p>
    <w:p w:rsidR="001A45F9" w:rsidRPr="008D438C" w:rsidRDefault="001A45F9" w:rsidP="001A45F9">
      <w:pPr>
        <w:autoSpaceDE w:val="0"/>
        <w:autoSpaceDN w:val="0"/>
        <w:adjustRightInd w:val="0"/>
        <w:spacing w:after="0" w:line="240" w:lineRule="auto"/>
        <w:jc w:val="both"/>
        <w:rPr>
          <w:sz w:val="20"/>
          <w:szCs w:val="20"/>
          <w:lang w:eastAsia="pt-BR"/>
        </w:rPr>
      </w:pPr>
      <w:r>
        <w:rPr>
          <w:b/>
          <w:noProof/>
          <w:sz w:val="28"/>
          <w:lang w:eastAsia="pt-BR"/>
        </w:rPr>
        <w:lastRenderedPageBreak/>
        <mc:AlternateContent>
          <mc:Choice Requires="wps">
            <w:drawing>
              <wp:anchor distT="0" distB="0" distL="114300" distR="114300" simplePos="0" relativeHeight="251715584" behindDoc="0" locked="0" layoutInCell="1" allowOverlap="1" wp14:anchorId="508CE4B7" wp14:editId="482F2F73">
                <wp:simplePos x="0" y="0"/>
                <wp:positionH relativeFrom="margin">
                  <wp:align>center</wp:align>
                </wp:positionH>
                <wp:positionV relativeFrom="paragraph">
                  <wp:posOffset>8890</wp:posOffset>
                </wp:positionV>
                <wp:extent cx="0" cy="9525000"/>
                <wp:effectExtent l="0" t="0" r="19050" b="19050"/>
                <wp:wrapNone/>
                <wp:docPr id="243" name="Conector reto 243"/>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705D1" id="Conector reto 243" o:spid="_x0000_s1026" style="position:absolute;flip:x;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0,7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" strokecolor="black [3200]" strokeweight="1pt">
                <v:stroke joinstyle="miter"/>
                <w10:wrap anchorx="margin"/>
              </v:line>
            </w:pict>
          </mc:Fallback>
        </mc:AlternateContent>
      </w:r>
      <w:r>
        <w:rPr>
          <w:sz w:val="20"/>
          <w:szCs w:val="20"/>
          <w:lang w:eastAsia="zh-CN"/>
        </w:rPr>
        <w:t xml:space="preserve">86. </w:t>
      </w:r>
      <w:r w:rsidRPr="00B0193F">
        <w:rPr>
          <w:sz w:val="20"/>
          <w:szCs w:val="20"/>
          <w:lang w:eastAsia="zh-CN"/>
        </w:rPr>
        <w:t xml:space="preserve">(Enem 2012)  </w:t>
      </w:r>
      <w:r w:rsidRPr="008D438C">
        <w:rPr>
          <w:sz w:val="20"/>
          <w:szCs w:val="20"/>
          <w:lang w:eastAsia="pt-BR"/>
        </w:rPr>
        <w:t>O globo da morte é uma atração muito usada em circos. Ele consiste em uma espécie de jaula em forma de uma superfície esférica feita de aço, onde motoqueiros andam com suas motos por dentro. A seguir, tem-se, na Figura 1, uma foto de um globo da morte e, na Figura 2, uma esfera que ilustra um globo da morte.</w:t>
      </w:r>
    </w:p>
    <w:p w:rsidR="001A45F9" w:rsidRPr="008D438C" w:rsidRDefault="001A45F9" w:rsidP="001A45F9">
      <w:pPr>
        <w:autoSpaceDE w:val="0"/>
        <w:autoSpaceDN w:val="0"/>
        <w:adjustRightInd w:val="0"/>
        <w:spacing w:after="0" w:line="240" w:lineRule="auto"/>
        <w:rPr>
          <w:sz w:val="20"/>
          <w:szCs w:val="20"/>
          <w:lang w:eastAsia="pt-BR"/>
        </w:rPr>
      </w:pPr>
    </w:p>
    <w:p w:rsidR="001A45F9" w:rsidRPr="008D438C" w:rsidRDefault="001A45F9" w:rsidP="001A45F9">
      <w:pPr>
        <w:autoSpaceDE w:val="0"/>
        <w:autoSpaceDN w:val="0"/>
        <w:adjustRightInd w:val="0"/>
        <w:spacing w:after="0" w:line="240" w:lineRule="auto"/>
        <w:rPr>
          <w:sz w:val="20"/>
          <w:szCs w:val="20"/>
          <w:lang w:eastAsia="pt-BR"/>
        </w:rPr>
      </w:pPr>
      <w:r>
        <w:rPr>
          <w:noProof/>
          <w:sz w:val="20"/>
          <w:szCs w:val="20"/>
          <w:lang w:eastAsia="pt-BR"/>
        </w:rPr>
        <w:drawing>
          <wp:inline distT="0" distB="0" distL="0" distR="0">
            <wp:extent cx="3080064" cy="1752600"/>
            <wp:effectExtent l="0" t="0" r="6350" b="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090037" cy="1758275"/>
                    </a:xfrm>
                    <a:prstGeom prst="rect">
                      <a:avLst/>
                    </a:prstGeom>
                    <a:noFill/>
                    <a:ln>
                      <a:noFill/>
                    </a:ln>
                  </pic:spPr>
                </pic:pic>
              </a:graphicData>
            </a:graphic>
          </wp:inline>
        </w:drawing>
      </w:r>
    </w:p>
    <w:p w:rsidR="001A45F9" w:rsidRPr="008D438C" w:rsidRDefault="001A45F9" w:rsidP="001A45F9">
      <w:pPr>
        <w:autoSpaceDE w:val="0"/>
        <w:autoSpaceDN w:val="0"/>
        <w:adjustRightInd w:val="0"/>
        <w:spacing w:after="0" w:line="240" w:lineRule="auto"/>
        <w:rPr>
          <w:sz w:val="20"/>
          <w:szCs w:val="20"/>
          <w:lang w:eastAsia="pt-BR"/>
        </w:rPr>
      </w:pPr>
    </w:p>
    <w:p w:rsidR="001A45F9" w:rsidRPr="008D438C" w:rsidRDefault="001A45F9" w:rsidP="001A45F9">
      <w:pPr>
        <w:autoSpaceDE w:val="0"/>
        <w:autoSpaceDN w:val="0"/>
        <w:adjustRightInd w:val="0"/>
        <w:spacing w:after="0" w:line="240" w:lineRule="auto"/>
        <w:jc w:val="both"/>
        <w:rPr>
          <w:sz w:val="20"/>
          <w:szCs w:val="20"/>
          <w:lang w:eastAsia="pt-BR"/>
        </w:rPr>
      </w:pPr>
      <w:r w:rsidRPr="008D438C">
        <w:rPr>
          <w:sz w:val="20"/>
          <w:szCs w:val="20"/>
          <w:lang w:eastAsia="pt-BR"/>
        </w:rPr>
        <w:t>Na Figura 2, o ponto A está no plano do chão onde está colocado o globo da morte e o segmento AB passa pelo centro da esfera e é perpendicular ao plano do chão. Suponha que há um foco de luz direcionado para o chão colocado no ponto B e que um motoqueiro faça um trajeto dentro da esfera, percorrendo uma circunferência que passa pelos pontos A e B.</w:t>
      </w:r>
    </w:p>
    <w:p w:rsidR="001A45F9" w:rsidRPr="008D438C" w:rsidRDefault="001A45F9" w:rsidP="001A45F9">
      <w:pPr>
        <w:autoSpaceDE w:val="0"/>
        <w:autoSpaceDN w:val="0"/>
        <w:adjustRightInd w:val="0"/>
        <w:spacing w:after="0" w:line="240" w:lineRule="auto"/>
        <w:rPr>
          <w:sz w:val="20"/>
          <w:szCs w:val="20"/>
          <w:lang w:eastAsia="pt-BR"/>
        </w:rPr>
      </w:pPr>
    </w:p>
    <w:p w:rsidR="001A45F9" w:rsidRPr="008D438C" w:rsidRDefault="001A45F9" w:rsidP="001A45F9">
      <w:pPr>
        <w:autoSpaceDE w:val="0"/>
        <w:autoSpaceDN w:val="0"/>
        <w:adjustRightInd w:val="0"/>
        <w:spacing w:after="0" w:line="240" w:lineRule="auto"/>
        <w:rPr>
          <w:sz w:val="20"/>
          <w:szCs w:val="20"/>
          <w:lang w:eastAsia="pt-BR"/>
        </w:rPr>
      </w:pPr>
      <w:r w:rsidRPr="008D438C">
        <w:rPr>
          <w:sz w:val="20"/>
          <w:szCs w:val="20"/>
          <w:lang w:eastAsia="pt-BR"/>
        </w:rPr>
        <w:t>Disponível em: www.baixaki.com.br. Acesso em: 29 fev. 2012.</w:t>
      </w:r>
    </w:p>
    <w:p w:rsidR="001A45F9" w:rsidRDefault="001A45F9" w:rsidP="001A45F9">
      <w:pPr>
        <w:autoSpaceDE w:val="0"/>
        <w:autoSpaceDN w:val="0"/>
        <w:adjustRightInd w:val="0"/>
        <w:spacing w:after="0" w:line="240" w:lineRule="auto"/>
        <w:jc w:val="both"/>
        <w:rPr>
          <w:lang w:eastAsia="pt-BR"/>
        </w:rPr>
      </w:pPr>
      <w:r w:rsidRPr="008D438C">
        <w:rPr>
          <w:sz w:val="20"/>
          <w:szCs w:val="20"/>
          <w:lang w:eastAsia="pt-BR"/>
        </w:rPr>
        <w:t xml:space="preserve">A imagem do trajeto feito pelo motoqueiro no plano do chão é melhor representada por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a) </w:t>
      </w:r>
      <w:r>
        <w:rPr>
          <w:noProof/>
          <w:sz w:val="20"/>
          <w:szCs w:val="20"/>
          <w:lang w:eastAsia="pt-BR"/>
        </w:rPr>
        <w:drawing>
          <wp:inline distT="0" distB="0" distL="0" distR="0">
            <wp:extent cx="1009650" cy="1009650"/>
            <wp:effectExtent l="0" t="0" r="0" b="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Pr="003C744A">
        <w:rPr>
          <w:sz w:val="20"/>
          <w:szCs w:val="20"/>
          <w:lang w:eastAsia="pt-BR"/>
        </w:rPr>
        <w:t xml:space="preserve">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b) </w:t>
      </w:r>
      <w:r>
        <w:rPr>
          <w:noProof/>
          <w:sz w:val="20"/>
          <w:szCs w:val="20"/>
          <w:lang w:eastAsia="pt-BR"/>
        </w:rPr>
        <w:drawing>
          <wp:inline distT="0" distB="0" distL="0" distR="0">
            <wp:extent cx="552450" cy="1009650"/>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6"/>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552450" cy="1009650"/>
                    </a:xfrm>
                    <a:prstGeom prst="rect">
                      <a:avLst/>
                    </a:prstGeom>
                    <a:noFill/>
                    <a:ln>
                      <a:noFill/>
                    </a:ln>
                  </pic:spPr>
                </pic:pic>
              </a:graphicData>
            </a:graphic>
          </wp:inline>
        </w:drawing>
      </w:r>
      <w:r w:rsidRPr="00713943">
        <w:rPr>
          <w:sz w:val="20"/>
          <w:szCs w:val="20"/>
          <w:lang w:eastAsia="pt-BR"/>
        </w:rPr>
        <w:t xml:space="preserve">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c) </w:t>
      </w:r>
      <w:r>
        <w:rPr>
          <w:noProof/>
          <w:sz w:val="20"/>
          <w:szCs w:val="20"/>
          <w:lang w:eastAsia="pt-BR"/>
        </w:rPr>
        <w:drawing>
          <wp:inline distT="0" distB="0" distL="0" distR="0">
            <wp:extent cx="457200" cy="1009650"/>
            <wp:effectExtent l="0" t="0" r="0" b="0"/>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7"/>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57200" cy="1009650"/>
                    </a:xfrm>
                    <a:prstGeom prst="rect">
                      <a:avLst/>
                    </a:prstGeom>
                    <a:noFill/>
                    <a:ln>
                      <a:noFill/>
                    </a:ln>
                  </pic:spPr>
                </pic:pic>
              </a:graphicData>
            </a:graphic>
          </wp:inline>
        </w:drawing>
      </w:r>
      <w:r w:rsidRPr="005B2FA8">
        <w:rPr>
          <w:sz w:val="20"/>
          <w:szCs w:val="20"/>
          <w:lang w:eastAsia="pt-BR"/>
        </w:rPr>
        <w:t xml:space="preserve">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d) </w:t>
      </w:r>
      <w:r>
        <w:rPr>
          <w:noProof/>
          <w:sz w:val="20"/>
          <w:szCs w:val="20"/>
          <w:lang w:eastAsia="pt-BR"/>
        </w:rPr>
        <w:drawing>
          <wp:inline distT="0" distB="0" distL="0" distR="0">
            <wp:extent cx="361950" cy="361950"/>
            <wp:effectExtent l="0" t="0" r="0"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B2CCF">
        <w:rPr>
          <w:sz w:val="20"/>
          <w:szCs w:val="20"/>
          <w:lang w:eastAsia="pt-BR"/>
        </w:rPr>
        <w:t xml:space="preserve"> </w:t>
      </w:r>
      <w:r w:rsidRPr="006F1737">
        <w:rPr>
          <w:sz w:val="20"/>
          <w:szCs w:val="20"/>
          <w:lang w:eastAsia="zh-CN"/>
        </w:rPr>
        <w:t xml:space="preserve">  </w:t>
      </w:r>
    </w:p>
    <w:p w:rsidR="001A45F9" w:rsidRDefault="001A45F9" w:rsidP="001A45F9">
      <w:pPr>
        <w:spacing w:after="0" w:line="240" w:lineRule="auto"/>
        <w:ind w:left="227" w:hanging="227"/>
        <w:rPr>
          <w:sz w:val="24"/>
          <w:szCs w:val="24"/>
          <w:lang w:val="en-US" w:eastAsia="zh-CN"/>
        </w:rPr>
      </w:pPr>
      <w:r w:rsidRPr="006F1737">
        <w:rPr>
          <w:sz w:val="20"/>
          <w:szCs w:val="20"/>
          <w:lang w:eastAsia="zh-CN"/>
        </w:rPr>
        <w:t xml:space="preserve">e) </w:t>
      </w:r>
      <w:r>
        <w:rPr>
          <w:noProof/>
          <w:sz w:val="20"/>
          <w:szCs w:val="20"/>
          <w:lang w:eastAsia="pt-BR"/>
        </w:rPr>
        <w:drawing>
          <wp:inline distT="0" distB="0" distL="0" distR="0">
            <wp:extent cx="180975" cy="1009650"/>
            <wp:effectExtent l="0" t="0" r="9525" b="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9"/>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80975" cy="1009650"/>
                    </a:xfrm>
                    <a:prstGeom prst="rect">
                      <a:avLst/>
                    </a:prstGeom>
                    <a:noFill/>
                    <a:ln>
                      <a:noFill/>
                    </a:ln>
                  </pic:spPr>
                </pic:pic>
              </a:graphicData>
            </a:graphic>
          </wp:inline>
        </w:drawing>
      </w:r>
      <w:r w:rsidRPr="00A84DA8">
        <w:rPr>
          <w:sz w:val="20"/>
          <w:szCs w:val="20"/>
          <w:lang w:eastAsia="pt-BR"/>
        </w:rPr>
        <w:t xml:space="preserve"> </w:t>
      </w:r>
      <w:r w:rsidRPr="006F1737">
        <w:rPr>
          <w:sz w:val="20"/>
          <w:szCs w:val="20"/>
          <w:lang w:eastAsia="zh-CN"/>
        </w:rPr>
        <w:t xml:space="preserve">  </w:t>
      </w:r>
    </w:p>
    <w:p w:rsidR="001A45F9" w:rsidRDefault="001A45F9" w:rsidP="00E061C1">
      <w:pPr>
        <w:spacing w:after="0" w:line="240" w:lineRule="auto"/>
        <w:jc w:val="both"/>
        <w:rPr>
          <w:sz w:val="20"/>
          <w:szCs w:val="20"/>
          <w:lang w:eastAsia="zh-CN"/>
        </w:rPr>
      </w:pPr>
    </w:p>
    <w:p w:rsidR="0093413A" w:rsidRPr="00884262" w:rsidRDefault="001A45F9" w:rsidP="0093413A">
      <w:pPr>
        <w:autoSpaceDE w:val="0"/>
        <w:autoSpaceDN w:val="0"/>
        <w:adjustRightInd w:val="0"/>
        <w:spacing w:after="0" w:line="240" w:lineRule="auto"/>
        <w:jc w:val="both"/>
        <w:rPr>
          <w:sz w:val="20"/>
          <w:szCs w:val="20"/>
          <w:lang w:eastAsia="pt-BR"/>
        </w:rPr>
      </w:pPr>
      <w:r>
        <w:rPr>
          <w:sz w:val="20"/>
          <w:szCs w:val="20"/>
          <w:lang w:eastAsia="zh-CN"/>
        </w:rPr>
        <w:t xml:space="preserve">87. </w:t>
      </w:r>
      <w:r w:rsidR="0093413A" w:rsidRPr="00B0193F">
        <w:rPr>
          <w:sz w:val="20"/>
          <w:szCs w:val="20"/>
          <w:lang w:eastAsia="zh-CN"/>
        </w:rPr>
        <w:t xml:space="preserve">(Enem 2012)  </w:t>
      </w:r>
      <w:r w:rsidR="0093413A" w:rsidRPr="00884262">
        <w:rPr>
          <w:sz w:val="20"/>
          <w:szCs w:val="20"/>
          <w:lang w:eastAsia="pt-BR"/>
        </w:rPr>
        <w:t xml:space="preserve">Em exposições de artes plásticas, é usual que estátuas sejam expostas sobre plataformas giratórias. Uma medida de segurança é que a base da escultura esteja integralmente apoiada sobre a plataforma. Para que se providencie o equipamento adequado, no caso de uma base quadrada que será fixada sobre uma plataforma circular, o auxiliar técnico do evento deve estimar a medida </w:t>
      </w:r>
      <w:r w:rsidR="0093413A" w:rsidRPr="00884262">
        <w:rPr>
          <w:i/>
          <w:sz w:val="20"/>
          <w:szCs w:val="20"/>
          <w:lang w:eastAsia="pt-BR"/>
        </w:rPr>
        <w:t xml:space="preserve">R </w:t>
      </w:r>
      <w:r w:rsidR="0093413A" w:rsidRPr="00884262">
        <w:rPr>
          <w:sz w:val="20"/>
          <w:szCs w:val="20"/>
          <w:lang w:eastAsia="pt-BR"/>
        </w:rPr>
        <w:t xml:space="preserve">do raio adequado para a plataforma em termos da medida </w:t>
      </w:r>
      <w:r w:rsidR="0093413A" w:rsidRPr="00884262">
        <w:rPr>
          <w:i/>
          <w:sz w:val="20"/>
          <w:szCs w:val="20"/>
          <w:lang w:eastAsia="pt-BR"/>
        </w:rPr>
        <w:t>L</w:t>
      </w:r>
      <w:r w:rsidR="0093413A" w:rsidRPr="00884262">
        <w:rPr>
          <w:sz w:val="20"/>
          <w:szCs w:val="20"/>
          <w:lang w:eastAsia="pt-BR"/>
        </w:rPr>
        <w:t xml:space="preserve"> do lado da base da estatua.</w:t>
      </w:r>
    </w:p>
    <w:p w:rsidR="0093413A" w:rsidRPr="00884262" w:rsidRDefault="0093413A" w:rsidP="0093413A">
      <w:pPr>
        <w:autoSpaceDE w:val="0"/>
        <w:autoSpaceDN w:val="0"/>
        <w:adjustRightInd w:val="0"/>
        <w:spacing w:after="0" w:line="240" w:lineRule="auto"/>
        <w:rPr>
          <w:sz w:val="20"/>
          <w:szCs w:val="20"/>
          <w:lang w:eastAsia="pt-BR"/>
        </w:rPr>
      </w:pPr>
    </w:p>
    <w:p w:rsidR="0093413A" w:rsidRDefault="0093413A" w:rsidP="0093413A">
      <w:pPr>
        <w:autoSpaceDE w:val="0"/>
        <w:autoSpaceDN w:val="0"/>
        <w:adjustRightInd w:val="0"/>
        <w:spacing w:after="0" w:line="240" w:lineRule="auto"/>
        <w:jc w:val="both"/>
        <w:rPr>
          <w:lang w:eastAsia="pt-BR"/>
        </w:rPr>
      </w:pPr>
      <w:r w:rsidRPr="00884262">
        <w:rPr>
          <w:sz w:val="20"/>
          <w:szCs w:val="20"/>
          <w:lang w:eastAsia="pt-BR"/>
        </w:rPr>
        <w:t>Qual relação entre</w:t>
      </w:r>
      <w:r w:rsidRPr="00884262">
        <w:rPr>
          <w:i/>
          <w:sz w:val="20"/>
          <w:szCs w:val="20"/>
          <w:lang w:eastAsia="pt-BR"/>
        </w:rPr>
        <w:t xml:space="preserve"> R</w:t>
      </w:r>
      <w:r w:rsidRPr="00884262">
        <w:rPr>
          <w:sz w:val="20"/>
          <w:szCs w:val="20"/>
          <w:lang w:eastAsia="pt-BR"/>
        </w:rPr>
        <w:t xml:space="preserve"> e </w:t>
      </w:r>
      <w:r w:rsidRPr="00884262">
        <w:rPr>
          <w:i/>
          <w:sz w:val="20"/>
          <w:szCs w:val="20"/>
          <w:lang w:eastAsia="pt-BR"/>
        </w:rPr>
        <w:t>L</w:t>
      </w:r>
      <w:r w:rsidRPr="00884262">
        <w:rPr>
          <w:sz w:val="20"/>
          <w:szCs w:val="20"/>
          <w:lang w:eastAsia="pt-BR"/>
        </w:rPr>
        <w:t xml:space="preserve"> o auxiliar técnico deverá apresentar de modo que a exigência de segurança seja cumprida?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a) </w:t>
      </w:r>
      <w:r w:rsidRPr="00070A49">
        <w:rPr>
          <w:position w:val="-6"/>
          <w:sz w:val="20"/>
          <w:szCs w:val="20"/>
          <w:lang w:eastAsia="pt-BR"/>
        </w:rPr>
        <w:object w:dxaOrig="859" w:dyaOrig="300">
          <v:shape id="_x0000_i1200" type="#_x0000_t75" style="width:43.5pt;height:14.25pt" o:ole="">
            <v:imagedata r:id="rId397" o:title=""/>
          </v:shape>
          <o:OLEObject Type="Embed" ProgID="Equation.DSMT4" ShapeID="_x0000_i1200" DrawAspect="Content" ObjectID="_1538811845" r:id="rId398"/>
        </w:object>
      </w:r>
      <w:r w:rsidRPr="00070A49">
        <w:rPr>
          <w:sz w:val="20"/>
          <w:szCs w:val="20"/>
          <w:lang w:eastAsia="pt-BR"/>
        </w:rPr>
        <w:t xml:space="preserve">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b) </w:t>
      </w:r>
      <w:r w:rsidRPr="007D4A5A">
        <w:rPr>
          <w:position w:val="-6"/>
          <w:sz w:val="20"/>
          <w:szCs w:val="20"/>
          <w:lang w:eastAsia="pt-BR"/>
        </w:rPr>
        <w:object w:dxaOrig="840" w:dyaOrig="260">
          <v:shape id="_x0000_i1201" type="#_x0000_t75" style="width:43.5pt;height:14.25pt" o:ole="">
            <v:imagedata r:id="rId399" o:title=""/>
          </v:shape>
          <o:OLEObject Type="Embed" ProgID="Equation.DSMT4" ShapeID="_x0000_i1201" DrawAspect="Content" ObjectID="_1538811846" r:id="rId400"/>
        </w:object>
      </w:r>
      <w:r w:rsidRPr="007D4A5A">
        <w:rPr>
          <w:sz w:val="20"/>
          <w:szCs w:val="20"/>
          <w:lang w:eastAsia="pt-BR"/>
        </w:rPr>
        <w:t xml:space="preserve">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c) </w:t>
      </w:r>
      <w:r w:rsidRPr="00472123">
        <w:rPr>
          <w:position w:val="-6"/>
          <w:sz w:val="20"/>
          <w:szCs w:val="20"/>
          <w:lang w:eastAsia="pt-BR"/>
        </w:rPr>
        <w:object w:dxaOrig="880" w:dyaOrig="300">
          <v:shape id="_x0000_i1202" type="#_x0000_t75" style="width:43.5pt;height:14.25pt" o:ole="">
            <v:imagedata r:id="rId401" o:title=""/>
          </v:shape>
          <o:OLEObject Type="Embed" ProgID="Equation.DSMT4" ShapeID="_x0000_i1202" DrawAspect="Content" ObjectID="_1538811847" r:id="rId402"/>
        </w:object>
      </w:r>
      <w:r w:rsidRPr="00472123">
        <w:rPr>
          <w:sz w:val="20"/>
          <w:szCs w:val="20"/>
          <w:lang w:eastAsia="pt-BR"/>
        </w:rPr>
        <w:t xml:space="preserve">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d) </w:t>
      </w:r>
      <w:r w:rsidRPr="001F7011">
        <w:rPr>
          <w:position w:val="-4"/>
          <w:sz w:val="20"/>
          <w:szCs w:val="20"/>
          <w:lang w:eastAsia="pt-BR"/>
        </w:rPr>
        <w:object w:dxaOrig="720" w:dyaOrig="240">
          <v:shape id="_x0000_i1203" type="#_x0000_t75" style="width:36pt;height:14.25pt" o:ole="">
            <v:imagedata r:id="rId403" o:title=""/>
          </v:shape>
          <o:OLEObject Type="Embed" ProgID="Equation.DSMT4" ShapeID="_x0000_i1203" DrawAspect="Content" ObjectID="_1538811848" r:id="rId404"/>
        </w:object>
      </w:r>
      <w:r w:rsidRPr="001F7011">
        <w:rPr>
          <w:sz w:val="20"/>
          <w:szCs w:val="20"/>
          <w:lang w:eastAsia="pt-BR"/>
        </w:rPr>
        <w:t xml:space="preserve">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e) </w:t>
      </w:r>
      <w:r w:rsidRPr="00797AC5">
        <w:rPr>
          <w:position w:val="-16"/>
          <w:sz w:val="20"/>
          <w:szCs w:val="20"/>
          <w:lang w:eastAsia="pt-BR"/>
        </w:rPr>
        <w:object w:dxaOrig="1160" w:dyaOrig="420">
          <v:shape id="_x0000_i1204" type="#_x0000_t75" style="width:57.75pt;height:21.75pt" o:ole="">
            <v:imagedata r:id="rId405" o:title=""/>
          </v:shape>
          <o:OLEObject Type="Embed" ProgID="Equation.DSMT4" ShapeID="_x0000_i1204" DrawAspect="Content" ObjectID="_1538811849" r:id="rId406"/>
        </w:object>
      </w:r>
      <w:r w:rsidRPr="00797AC5">
        <w:rPr>
          <w:sz w:val="20"/>
          <w:szCs w:val="20"/>
          <w:lang w:eastAsia="pt-BR"/>
        </w:rPr>
        <w:t xml:space="preserve"> </w:t>
      </w:r>
      <w:r w:rsidRPr="006F1737">
        <w:rPr>
          <w:sz w:val="20"/>
          <w:szCs w:val="20"/>
          <w:lang w:eastAsia="zh-CN"/>
        </w:rPr>
        <w:t xml:space="preserve">  </w:t>
      </w:r>
    </w:p>
    <w:p w:rsidR="0093413A" w:rsidRPr="00BE54E3" w:rsidRDefault="0093413A" w:rsidP="0093413A">
      <w:pPr>
        <w:autoSpaceDE w:val="0"/>
        <w:autoSpaceDN w:val="0"/>
        <w:adjustRightInd w:val="0"/>
        <w:spacing w:after="0" w:line="240" w:lineRule="auto"/>
        <w:jc w:val="both"/>
        <w:rPr>
          <w:sz w:val="20"/>
          <w:szCs w:val="20"/>
          <w:lang w:eastAsia="pt-BR"/>
        </w:rPr>
      </w:pPr>
      <w:r>
        <w:rPr>
          <w:sz w:val="20"/>
          <w:szCs w:val="20"/>
          <w:lang w:eastAsia="zh-CN"/>
        </w:rPr>
        <w:t xml:space="preserve">88. </w:t>
      </w:r>
      <w:r w:rsidRPr="00B0193F">
        <w:rPr>
          <w:sz w:val="20"/>
          <w:szCs w:val="20"/>
          <w:lang w:eastAsia="zh-CN"/>
        </w:rPr>
        <w:t xml:space="preserve">(Enem 2012)  </w:t>
      </w:r>
      <w:r w:rsidRPr="00BE54E3">
        <w:rPr>
          <w:sz w:val="20"/>
          <w:szCs w:val="20"/>
          <w:lang w:eastAsia="pt-BR"/>
        </w:rPr>
        <w:t>Uma mãe recorreu à bula para verificar a dosagem de um remédio que precisava dar a seu filho. Na bula, recomendava-se a seguinte dosagem: 5 gotas para cada 2 kg de massa corporal a cada 8 horas.</w:t>
      </w:r>
    </w:p>
    <w:p w:rsidR="0093413A" w:rsidRDefault="0093413A" w:rsidP="0093413A">
      <w:pPr>
        <w:autoSpaceDE w:val="0"/>
        <w:autoSpaceDN w:val="0"/>
        <w:adjustRightInd w:val="0"/>
        <w:spacing w:after="0" w:line="240" w:lineRule="auto"/>
        <w:jc w:val="both"/>
        <w:rPr>
          <w:lang w:eastAsia="pt-BR"/>
        </w:rPr>
      </w:pPr>
      <w:r w:rsidRPr="00BE54E3">
        <w:rPr>
          <w:sz w:val="20"/>
          <w:szCs w:val="20"/>
          <w:lang w:eastAsia="pt-BR"/>
        </w:rPr>
        <w:t xml:space="preserve">Se a mãe ministrou corretamente 30 gotas do remédio a seu filho a cada 8 horas, então a massa corporal dele é de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a) </w:t>
      </w:r>
      <w:r w:rsidRPr="00035CE0">
        <w:rPr>
          <w:sz w:val="20"/>
          <w:szCs w:val="20"/>
          <w:lang w:val="en-US" w:eastAsia="pt-BR"/>
        </w:rPr>
        <w:t xml:space="preserve">12 kg.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b) </w:t>
      </w:r>
      <w:r w:rsidRPr="00C56EC5">
        <w:rPr>
          <w:sz w:val="20"/>
          <w:szCs w:val="20"/>
          <w:lang w:val="en-US" w:eastAsia="pt-BR"/>
        </w:rPr>
        <w:t>16 kg.</w:t>
      </w:r>
      <w:r w:rsidRPr="00C56EC5">
        <w:rPr>
          <w:sz w:val="20"/>
          <w:szCs w:val="20"/>
          <w:lang w:eastAsia="pt-BR"/>
        </w:rPr>
        <w:t xml:space="preserve"> </w:t>
      </w:r>
      <w:r w:rsidRPr="006F1737">
        <w:rPr>
          <w:sz w:val="20"/>
          <w:szCs w:val="20"/>
          <w:lang w:eastAsia="zh-CN"/>
        </w:rPr>
        <w:t xml:space="preserve">  </w:t>
      </w:r>
    </w:p>
    <w:p w:rsidR="0093413A" w:rsidRDefault="0093413A" w:rsidP="0093413A">
      <w:pPr>
        <w:spacing w:after="0" w:line="240" w:lineRule="auto"/>
        <w:ind w:left="227" w:hanging="227"/>
        <w:rPr>
          <w:rFonts w:cs="Times New Roman"/>
          <w:sz w:val="24"/>
          <w:szCs w:val="24"/>
          <w:lang w:val="en-US" w:eastAsia="zh-CN"/>
        </w:rPr>
      </w:pPr>
      <w:r w:rsidRPr="006F1737">
        <w:rPr>
          <w:sz w:val="20"/>
          <w:szCs w:val="20"/>
          <w:lang w:eastAsia="zh-CN"/>
        </w:rPr>
        <w:t xml:space="preserve">c) </w:t>
      </w:r>
      <w:r w:rsidRPr="00270B35">
        <w:rPr>
          <w:sz w:val="20"/>
          <w:szCs w:val="20"/>
          <w:lang w:val="en-US" w:eastAsia="pt-BR"/>
        </w:rPr>
        <w:t>24 kg.</w:t>
      </w:r>
      <w:r w:rsidRPr="00270B35">
        <w:rPr>
          <w:sz w:val="20"/>
          <w:szCs w:val="20"/>
          <w:lang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d) </w:t>
      </w:r>
      <w:r w:rsidRPr="00A22CA8">
        <w:rPr>
          <w:sz w:val="20"/>
          <w:szCs w:val="20"/>
          <w:lang w:val="en-US" w:eastAsia="pt-BR"/>
        </w:rPr>
        <w:t>36 kg.</w:t>
      </w:r>
      <w:r w:rsidRPr="00A22CA8">
        <w:rPr>
          <w:sz w:val="20"/>
          <w:szCs w:val="20"/>
          <w:lang w:eastAsia="pt-BR"/>
        </w:rPr>
        <w:t xml:space="preserve">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e) </w:t>
      </w:r>
      <w:r w:rsidRPr="00317321">
        <w:rPr>
          <w:sz w:val="20"/>
          <w:szCs w:val="20"/>
          <w:lang w:val="en-US" w:eastAsia="pt-BR"/>
        </w:rPr>
        <w:t xml:space="preserve">75 kg. </w:t>
      </w:r>
      <w:r w:rsidRPr="006F1737">
        <w:rPr>
          <w:sz w:val="20"/>
          <w:szCs w:val="20"/>
          <w:lang w:eastAsia="zh-CN"/>
        </w:rPr>
        <w:t xml:space="preserve">  </w:t>
      </w:r>
    </w:p>
    <w:p w:rsidR="001A45F9" w:rsidRDefault="001A45F9" w:rsidP="00E061C1">
      <w:pPr>
        <w:spacing w:after="0" w:line="240" w:lineRule="auto"/>
        <w:jc w:val="both"/>
        <w:rPr>
          <w:sz w:val="20"/>
          <w:szCs w:val="20"/>
          <w:lang w:eastAsia="zh-CN"/>
        </w:rPr>
      </w:pPr>
    </w:p>
    <w:p w:rsidR="0093413A" w:rsidRPr="00E64110" w:rsidRDefault="0093413A" w:rsidP="0093413A">
      <w:pPr>
        <w:autoSpaceDE w:val="0"/>
        <w:autoSpaceDN w:val="0"/>
        <w:adjustRightInd w:val="0"/>
        <w:spacing w:after="0" w:line="240" w:lineRule="auto"/>
        <w:jc w:val="both"/>
        <w:rPr>
          <w:sz w:val="20"/>
          <w:szCs w:val="20"/>
          <w:lang w:eastAsia="pt-BR"/>
        </w:rPr>
      </w:pPr>
      <w:r>
        <w:rPr>
          <w:sz w:val="20"/>
          <w:szCs w:val="20"/>
          <w:lang w:eastAsia="zh-CN"/>
        </w:rPr>
        <w:t xml:space="preserve">89. </w:t>
      </w:r>
      <w:r w:rsidRPr="00B0193F">
        <w:rPr>
          <w:sz w:val="20"/>
          <w:szCs w:val="20"/>
          <w:lang w:eastAsia="zh-CN"/>
        </w:rPr>
        <w:t xml:space="preserve">(Enem 2012)  </w:t>
      </w:r>
      <w:r w:rsidRPr="00E64110">
        <w:rPr>
          <w:sz w:val="20"/>
          <w:szCs w:val="20"/>
          <w:lang w:eastAsia="pt-BR"/>
        </w:rPr>
        <w:t>O esporte de alta competição da atualidade produziu uma questão ainda sem resposta: Qual é o limite do corpo humano? O maratonista original, o grego da lenda, morreu de fadiga por ter corrido 42 quilômetros. O americano Dean Karnazes, cruzando sozinho as planícies da Califórnia, conseguiu correr dez vezes mais em 75 horas.</w:t>
      </w:r>
    </w:p>
    <w:p w:rsidR="0093413A" w:rsidRPr="00E64110" w:rsidRDefault="0093413A" w:rsidP="0093413A">
      <w:pPr>
        <w:autoSpaceDE w:val="0"/>
        <w:autoSpaceDN w:val="0"/>
        <w:adjustRightInd w:val="0"/>
        <w:spacing w:after="0" w:line="240" w:lineRule="auto"/>
        <w:jc w:val="both"/>
        <w:rPr>
          <w:sz w:val="20"/>
          <w:szCs w:val="20"/>
          <w:lang w:eastAsia="pt-BR"/>
        </w:rPr>
      </w:pPr>
      <w:r w:rsidRPr="00E64110">
        <w:rPr>
          <w:sz w:val="20"/>
          <w:szCs w:val="20"/>
          <w:lang w:eastAsia="pt-BR"/>
        </w:rPr>
        <w:t>Um professor de Educação Física, ao discutir com a turma o texto sobre a capacidade do maratonista americano, desenhou na lousa uma pista reta de 60 centímetros, que representaria o percurso referido.</w:t>
      </w:r>
    </w:p>
    <w:p w:rsidR="0093413A" w:rsidRPr="00E64110" w:rsidRDefault="0093413A" w:rsidP="0093413A">
      <w:pPr>
        <w:autoSpaceDE w:val="0"/>
        <w:autoSpaceDN w:val="0"/>
        <w:adjustRightInd w:val="0"/>
        <w:spacing w:after="0" w:line="240" w:lineRule="auto"/>
        <w:jc w:val="both"/>
        <w:rPr>
          <w:sz w:val="20"/>
          <w:szCs w:val="20"/>
          <w:lang w:eastAsia="pt-BR"/>
        </w:rPr>
      </w:pPr>
      <w:r w:rsidRPr="00E64110">
        <w:rPr>
          <w:sz w:val="20"/>
          <w:szCs w:val="20"/>
          <w:lang w:eastAsia="pt-BR"/>
        </w:rPr>
        <w:t>Disponível em: http://veja.abril.com.br. Acesso em 25 jun. 2011 (adaptado)</w:t>
      </w:r>
    </w:p>
    <w:p w:rsidR="0093413A" w:rsidRPr="00E64110" w:rsidRDefault="0093413A" w:rsidP="0093413A">
      <w:pPr>
        <w:autoSpaceDE w:val="0"/>
        <w:autoSpaceDN w:val="0"/>
        <w:adjustRightInd w:val="0"/>
        <w:spacing w:after="0" w:line="240" w:lineRule="auto"/>
        <w:rPr>
          <w:sz w:val="20"/>
          <w:szCs w:val="20"/>
          <w:lang w:eastAsia="pt-BR"/>
        </w:rPr>
      </w:pPr>
    </w:p>
    <w:p w:rsidR="0093413A" w:rsidRDefault="0093413A" w:rsidP="0093413A">
      <w:pPr>
        <w:autoSpaceDE w:val="0"/>
        <w:autoSpaceDN w:val="0"/>
        <w:adjustRightInd w:val="0"/>
        <w:spacing w:after="0" w:line="240" w:lineRule="auto"/>
        <w:jc w:val="both"/>
        <w:rPr>
          <w:lang w:eastAsia="pt-BR"/>
        </w:rPr>
      </w:pPr>
      <w:r w:rsidRPr="00E64110">
        <w:rPr>
          <w:sz w:val="20"/>
          <w:szCs w:val="20"/>
          <w:lang w:eastAsia="pt-BR"/>
        </w:rPr>
        <w:t xml:space="preserve">Se o percurso de Dean Karnazes fosse também em uma pista reta, qual seria a escala entre a pista feita pelo professor e a percorrida pelo atleta?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a) </w:t>
      </w:r>
      <w:r w:rsidRPr="00576E93">
        <w:rPr>
          <w:sz w:val="20"/>
          <w:szCs w:val="20"/>
          <w:lang w:eastAsia="pt-BR"/>
        </w:rPr>
        <w:t xml:space="preserve">1:700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b) </w:t>
      </w:r>
      <w:r w:rsidRPr="00997AB1">
        <w:rPr>
          <w:sz w:val="20"/>
          <w:szCs w:val="20"/>
          <w:lang w:eastAsia="pt-BR"/>
        </w:rPr>
        <w:t xml:space="preserve">1:7 000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c) </w:t>
      </w:r>
      <w:r w:rsidRPr="005B5145">
        <w:rPr>
          <w:sz w:val="20"/>
          <w:szCs w:val="20"/>
          <w:lang w:eastAsia="pt-BR"/>
        </w:rPr>
        <w:t xml:space="preserve">1:70 000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d) </w:t>
      </w:r>
      <w:r w:rsidRPr="00982731">
        <w:rPr>
          <w:sz w:val="20"/>
          <w:szCs w:val="20"/>
          <w:lang w:eastAsia="pt-BR"/>
        </w:rPr>
        <w:t xml:space="preserve">1:700 000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e) </w:t>
      </w:r>
      <w:r w:rsidRPr="00D3393A">
        <w:rPr>
          <w:sz w:val="20"/>
          <w:szCs w:val="20"/>
          <w:lang w:eastAsia="pt-BR"/>
        </w:rPr>
        <w:t xml:space="preserve">1:7 000 000 </w:t>
      </w:r>
      <w:r w:rsidRPr="006F1737">
        <w:rPr>
          <w:sz w:val="20"/>
          <w:szCs w:val="20"/>
          <w:lang w:eastAsia="zh-CN"/>
        </w:rPr>
        <w:t xml:space="preserve">  </w:t>
      </w:r>
    </w:p>
    <w:p w:rsidR="0093413A" w:rsidRDefault="0093413A" w:rsidP="00E061C1">
      <w:pPr>
        <w:spacing w:after="0" w:line="240" w:lineRule="auto"/>
        <w:jc w:val="both"/>
        <w:rPr>
          <w:sz w:val="20"/>
          <w:szCs w:val="20"/>
          <w:lang w:eastAsia="zh-CN"/>
        </w:rPr>
      </w:pPr>
    </w:p>
    <w:p w:rsidR="0093413A" w:rsidRDefault="0093413A" w:rsidP="0093413A">
      <w:pPr>
        <w:autoSpaceDE w:val="0"/>
        <w:autoSpaceDN w:val="0"/>
        <w:adjustRightInd w:val="0"/>
        <w:spacing w:after="0" w:line="240" w:lineRule="auto"/>
        <w:rPr>
          <w:sz w:val="20"/>
          <w:szCs w:val="20"/>
          <w:lang w:eastAsia="zh-CN"/>
        </w:rPr>
      </w:pPr>
    </w:p>
    <w:p w:rsidR="0093413A" w:rsidRDefault="0093413A" w:rsidP="0093413A">
      <w:pPr>
        <w:autoSpaceDE w:val="0"/>
        <w:autoSpaceDN w:val="0"/>
        <w:adjustRightInd w:val="0"/>
        <w:spacing w:after="0" w:line="240" w:lineRule="auto"/>
        <w:rPr>
          <w:sz w:val="20"/>
          <w:szCs w:val="20"/>
          <w:lang w:eastAsia="zh-CN"/>
        </w:rPr>
      </w:pPr>
    </w:p>
    <w:p w:rsidR="0093413A" w:rsidRDefault="0093413A" w:rsidP="0093413A">
      <w:pPr>
        <w:autoSpaceDE w:val="0"/>
        <w:autoSpaceDN w:val="0"/>
        <w:adjustRightInd w:val="0"/>
        <w:spacing w:after="0" w:line="240" w:lineRule="auto"/>
        <w:rPr>
          <w:sz w:val="20"/>
          <w:szCs w:val="20"/>
          <w:lang w:eastAsia="zh-CN"/>
        </w:rPr>
      </w:pPr>
    </w:p>
    <w:p w:rsidR="0093413A" w:rsidRDefault="0093413A" w:rsidP="0093413A">
      <w:pPr>
        <w:autoSpaceDE w:val="0"/>
        <w:autoSpaceDN w:val="0"/>
        <w:adjustRightInd w:val="0"/>
        <w:spacing w:after="0" w:line="240" w:lineRule="auto"/>
        <w:rPr>
          <w:sz w:val="20"/>
          <w:szCs w:val="20"/>
          <w:lang w:eastAsia="zh-CN"/>
        </w:rPr>
      </w:pPr>
    </w:p>
    <w:p w:rsidR="0093413A" w:rsidRDefault="0093413A" w:rsidP="0093413A">
      <w:pPr>
        <w:autoSpaceDE w:val="0"/>
        <w:autoSpaceDN w:val="0"/>
        <w:adjustRightInd w:val="0"/>
        <w:spacing w:after="0" w:line="240" w:lineRule="auto"/>
        <w:rPr>
          <w:sz w:val="20"/>
          <w:szCs w:val="20"/>
          <w:lang w:eastAsia="zh-CN"/>
        </w:rPr>
      </w:pPr>
    </w:p>
    <w:p w:rsidR="0093413A" w:rsidRDefault="0093413A" w:rsidP="0093413A">
      <w:pPr>
        <w:autoSpaceDE w:val="0"/>
        <w:autoSpaceDN w:val="0"/>
        <w:adjustRightInd w:val="0"/>
        <w:spacing w:after="0" w:line="240" w:lineRule="auto"/>
        <w:rPr>
          <w:sz w:val="20"/>
          <w:szCs w:val="20"/>
          <w:lang w:eastAsia="zh-CN"/>
        </w:rPr>
      </w:pPr>
    </w:p>
    <w:p w:rsidR="0093413A" w:rsidRDefault="0093413A" w:rsidP="0093413A">
      <w:pPr>
        <w:autoSpaceDE w:val="0"/>
        <w:autoSpaceDN w:val="0"/>
        <w:adjustRightInd w:val="0"/>
        <w:spacing w:after="0" w:line="240" w:lineRule="auto"/>
        <w:rPr>
          <w:sz w:val="20"/>
          <w:szCs w:val="20"/>
          <w:lang w:eastAsia="zh-CN"/>
        </w:rPr>
      </w:pPr>
    </w:p>
    <w:p w:rsidR="0093413A" w:rsidRPr="00381CA5" w:rsidRDefault="0093413A" w:rsidP="0093413A">
      <w:pPr>
        <w:autoSpaceDE w:val="0"/>
        <w:autoSpaceDN w:val="0"/>
        <w:adjustRightInd w:val="0"/>
        <w:spacing w:after="0" w:line="240" w:lineRule="auto"/>
        <w:jc w:val="both"/>
        <w:rPr>
          <w:sz w:val="20"/>
          <w:szCs w:val="20"/>
          <w:lang w:eastAsia="pt-BR"/>
        </w:rPr>
      </w:pPr>
      <w:r>
        <w:rPr>
          <w:b/>
          <w:noProof/>
          <w:sz w:val="28"/>
          <w:lang w:eastAsia="pt-BR"/>
        </w:rPr>
        <w:lastRenderedPageBreak/>
        <mc:AlternateContent>
          <mc:Choice Requires="wps">
            <w:drawing>
              <wp:anchor distT="0" distB="0" distL="114300" distR="114300" simplePos="0" relativeHeight="251717632" behindDoc="0" locked="0" layoutInCell="1" allowOverlap="1" wp14:anchorId="47C02E19" wp14:editId="32B55A89">
                <wp:simplePos x="0" y="0"/>
                <wp:positionH relativeFrom="margin">
                  <wp:align>center</wp:align>
                </wp:positionH>
                <wp:positionV relativeFrom="paragraph">
                  <wp:posOffset>-10160</wp:posOffset>
                </wp:positionV>
                <wp:extent cx="0" cy="9525000"/>
                <wp:effectExtent l="0" t="0" r="19050" b="19050"/>
                <wp:wrapNone/>
                <wp:docPr id="244" name="Conector reto 244"/>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2DB08" id="Conector reto 244" o:spid="_x0000_s1026" style="position:absolute;flip:x;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0,7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" strokecolor="black [3200]" strokeweight="1pt">
                <v:stroke joinstyle="miter"/>
                <w10:wrap anchorx="margin"/>
              </v:line>
            </w:pict>
          </mc:Fallback>
        </mc:AlternateContent>
      </w:r>
      <w:r>
        <w:rPr>
          <w:sz w:val="20"/>
          <w:szCs w:val="20"/>
          <w:lang w:eastAsia="zh-CN"/>
        </w:rPr>
        <w:t xml:space="preserve">90. </w:t>
      </w:r>
      <w:r w:rsidRPr="00B0193F">
        <w:rPr>
          <w:sz w:val="20"/>
          <w:szCs w:val="20"/>
          <w:lang w:eastAsia="zh-CN"/>
        </w:rPr>
        <w:t xml:space="preserve">(Enem 2012)  </w:t>
      </w:r>
      <w:r w:rsidRPr="00381CA5">
        <w:rPr>
          <w:sz w:val="20"/>
          <w:szCs w:val="20"/>
          <w:lang w:eastAsia="pt-BR"/>
        </w:rPr>
        <w:t xml:space="preserve">José, Carlos e Paulo devem transportar em suas bicicletas uma certa quantidade de laranjas. Decidiram dividir o trajeto a ser percorrido em duas partes, sendo que ao final da primeira parte eles redistribuiriam a quantidade de laranjas que cada um carregava dependendo do cansaço de cada um. Na primeira parte do trajeto, José, Carlos e Paulo dividiram as laranjas na proporção </w:t>
      </w:r>
      <w:r w:rsidRPr="00381CA5">
        <w:rPr>
          <w:position w:val="-8"/>
          <w:sz w:val="20"/>
          <w:szCs w:val="20"/>
          <w:lang w:eastAsia="pt-BR"/>
        </w:rPr>
        <w:object w:dxaOrig="980" w:dyaOrig="279">
          <v:shape id="_x0000_i1205" type="#_x0000_t75" style="width:50.25pt;height:14.25pt" o:ole="">
            <v:imagedata r:id="rId407" o:title=""/>
          </v:shape>
          <o:OLEObject Type="Embed" ProgID="Equation.DSMT4" ShapeID="_x0000_i1205" DrawAspect="Content" ObjectID="_1538811850" r:id="rId408"/>
        </w:object>
      </w:r>
      <w:r w:rsidRPr="00381CA5">
        <w:rPr>
          <w:sz w:val="20"/>
          <w:szCs w:val="20"/>
          <w:lang w:eastAsia="pt-BR"/>
        </w:rPr>
        <w:t xml:space="preserve"> respectivamente. Na segunda parte do trajeto, José, Carlos e Paulo dividiram as laranjas na proporção </w:t>
      </w:r>
      <w:r w:rsidRPr="00381CA5">
        <w:rPr>
          <w:position w:val="-8"/>
          <w:sz w:val="20"/>
          <w:szCs w:val="20"/>
          <w:lang w:eastAsia="pt-BR"/>
        </w:rPr>
        <w:object w:dxaOrig="980" w:dyaOrig="279">
          <v:shape id="_x0000_i1206" type="#_x0000_t75" style="width:50.25pt;height:14.25pt" o:ole="">
            <v:imagedata r:id="rId409" o:title=""/>
          </v:shape>
          <o:OLEObject Type="Embed" ProgID="Equation.DSMT4" ShapeID="_x0000_i1206" DrawAspect="Content" ObjectID="_1538811851" r:id="rId410"/>
        </w:object>
      </w:r>
      <w:r w:rsidRPr="00381CA5">
        <w:rPr>
          <w:sz w:val="20"/>
          <w:szCs w:val="20"/>
          <w:lang w:eastAsia="pt-BR"/>
        </w:rPr>
        <w:t xml:space="preserve"> respectivamente. </w:t>
      </w:r>
    </w:p>
    <w:p w:rsidR="0093413A" w:rsidRDefault="0093413A" w:rsidP="0093413A">
      <w:pPr>
        <w:autoSpaceDE w:val="0"/>
        <w:autoSpaceDN w:val="0"/>
        <w:adjustRightInd w:val="0"/>
        <w:spacing w:after="0" w:line="240" w:lineRule="auto"/>
        <w:jc w:val="both"/>
        <w:rPr>
          <w:lang w:eastAsia="pt-BR"/>
        </w:rPr>
      </w:pPr>
      <w:r w:rsidRPr="00381CA5">
        <w:rPr>
          <w:sz w:val="20"/>
          <w:szCs w:val="20"/>
          <w:lang w:eastAsia="pt-BR"/>
        </w:rPr>
        <w:t xml:space="preserve">Sabendo-se que um deles levou 50 laranjas a mais no segundo trajeto, qual a quantidade de laranjas que José, Carlos e Paulo, nessa ordem, transportaram na segunda parte do trajeto?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a) </w:t>
      </w:r>
      <w:r w:rsidRPr="00F85A4D">
        <w:rPr>
          <w:sz w:val="20"/>
          <w:szCs w:val="20"/>
          <w:lang w:eastAsia="pt-BR"/>
        </w:rPr>
        <w:t xml:space="preserve">600, 550, 350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b) </w:t>
      </w:r>
      <w:r w:rsidRPr="001D4717">
        <w:rPr>
          <w:sz w:val="20"/>
          <w:szCs w:val="20"/>
          <w:lang w:eastAsia="pt-BR"/>
        </w:rPr>
        <w:t xml:space="preserve">300, 300, 150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c) </w:t>
      </w:r>
      <w:r w:rsidRPr="003B7E8A">
        <w:rPr>
          <w:sz w:val="20"/>
          <w:szCs w:val="20"/>
          <w:lang w:eastAsia="pt-BR"/>
        </w:rPr>
        <w:t xml:space="preserve">300, 250, 200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d) </w:t>
      </w:r>
      <w:r w:rsidRPr="003E454E">
        <w:rPr>
          <w:sz w:val="20"/>
          <w:szCs w:val="20"/>
          <w:lang w:eastAsia="pt-BR"/>
        </w:rPr>
        <w:t xml:space="preserve">200, 200, 100 </w:t>
      </w:r>
      <w:r w:rsidRPr="006F1737">
        <w:rPr>
          <w:sz w:val="20"/>
          <w:szCs w:val="20"/>
          <w:lang w:eastAsia="zh-CN"/>
        </w:rPr>
        <w:t xml:space="preserve">  </w:t>
      </w:r>
    </w:p>
    <w:p w:rsidR="0093413A" w:rsidRDefault="0093413A" w:rsidP="0093413A">
      <w:pPr>
        <w:spacing w:after="0" w:line="240" w:lineRule="auto"/>
        <w:ind w:left="227" w:hanging="227"/>
        <w:rPr>
          <w:sz w:val="24"/>
          <w:szCs w:val="24"/>
          <w:lang w:val="en-US" w:eastAsia="zh-CN"/>
        </w:rPr>
      </w:pPr>
      <w:r w:rsidRPr="006F1737">
        <w:rPr>
          <w:sz w:val="20"/>
          <w:szCs w:val="20"/>
          <w:lang w:eastAsia="zh-CN"/>
        </w:rPr>
        <w:t xml:space="preserve">e) </w:t>
      </w:r>
      <w:r w:rsidRPr="00D561DA">
        <w:rPr>
          <w:sz w:val="20"/>
          <w:szCs w:val="20"/>
          <w:lang w:eastAsia="pt-BR"/>
        </w:rPr>
        <w:t xml:space="preserve">100, 100, 50 </w:t>
      </w:r>
      <w:r w:rsidRPr="006F1737">
        <w:rPr>
          <w:sz w:val="20"/>
          <w:szCs w:val="20"/>
          <w:lang w:eastAsia="zh-CN"/>
        </w:rPr>
        <w:t xml:space="preserve">  </w:t>
      </w:r>
    </w:p>
    <w:p w:rsidR="0093413A" w:rsidRDefault="0093413A" w:rsidP="00E061C1">
      <w:pPr>
        <w:spacing w:after="0" w:line="240" w:lineRule="auto"/>
        <w:jc w:val="both"/>
        <w:rPr>
          <w:sz w:val="20"/>
          <w:szCs w:val="20"/>
          <w:lang w:eastAsia="zh-CN"/>
        </w:rPr>
      </w:pPr>
    </w:p>
    <w:p w:rsidR="0093413A" w:rsidRDefault="0093413A" w:rsidP="0093413A">
      <w:pPr>
        <w:spacing w:after="0" w:line="240" w:lineRule="auto"/>
        <w:jc w:val="center"/>
        <w:rPr>
          <w:b/>
          <w:sz w:val="28"/>
          <w:szCs w:val="28"/>
          <w:lang w:eastAsia="zh-CN"/>
        </w:rPr>
      </w:pPr>
      <w:r w:rsidRPr="0093413A">
        <w:rPr>
          <w:b/>
          <w:sz w:val="28"/>
          <w:szCs w:val="28"/>
          <w:lang w:eastAsia="zh-CN"/>
        </w:rPr>
        <w:t>RASCUNHO</w:t>
      </w:r>
    </w:p>
    <w:p w:rsidR="00525243" w:rsidRDefault="00525243" w:rsidP="0093413A">
      <w:pPr>
        <w:spacing w:after="0" w:line="240" w:lineRule="auto"/>
        <w:jc w:val="center"/>
        <w:rPr>
          <w:b/>
          <w:sz w:val="28"/>
          <w:szCs w:val="28"/>
          <w:lang w:eastAsia="zh-CN"/>
        </w:rPr>
      </w:pPr>
    </w:p>
    <w:p w:rsidR="00525243" w:rsidRDefault="00525243" w:rsidP="0093413A">
      <w:pPr>
        <w:spacing w:after="0" w:line="240" w:lineRule="auto"/>
        <w:jc w:val="center"/>
        <w:rPr>
          <w:b/>
          <w:sz w:val="28"/>
          <w:szCs w:val="28"/>
          <w:lang w:eastAsia="zh-CN"/>
        </w:rPr>
      </w:pPr>
    </w:p>
    <w:p w:rsidR="005C0FCE" w:rsidRDefault="005C0FCE" w:rsidP="00D30B66">
      <w:pPr>
        <w:autoSpaceDE w:val="0"/>
        <w:autoSpaceDN w:val="0"/>
        <w:adjustRightInd w:val="0"/>
        <w:spacing w:after="0" w:line="240" w:lineRule="auto"/>
        <w:rPr>
          <w:sz w:val="24"/>
          <w:szCs w:val="24"/>
          <w:lang w:val="en-US" w:eastAsia="zh-CN"/>
        </w:rPr>
      </w:pPr>
    </w:p>
    <w:p w:rsidR="00351BE6" w:rsidRDefault="00351BE6" w:rsidP="005C0FCE">
      <w:pPr>
        <w:spacing w:after="0" w:line="240" w:lineRule="auto"/>
        <w:jc w:val="both"/>
        <w:rPr>
          <w:b/>
          <w:lang w:eastAsia="zh-CN"/>
        </w:rPr>
      </w:pPr>
    </w:p>
    <w:p w:rsidR="00351BE6" w:rsidRDefault="00351BE6"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p>
    <w:p w:rsidR="00F525C9" w:rsidRDefault="00F525C9" w:rsidP="0009746B">
      <w:pPr>
        <w:jc w:val="both"/>
        <w:rPr>
          <w:sz w:val="20"/>
          <w:szCs w:val="20"/>
        </w:rPr>
      </w:pPr>
      <w:r w:rsidRPr="001718EC">
        <w:rPr>
          <w:b/>
          <w:noProof/>
          <w:sz w:val="28"/>
          <w:lang w:eastAsia="pt-BR"/>
        </w:rPr>
        <w:lastRenderedPageBreak/>
        <mc:AlternateContent>
          <mc:Choice Requires="wps">
            <w:drawing>
              <wp:anchor distT="45720" distB="45720" distL="114300" distR="114300" simplePos="0" relativeHeight="251719680" behindDoc="0" locked="0" layoutInCell="1" allowOverlap="1" wp14:anchorId="7121465E" wp14:editId="2495816E">
                <wp:simplePos x="0" y="0"/>
                <wp:positionH relativeFrom="margin">
                  <wp:posOffset>457200</wp:posOffset>
                </wp:positionH>
                <wp:positionV relativeFrom="paragraph">
                  <wp:posOffset>0</wp:posOffset>
                </wp:positionV>
                <wp:extent cx="5991225" cy="1404620"/>
                <wp:effectExtent l="0" t="0" r="9525" b="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noFill/>
                          <a:miter lim="800000"/>
                          <a:headEnd/>
                          <a:tailEnd/>
                        </a:ln>
                      </wps:spPr>
                      <wps:txbx>
                        <w:txbxContent>
                          <w:p w:rsidR="00C26F35" w:rsidRPr="001718EC" w:rsidRDefault="00C26F35" w:rsidP="00F525C9">
                            <w:pPr>
                              <w:jc w:val="center"/>
                              <w:rPr>
                                <w:b/>
                                <w:sz w:val="28"/>
                                <w:szCs w:val="28"/>
                              </w:rPr>
                            </w:pPr>
                            <w:r>
                              <w:rPr>
                                <w:b/>
                                <w:sz w:val="28"/>
                                <w:szCs w:val="28"/>
                              </w:rPr>
                              <w:t>CIÊNCIAS HUMANAS E SUAS TECNOLOGIAS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1465E" id="_x0000_s1028" type="#_x0000_t202" style="position:absolute;left:0;text-align:left;margin-left:36pt;margin-top:0;width:471.75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" stroked="f">
                <v:textbox style="mso-fit-shape-to-text:t">
                  <w:txbxContent>
                    <w:p w:rsidR="00C26F35" w:rsidRPr="001718EC" w:rsidRDefault="00C26F35" w:rsidP="00F525C9">
                      <w:pPr>
                        <w:jc w:val="center"/>
                        <w:rPr>
                          <w:b/>
                          <w:sz w:val="28"/>
                          <w:szCs w:val="28"/>
                        </w:rPr>
                      </w:pPr>
                      <w:r>
                        <w:rPr>
                          <w:b/>
                          <w:sz w:val="28"/>
                          <w:szCs w:val="28"/>
                        </w:rPr>
                        <w:t>CIÊNCIAS HUMANAS E SUAS TECNOLOGIAS</w:t>
                      </w:r>
                    </w:p>
                  </w:txbxContent>
                </v:textbox>
                <w10:wrap type="square" anchorx="margin"/>
              </v:shape>
            </w:pict>
          </mc:Fallback>
        </mc:AlternateContent>
      </w:r>
      <w:r>
        <w:rPr>
          <w:b/>
          <w:noProof/>
          <w:sz w:val="28"/>
          <w:lang w:eastAsia="pt-BR"/>
        </w:rPr>
        <mc:AlternateContent>
          <mc:Choice Requires="wps">
            <w:drawing>
              <wp:anchor distT="0" distB="0" distL="114300" distR="114300" simplePos="0" relativeHeight="251721728" behindDoc="0" locked="0" layoutInCell="1" allowOverlap="1" wp14:anchorId="72E3AF45" wp14:editId="23C7E061">
                <wp:simplePos x="0" y="0"/>
                <wp:positionH relativeFrom="margin">
                  <wp:align>center</wp:align>
                </wp:positionH>
                <wp:positionV relativeFrom="paragraph">
                  <wp:posOffset>323215</wp:posOffset>
                </wp:positionV>
                <wp:extent cx="0" cy="9525000"/>
                <wp:effectExtent l="0" t="0" r="19050" b="19050"/>
                <wp:wrapNone/>
                <wp:docPr id="15" name="Conector reto 15"/>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F05C1" id="Conector reto 15" o:spid="_x0000_s1026" style="position:absolute;flip:x;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45pt" to="0,7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" strokecolor="black [3200]" strokeweight="1pt">
                <v:stroke joinstyle="miter"/>
                <w10:wrap anchorx="margin"/>
              </v:line>
            </w:pict>
          </mc:Fallback>
        </mc:AlternateContent>
      </w:r>
    </w:p>
    <w:p w:rsidR="00F525C9" w:rsidRPr="00F525C9" w:rsidRDefault="00F525C9" w:rsidP="00F525C9">
      <w:pPr>
        <w:autoSpaceDE w:val="0"/>
        <w:autoSpaceDN w:val="0"/>
        <w:adjustRightInd w:val="0"/>
        <w:spacing w:after="0" w:line="240" w:lineRule="auto"/>
        <w:jc w:val="both"/>
        <w:rPr>
          <w:sz w:val="20"/>
          <w:szCs w:val="20"/>
          <w:lang w:eastAsia="pt-BR"/>
        </w:rPr>
      </w:pPr>
      <w:r>
        <w:rPr>
          <w:sz w:val="20"/>
          <w:szCs w:val="20"/>
          <w:lang w:eastAsia="zh-CN"/>
        </w:rPr>
        <w:t>1)</w:t>
      </w:r>
      <w:r w:rsidRPr="00F525C9">
        <w:rPr>
          <w:sz w:val="20"/>
          <w:szCs w:val="20"/>
          <w:lang w:eastAsia="zh-CN"/>
        </w:rPr>
        <w:t xml:space="preserve">(Enem 2014)  </w:t>
      </w:r>
      <w:r w:rsidRPr="00F525C9">
        <w:rPr>
          <w:sz w:val="20"/>
          <w:szCs w:val="20"/>
          <w:lang w:eastAsia="pt-BR"/>
        </w:rPr>
        <w:t>No século XIX, o preço mais alto dos terrenos situados no centro das cidades é causa da especialização dos bairros e de sua diferenciação social. Muitas pessoas, que não têm meios de pagar os altos aluguéis dos bairros elegantes, são progressivamente rejeitadas para a periferia, como os subúrbios e os bairros mais afastados.</w:t>
      </w:r>
    </w:p>
    <w:p w:rsidR="00F525C9" w:rsidRPr="00556FBF" w:rsidRDefault="00F525C9" w:rsidP="00F525C9">
      <w:pPr>
        <w:autoSpaceDE w:val="0"/>
        <w:autoSpaceDN w:val="0"/>
        <w:adjustRightInd w:val="0"/>
        <w:spacing w:after="0" w:line="240" w:lineRule="auto"/>
        <w:jc w:val="right"/>
        <w:rPr>
          <w:iCs/>
          <w:sz w:val="20"/>
          <w:szCs w:val="20"/>
          <w:lang w:eastAsia="pt-BR"/>
        </w:rPr>
      </w:pPr>
      <w:r w:rsidRPr="00556FBF">
        <w:rPr>
          <w:iCs/>
          <w:sz w:val="20"/>
          <w:szCs w:val="20"/>
          <w:lang w:eastAsia="pt-BR"/>
        </w:rPr>
        <w:t xml:space="preserve">RÉMOND, R. </w:t>
      </w:r>
      <w:r w:rsidRPr="00556FBF">
        <w:rPr>
          <w:bCs/>
          <w:i/>
          <w:iCs/>
          <w:sz w:val="20"/>
          <w:szCs w:val="20"/>
          <w:lang w:eastAsia="pt-BR"/>
        </w:rPr>
        <w:t>O século XIX</w:t>
      </w:r>
      <w:r w:rsidRPr="00556FBF">
        <w:rPr>
          <w:iCs/>
          <w:sz w:val="20"/>
          <w:szCs w:val="20"/>
          <w:lang w:eastAsia="pt-BR"/>
        </w:rPr>
        <w:t>. São Paulo: Cultrix, 1989 (adaptado).</w:t>
      </w:r>
    </w:p>
    <w:p w:rsidR="00F525C9" w:rsidRPr="00F525C9" w:rsidRDefault="00F525C9" w:rsidP="00F525C9">
      <w:pPr>
        <w:autoSpaceDE w:val="0"/>
        <w:autoSpaceDN w:val="0"/>
        <w:adjustRightInd w:val="0"/>
        <w:spacing w:after="0" w:line="240" w:lineRule="auto"/>
        <w:rPr>
          <w:iCs/>
          <w:sz w:val="16"/>
          <w:szCs w:val="20"/>
          <w:lang w:eastAsia="pt-BR"/>
        </w:rPr>
      </w:pPr>
    </w:p>
    <w:p w:rsidR="00F525C9" w:rsidRDefault="00F525C9" w:rsidP="00F525C9">
      <w:pPr>
        <w:autoSpaceDE w:val="0"/>
        <w:autoSpaceDN w:val="0"/>
        <w:adjustRightInd w:val="0"/>
        <w:spacing w:after="0" w:line="240" w:lineRule="auto"/>
        <w:jc w:val="both"/>
        <w:rPr>
          <w:lang w:eastAsia="pt-BR"/>
        </w:rPr>
      </w:pPr>
      <w:r w:rsidRPr="00556FBF">
        <w:rPr>
          <w:iCs/>
          <w:sz w:val="20"/>
          <w:szCs w:val="20"/>
          <w:lang w:eastAsia="pt-BR"/>
        </w:rPr>
        <w:t xml:space="preserve">Uma consequência geográfica do processo socioespacial descrito no texto é a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a) </w:t>
      </w:r>
      <w:r w:rsidRPr="008B7169">
        <w:rPr>
          <w:iCs/>
          <w:sz w:val="20"/>
          <w:szCs w:val="20"/>
          <w:lang w:eastAsia="pt-BR"/>
        </w:rPr>
        <w:t xml:space="preserve">riação de condomínios fechados de moradia.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b) </w:t>
      </w:r>
      <w:r w:rsidRPr="001E2366">
        <w:rPr>
          <w:iCs/>
          <w:sz w:val="20"/>
          <w:szCs w:val="20"/>
          <w:lang w:eastAsia="pt-BR"/>
        </w:rPr>
        <w:t xml:space="preserve">decadência das áreas centrais de comércio popular.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c) </w:t>
      </w:r>
      <w:r w:rsidRPr="0061407D">
        <w:rPr>
          <w:iCs/>
          <w:sz w:val="20"/>
          <w:szCs w:val="20"/>
          <w:lang w:eastAsia="pt-BR"/>
        </w:rPr>
        <w:t xml:space="preserve">aceleração do processo conhecido como cercamento.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d) </w:t>
      </w:r>
      <w:r w:rsidRPr="00AA5B61">
        <w:rPr>
          <w:iCs/>
          <w:sz w:val="20"/>
          <w:szCs w:val="20"/>
          <w:lang w:eastAsia="pt-BR"/>
        </w:rPr>
        <w:t xml:space="preserve">ampliação do tempo de deslocamento diário da população. </w:t>
      </w:r>
      <w:r w:rsidRPr="006F1737">
        <w:rPr>
          <w:sz w:val="20"/>
          <w:szCs w:val="20"/>
          <w:lang w:eastAsia="zh-CN"/>
        </w:rPr>
        <w:t xml:space="preserve">  </w:t>
      </w:r>
    </w:p>
    <w:p w:rsidR="00F525C9" w:rsidRDefault="00F525C9" w:rsidP="00F525C9">
      <w:pPr>
        <w:jc w:val="both"/>
        <w:rPr>
          <w:sz w:val="20"/>
          <w:szCs w:val="20"/>
          <w:lang w:eastAsia="zh-CN"/>
        </w:rPr>
      </w:pPr>
      <w:r w:rsidRPr="00F525C9">
        <w:rPr>
          <w:sz w:val="20"/>
          <w:szCs w:val="20"/>
          <w:lang w:eastAsia="zh-CN"/>
        </w:rPr>
        <w:t xml:space="preserve">e) </w:t>
      </w:r>
      <w:r w:rsidRPr="00F525C9">
        <w:rPr>
          <w:iCs/>
          <w:sz w:val="20"/>
          <w:szCs w:val="20"/>
          <w:lang w:eastAsia="pt-BR"/>
        </w:rPr>
        <w:t>contenção da ocupação de espaços sem infraestrutura satisfatória.</w:t>
      </w:r>
      <w:r w:rsidRPr="00F525C9">
        <w:rPr>
          <w:sz w:val="20"/>
          <w:szCs w:val="20"/>
          <w:lang w:eastAsia="pt-BR"/>
        </w:rPr>
        <w:t xml:space="preserve"> </w:t>
      </w:r>
      <w:r w:rsidRPr="00F525C9">
        <w:rPr>
          <w:sz w:val="20"/>
          <w:szCs w:val="20"/>
          <w:lang w:eastAsia="zh-CN"/>
        </w:rPr>
        <w:t xml:space="preserve">  </w:t>
      </w:r>
    </w:p>
    <w:p w:rsidR="00F525C9" w:rsidRDefault="00F525C9" w:rsidP="00F525C9">
      <w:pPr>
        <w:pStyle w:val="Cabealho"/>
        <w:tabs>
          <w:tab w:val="clear" w:pos="4252"/>
          <w:tab w:val="clear" w:pos="8504"/>
        </w:tabs>
        <w:rPr>
          <w:sz w:val="20"/>
          <w:szCs w:val="20"/>
          <w:lang w:eastAsia="pt-BR"/>
        </w:rPr>
      </w:pPr>
      <w:r>
        <w:rPr>
          <w:sz w:val="20"/>
          <w:szCs w:val="20"/>
          <w:lang w:eastAsia="zh-CN"/>
        </w:rPr>
        <w:t xml:space="preserve">2) </w:t>
      </w:r>
      <w:r w:rsidRPr="00B0193F">
        <w:rPr>
          <w:sz w:val="20"/>
          <w:szCs w:val="20"/>
          <w:lang w:eastAsia="zh-CN"/>
        </w:rPr>
        <w:t xml:space="preserve">(Enem PPL 2014)  </w:t>
      </w:r>
    </w:p>
    <w:p w:rsidR="00F525C9" w:rsidRPr="00F80A4A" w:rsidRDefault="00F525C9" w:rsidP="00F525C9">
      <w:pPr>
        <w:pStyle w:val="Cabealho"/>
        <w:tabs>
          <w:tab w:val="clear" w:pos="4252"/>
          <w:tab w:val="clear" w:pos="8504"/>
        </w:tabs>
        <w:jc w:val="center"/>
        <w:rPr>
          <w:sz w:val="20"/>
          <w:szCs w:val="20"/>
          <w:lang w:eastAsia="pt-BR"/>
        </w:rPr>
      </w:pPr>
      <w:r>
        <w:rPr>
          <w:noProof/>
          <w:sz w:val="20"/>
          <w:szCs w:val="20"/>
          <w:lang w:eastAsia="pt-BR"/>
        </w:rPr>
        <w:drawing>
          <wp:inline distT="0" distB="0" distL="0" distR="0">
            <wp:extent cx="2647950" cy="4391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647950" cy="4391025"/>
                    </a:xfrm>
                    <a:prstGeom prst="rect">
                      <a:avLst/>
                    </a:prstGeom>
                    <a:noFill/>
                    <a:ln>
                      <a:noFill/>
                    </a:ln>
                  </pic:spPr>
                </pic:pic>
              </a:graphicData>
            </a:graphic>
          </wp:inline>
        </w:drawing>
      </w:r>
    </w:p>
    <w:p w:rsidR="00F525C9" w:rsidRPr="00F80A4A" w:rsidRDefault="00F525C9" w:rsidP="00F525C9">
      <w:pPr>
        <w:pStyle w:val="Cabealho"/>
        <w:tabs>
          <w:tab w:val="clear" w:pos="4252"/>
          <w:tab w:val="clear" w:pos="8504"/>
        </w:tabs>
        <w:rPr>
          <w:sz w:val="20"/>
          <w:szCs w:val="20"/>
          <w:lang w:eastAsia="pt-BR"/>
        </w:rPr>
      </w:pPr>
    </w:p>
    <w:p w:rsidR="00F525C9" w:rsidRDefault="00F525C9" w:rsidP="00F525C9">
      <w:pPr>
        <w:pStyle w:val="Cabealho"/>
        <w:tabs>
          <w:tab w:val="clear" w:pos="4252"/>
          <w:tab w:val="clear" w:pos="8504"/>
        </w:tabs>
        <w:jc w:val="both"/>
        <w:rPr>
          <w:sz w:val="24"/>
          <w:szCs w:val="24"/>
          <w:lang w:eastAsia="pt-BR"/>
        </w:rPr>
      </w:pPr>
      <w:r w:rsidRPr="00F80A4A">
        <w:rPr>
          <w:sz w:val="20"/>
          <w:szCs w:val="20"/>
          <w:lang w:eastAsia="pt-BR"/>
        </w:rPr>
        <w:t xml:space="preserve">Nas últimas décadas, tem se observado um incremento no comércio entre o Brasil e a China. A comparação entre os gráficos demonstra a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a) </w:t>
      </w:r>
      <w:r w:rsidRPr="00C64DA8">
        <w:rPr>
          <w:sz w:val="20"/>
          <w:szCs w:val="20"/>
          <w:lang w:eastAsia="pt-BR"/>
        </w:rPr>
        <w:t xml:space="preserve">posição do Brasil como grande exportador de </w:t>
      </w:r>
      <w:r w:rsidRPr="00C64DA8">
        <w:rPr>
          <w:i/>
          <w:iCs/>
          <w:sz w:val="20"/>
          <w:szCs w:val="20"/>
          <w:lang w:eastAsia="pt-BR"/>
        </w:rPr>
        <w:t>commodities.</w:t>
      </w:r>
      <w:r w:rsidRPr="00C64DA8">
        <w:rPr>
          <w:sz w:val="20"/>
          <w:szCs w:val="20"/>
          <w:lang w:eastAsia="pt-BR"/>
        </w:rPr>
        <w:t xml:space="preserve">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b) </w:t>
      </w:r>
      <w:r w:rsidRPr="00533D15">
        <w:rPr>
          <w:sz w:val="20"/>
          <w:szCs w:val="20"/>
          <w:lang w:eastAsia="pt-BR"/>
        </w:rPr>
        <w:t xml:space="preserve">falta de complementaridade produtiva entre os dois países.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c) </w:t>
      </w:r>
      <w:r w:rsidRPr="00D7116C">
        <w:rPr>
          <w:sz w:val="20"/>
          <w:szCs w:val="20"/>
          <w:lang w:eastAsia="pt-BR"/>
        </w:rPr>
        <w:t xml:space="preserve">vantagem competitiva da China no setor de produção agrícola.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d) </w:t>
      </w:r>
      <w:r w:rsidRPr="00B812AD">
        <w:rPr>
          <w:sz w:val="20"/>
          <w:szCs w:val="20"/>
          <w:lang w:eastAsia="pt-BR"/>
        </w:rPr>
        <w:t xml:space="preserve">proporcionalidade entre as trocas de bens de alto valor agregado. </w:t>
      </w:r>
      <w:r w:rsidRPr="006F1737">
        <w:rPr>
          <w:sz w:val="20"/>
          <w:szCs w:val="20"/>
          <w:lang w:eastAsia="zh-CN"/>
        </w:rPr>
        <w:t xml:space="preserve">  </w:t>
      </w:r>
    </w:p>
    <w:p w:rsidR="00F525C9" w:rsidRDefault="00F525C9" w:rsidP="00F525C9">
      <w:pPr>
        <w:spacing w:after="0" w:line="240" w:lineRule="auto"/>
        <w:ind w:left="227" w:hanging="227"/>
        <w:jc w:val="both"/>
        <w:rPr>
          <w:sz w:val="20"/>
          <w:szCs w:val="20"/>
          <w:lang w:eastAsia="zh-CN"/>
        </w:rPr>
      </w:pPr>
      <w:r w:rsidRPr="006F1737">
        <w:rPr>
          <w:sz w:val="20"/>
          <w:szCs w:val="20"/>
          <w:lang w:eastAsia="zh-CN"/>
        </w:rPr>
        <w:t xml:space="preserve">e) </w:t>
      </w:r>
      <w:r w:rsidRPr="00613BC4">
        <w:rPr>
          <w:sz w:val="20"/>
          <w:szCs w:val="20"/>
          <w:lang w:eastAsia="pt-BR"/>
        </w:rPr>
        <w:t xml:space="preserve">restrita participação de bens de alta tecnologia no comércio bilateral. </w:t>
      </w:r>
      <w:r w:rsidRPr="006F1737">
        <w:rPr>
          <w:sz w:val="20"/>
          <w:szCs w:val="20"/>
          <w:lang w:eastAsia="zh-CN"/>
        </w:rPr>
        <w:t xml:space="preserve">  </w:t>
      </w:r>
    </w:p>
    <w:p w:rsidR="00F525C9" w:rsidRDefault="00F525C9" w:rsidP="00F525C9">
      <w:pPr>
        <w:spacing w:after="0" w:line="240" w:lineRule="auto"/>
        <w:ind w:left="227" w:hanging="227"/>
        <w:jc w:val="both"/>
        <w:rPr>
          <w:sz w:val="20"/>
          <w:szCs w:val="20"/>
          <w:lang w:eastAsia="zh-CN"/>
        </w:rPr>
      </w:pPr>
    </w:p>
    <w:p w:rsidR="00F525C9" w:rsidRPr="00F525C9" w:rsidRDefault="00F525C9" w:rsidP="00F525C9">
      <w:pPr>
        <w:pStyle w:val="Cabealho"/>
        <w:tabs>
          <w:tab w:val="clear" w:pos="4252"/>
          <w:tab w:val="clear" w:pos="8504"/>
        </w:tabs>
        <w:jc w:val="both"/>
        <w:rPr>
          <w:sz w:val="16"/>
          <w:szCs w:val="20"/>
          <w:lang w:eastAsia="pt-BR"/>
        </w:rPr>
      </w:pPr>
      <w:r>
        <w:rPr>
          <w:sz w:val="20"/>
          <w:szCs w:val="20"/>
          <w:lang w:eastAsia="zh-CN"/>
        </w:rPr>
        <w:t xml:space="preserve">3) </w:t>
      </w:r>
      <w:r w:rsidRPr="00B0193F">
        <w:rPr>
          <w:sz w:val="20"/>
          <w:szCs w:val="20"/>
          <w:lang w:eastAsia="zh-CN"/>
        </w:rPr>
        <w:t xml:space="preserve">(Enem PPL 2014)  </w:t>
      </w:r>
      <w:r w:rsidRPr="006A412B">
        <w:rPr>
          <w:bCs/>
          <w:sz w:val="20"/>
          <w:szCs w:val="20"/>
          <w:lang w:eastAsia="pt-BR"/>
        </w:rPr>
        <w:t xml:space="preserve">Uma maior disponibilidade de combustível fóssil, como acontece </w:t>
      </w:r>
      <w:r w:rsidRPr="006A412B">
        <w:rPr>
          <w:sz w:val="20"/>
          <w:szCs w:val="20"/>
          <w:lang w:eastAsia="pt-BR"/>
        </w:rPr>
        <w:t xml:space="preserve">com </w:t>
      </w:r>
      <w:r w:rsidRPr="006A412B">
        <w:rPr>
          <w:bCs/>
          <w:sz w:val="20"/>
          <w:szCs w:val="20"/>
          <w:lang w:eastAsia="pt-BR"/>
        </w:rPr>
        <w:t xml:space="preserve">as crescentes possibilidades brasileiras, é fonte de importantes perspectivas econômicas para o país. Ao mesmo tempo, porém, numa época de pressão mundial </w:t>
      </w:r>
      <w:r w:rsidRPr="006A412B">
        <w:rPr>
          <w:sz w:val="20"/>
          <w:szCs w:val="20"/>
          <w:lang w:eastAsia="pt-BR"/>
        </w:rPr>
        <w:t xml:space="preserve">por </w:t>
      </w:r>
      <w:r w:rsidRPr="006A412B">
        <w:rPr>
          <w:bCs/>
          <w:sz w:val="20"/>
          <w:szCs w:val="20"/>
          <w:lang w:eastAsia="pt-BR"/>
        </w:rPr>
        <w:t xml:space="preserve">alimentos e biocombustíveis, as reservas nacionais de água doce, o clima favorável e o domínio de tecnologias de ponta no setor conferem à matriz energética brasileira um papel-chave na mudança do paradigma energético-produtivo. </w:t>
      </w:r>
      <w:r w:rsidRPr="006A412B">
        <w:rPr>
          <w:bCs/>
          <w:sz w:val="20"/>
          <w:szCs w:val="20"/>
          <w:lang w:eastAsia="pt-BR"/>
        </w:rPr>
        <w:br/>
      </w:r>
    </w:p>
    <w:p w:rsidR="00F525C9" w:rsidRPr="00F525C9" w:rsidRDefault="00F525C9" w:rsidP="00F525C9">
      <w:pPr>
        <w:pStyle w:val="Cabealho"/>
        <w:tabs>
          <w:tab w:val="clear" w:pos="4252"/>
          <w:tab w:val="clear" w:pos="8504"/>
        </w:tabs>
        <w:jc w:val="both"/>
        <w:rPr>
          <w:bCs/>
          <w:sz w:val="16"/>
          <w:szCs w:val="20"/>
          <w:lang w:eastAsia="pt-BR"/>
        </w:rPr>
      </w:pPr>
      <w:r w:rsidRPr="006A412B">
        <w:rPr>
          <w:sz w:val="20"/>
          <w:szCs w:val="20"/>
          <w:lang w:eastAsia="pt-BR"/>
        </w:rPr>
        <w:t xml:space="preserve">SODRÉ, M. </w:t>
      </w:r>
      <w:r w:rsidRPr="006A412B">
        <w:rPr>
          <w:i/>
          <w:sz w:val="20"/>
          <w:szCs w:val="20"/>
          <w:lang w:eastAsia="pt-BR"/>
        </w:rPr>
        <w:t xml:space="preserve">Reinventando </w:t>
      </w:r>
      <w:r w:rsidRPr="006A412B">
        <w:rPr>
          <w:bCs/>
          <w:i/>
          <w:sz w:val="20"/>
          <w:szCs w:val="20"/>
          <w:lang w:eastAsia="pt-BR"/>
        </w:rPr>
        <w:t xml:space="preserve">a </w:t>
      </w:r>
      <w:r w:rsidRPr="006A412B">
        <w:rPr>
          <w:i/>
          <w:sz w:val="20"/>
          <w:szCs w:val="20"/>
          <w:lang w:eastAsia="pt-BR"/>
        </w:rPr>
        <w:t>educação</w:t>
      </w:r>
      <w:r w:rsidRPr="006A412B">
        <w:rPr>
          <w:sz w:val="20"/>
          <w:szCs w:val="20"/>
          <w:lang w:eastAsia="pt-BR"/>
        </w:rPr>
        <w:t xml:space="preserve">: diversidade, </w:t>
      </w:r>
      <w:r w:rsidRPr="006A412B">
        <w:rPr>
          <w:bCs/>
          <w:sz w:val="20"/>
          <w:szCs w:val="20"/>
          <w:lang w:eastAsia="pt-BR"/>
        </w:rPr>
        <w:t xml:space="preserve">descolonização e redes. </w:t>
      </w:r>
      <w:r w:rsidRPr="006A412B">
        <w:rPr>
          <w:sz w:val="20"/>
          <w:szCs w:val="20"/>
          <w:lang w:eastAsia="pt-BR"/>
        </w:rPr>
        <w:t xml:space="preserve">Petrópolis: </w:t>
      </w:r>
      <w:r w:rsidRPr="006A412B">
        <w:rPr>
          <w:bCs/>
          <w:sz w:val="20"/>
          <w:szCs w:val="20"/>
          <w:lang w:eastAsia="pt-BR"/>
        </w:rPr>
        <w:t xml:space="preserve">Vozes, 2012. </w:t>
      </w:r>
      <w:r w:rsidRPr="006A412B">
        <w:rPr>
          <w:bCs/>
          <w:sz w:val="20"/>
          <w:szCs w:val="20"/>
          <w:lang w:eastAsia="pt-BR"/>
        </w:rPr>
        <w:br/>
      </w:r>
    </w:p>
    <w:p w:rsidR="00F525C9" w:rsidRDefault="00F525C9" w:rsidP="00F525C9">
      <w:pPr>
        <w:pStyle w:val="Cabealho"/>
        <w:tabs>
          <w:tab w:val="clear" w:pos="4252"/>
          <w:tab w:val="clear" w:pos="8504"/>
        </w:tabs>
        <w:jc w:val="both"/>
        <w:rPr>
          <w:sz w:val="24"/>
          <w:szCs w:val="24"/>
          <w:lang w:eastAsia="pt-BR"/>
        </w:rPr>
      </w:pPr>
      <w:r w:rsidRPr="006A412B">
        <w:rPr>
          <w:bCs/>
          <w:sz w:val="20"/>
          <w:szCs w:val="20"/>
          <w:lang w:eastAsia="pt-BR"/>
        </w:rPr>
        <w:t>No texto, é ressaltada a importância da matriz energética brasileira enquanto referência de caráter mais sustentável. Essa importância é derivada da</w:t>
      </w:r>
      <w:r w:rsidRPr="006A412B">
        <w:rPr>
          <w:sz w:val="20"/>
          <w:szCs w:val="20"/>
          <w:lang w:eastAsia="pt-BR"/>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a) </w:t>
      </w:r>
      <w:r w:rsidRPr="003D11A8">
        <w:rPr>
          <w:bCs/>
          <w:sz w:val="20"/>
          <w:szCs w:val="20"/>
          <w:lang w:eastAsia="pt-BR"/>
        </w:rPr>
        <w:t>conquista da autossuficiência petrolífera pela descoberta de novas jazidas.</w:t>
      </w:r>
      <w:r w:rsidRPr="003D11A8">
        <w:rPr>
          <w:sz w:val="20"/>
          <w:szCs w:val="20"/>
          <w:lang w:eastAsia="pt-BR"/>
        </w:rPr>
        <w:t xml:space="preserve">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b) </w:t>
      </w:r>
      <w:r w:rsidRPr="00FB4212">
        <w:rPr>
          <w:bCs/>
          <w:sz w:val="20"/>
          <w:szCs w:val="20"/>
          <w:lang w:eastAsia="pt-BR"/>
        </w:rPr>
        <w:t>expansão da fronteira agrícola intensiva para produção de biocombustíveis.</w:t>
      </w:r>
      <w:r w:rsidRPr="00FB4212">
        <w:rPr>
          <w:sz w:val="20"/>
          <w:szCs w:val="20"/>
          <w:lang w:eastAsia="pt-BR"/>
        </w:rPr>
        <w:t xml:space="preserve">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c) </w:t>
      </w:r>
      <w:r w:rsidRPr="009D5DDE">
        <w:rPr>
          <w:bCs/>
          <w:sz w:val="20"/>
          <w:szCs w:val="20"/>
          <w:lang w:eastAsia="pt-BR"/>
        </w:rPr>
        <w:t>superação do uso de energia não renovável no setor de transporte de cargas.</w:t>
      </w:r>
      <w:r w:rsidRPr="009D5DDE">
        <w:rPr>
          <w:sz w:val="20"/>
          <w:szCs w:val="20"/>
          <w:lang w:eastAsia="pt-BR"/>
        </w:rPr>
        <w:t xml:space="preserve">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d) </w:t>
      </w:r>
      <w:r w:rsidRPr="00744270">
        <w:rPr>
          <w:bCs/>
          <w:sz w:val="20"/>
          <w:szCs w:val="20"/>
          <w:lang w:eastAsia="pt-BR"/>
        </w:rPr>
        <w:t>apropriação das condições naturais do território para diversificação das fontes.</w:t>
      </w:r>
      <w:r w:rsidRPr="00744270">
        <w:rPr>
          <w:sz w:val="20"/>
          <w:szCs w:val="20"/>
          <w:lang w:eastAsia="pt-BR"/>
        </w:rPr>
        <w:t xml:space="preserve">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e) </w:t>
      </w:r>
      <w:r w:rsidRPr="00354B9F">
        <w:rPr>
          <w:bCs/>
          <w:sz w:val="20"/>
          <w:szCs w:val="20"/>
          <w:lang w:eastAsia="pt-BR"/>
        </w:rPr>
        <w:t>redução do impacto social advindo da substituição de termelétricas por hidrelétricas.</w:t>
      </w:r>
      <w:r w:rsidRPr="00354B9F">
        <w:rPr>
          <w:sz w:val="20"/>
          <w:szCs w:val="20"/>
          <w:lang w:eastAsia="pt-BR"/>
        </w:rPr>
        <w:t xml:space="preserve">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p>
    <w:p w:rsidR="00F525C9" w:rsidRPr="00667601" w:rsidRDefault="00F525C9" w:rsidP="00F525C9">
      <w:pPr>
        <w:autoSpaceDE w:val="0"/>
        <w:autoSpaceDN w:val="0"/>
        <w:adjustRightInd w:val="0"/>
        <w:spacing w:after="0" w:line="240" w:lineRule="auto"/>
        <w:jc w:val="both"/>
        <w:rPr>
          <w:sz w:val="20"/>
          <w:szCs w:val="20"/>
          <w:lang w:eastAsia="pt-BR"/>
        </w:rPr>
      </w:pPr>
      <w:r>
        <w:rPr>
          <w:sz w:val="20"/>
          <w:szCs w:val="24"/>
          <w:lang w:val="en-US" w:eastAsia="zh-CN"/>
        </w:rPr>
        <w:t xml:space="preserve">4) </w:t>
      </w:r>
      <w:r w:rsidRPr="00B0193F">
        <w:rPr>
          <w:sz w:val="20"/>
          <w:szCs w:val="20"/>
          <w:lang w:eastAsia="zh-CN"/>
        </w:rPr>
        <w:t xml:space="preserve">(Enem 2014)  </w:t>
      </w:r>
      <w:r w:rsidRPr="00667601">
        <w:rPr>
          <w:sz w:val="20"/>
          <w:szCs w:val="20"/>
          <w:lang w:eastAsia="pt-BR"/>
        </w:rPr>
        <w:t>O jovem espanhol Daniel se sente perdido. Seu diploma de desenhista industrial e seu alto conhecimento de inglês devem ajudá-lo a tomar um rumo. Mas a taxa de desemprego, que supera 52% entre os que têm menos de 25 anos, o desnorteia. Ele está convencido de que seu futuro profissional não está na Espanha, como o de, pelo menos, 120 mil conterrâneos que emigraram nos últimos dois anos. O irmão dele, que é engenheiro-agrônomo, conseguiu emprego no Chile. Atualmente, Daniel participa de uma “oficina de procura de emprego” em países como Brasil, Alemanha e China. A oficina é oferecida por uma universidade espanhola.</w:t>
      </w:r>
    </w:p>
    <w:p w:rsidR="00F525C9" w:rsidRPr="00667601" w:rsidRDefault="00F525C9" w:rsidP="00F525C9">
      <w:pPr>
        <w:autoSpaceDE w:val="0"/>
        <w:autoSpaceDN w:val="0"/>
        <w:adjustRightInd w:val="0"/>
        <w:spacing w:after="0" w:line="240" w:lineRule="auto"/>
        <w:jc w:val="both"/>
        <w:rPr>
          <w:iCs/>
          <w:sz w:val="20"/>
          <w:szCs w:val="20"/>
          <w:lang w:eastAsia="pt-BR"/>
        </w:rPr>
      </w:pPr>
    </w:p>
    <w:p w:rsidR="00F525C9" w:rsidRPr="00667601" w:rsidRDefault="00F525C9" w:rsidP="00F525C9">
      <w:pPr>
        <w:autoSpaceDE w:val="0"/>
        <w:autoSpaceDN w:val="0"/>
        <w:adjustRightInd w:val="0"/>
        <w:spacing w:after="0" w:line="240" w:lineRule="auto"/>
        <w:jc w:val="both"/>
        <w:rPr>
          <w:iCs/>
          <w:sz w:val="20"/>
          <w:szCs w:val="20"/>
          <w:lang w:eastAsia="pt-BR"/>
        </w:rPr>
      </w:pPr>
      <w:r w:rsidRPr="00667601">
        <w:rPr>
          <w:iCs/>
          <w:sz w:val="20"/>
          <w:szCs w:val="20"/>
          <w:lang w:eastAsia="pt-BR"/>
        </w:rPr>
        <w:t xml:space="preserve">GUILAYN, P. “Na Espanha, universidade ensina a emigrar”. </w:t>
      </w:r>
      <w:r w:rsidRPr="00667601">
        <w:rPr>
          <w:bCs/>
          <w:i/>
          <w:iCs/>
          <w:sz w:val="20"/>
          <w:szCs w:val="20"/>
          <w:lang w:eastAsia="pt-BR"/>
        </w:rPr>
        <w:t>O Globo</w:t>
      </w:r>
      <w:r w:rsidRPr="00667601">
        <w:rPr>
          <w:iCs/>
          <w:sz w:val="20"/>
          <w:szCs w:val="20"/>
          <w:lang w:eastAsia="pt-BR"/>
        </w:rPr>
        <w:t>, 17 fev. 2013 (adaptado).</w:t>
      </w:r>
    </w:p>
    <w:p w:rsidR="00F525C9" w:rsidRPr="00667601" w:rsidRDefault="00F525C9" w:rsidP="00F525C9">
      <w:pPr>
        <w:autoSpaceDE w:val="0"/>
        <w:autoSpaceDN w:val="0"/>
        <w:adjustRightInd w:val="0"/>
        <w:spacing w:after="0" w:line="240" w:lineRule="auto"/>
        <w:jc w:val="both"/>
        <w:rPr>
          <w:iCs/>
          <w:sz w:val="20"/>
          <w:szCs w:val="20"/>
          <w:lang w:eastAsia="pt-BR"/>
        </w:rPr>
      </w:pPr>
    </w:p>
    <w:p w:rsidR="00F525C9" w:rsidRDefault="00F525C9" w:rsidP="00F525C9">
      <w:pPr>
        <w:autoSpaceDE w:val="0"/>
        <w:autoSpaceDN w:val="0"/>
        <w:adjustRightInd w:val="0"/>
        <w:spacing w:after="0" w:line="240" w:lineRule="auto"/>
        <w:jc w:val="both"/>
        <w:rPr>
          <w:lang w:eastAsia="pt-BR"/>
        </w:rPr>
      </w:pPr>
      <w:r w:rsidRPr="00667601">
        <w:rPr>
          <w:iCs/>
          <w:sz w:val="20"/>
          <w:szCs w:val="20"/>
          <w:lang w:eastAsia="pt-BR"/>
        </w:rPr>
        <w:t xml:space="preserve">A situação ilustra uma crise econômica que implica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a) </w:t>
      </w:r>
      <w:r w:rsidRPr="001B46FE">
        <w:rPr>
          <w:iCs/>
          <w:sz w:val="20"/>
          <w:szCs w:val="20"/>
          <w:lang w:eastAsia="pt-BR"/>
        </w:rPr>
        <w:t xml:space="preserve">valorização do trabalho fabril.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b) </w:t>
      </w:r>
      <w:r w:rsidRPr="00066321">
        <w:rPr>
          <w:iCs/>
          <w:sz w:val="20"/>
          <w:szCs w:val="20"/>
          <w:lang w:eastAsia="pt-BR"/>
        </w:rPr>
        <w:t xml:space="preserve">expansão dos recursos tecnológicos.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c) </w:t>
      </w:r>
      <w:r w:rsidRPr="00DD1A97">
        <w:rPr>
          <w:iCs/>
          <w:sz w:val="20"/>
          <w:szCs w:val="20"/>
          <w:lang w:eastAsia="pt-BR"/>
        </w:rPr>
        <w:t xml:space="preserve">exportação de mão de obra qualificada.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d) </w:t>
      </w:r>
      <w:r w:rsidRPr="004E63E5">
        <w:rPr>
          <w:iCs/>
          <w:sz w:val="20"/>
          <w:szCs w:val="20"/>
          <w:lang w:eastAsia="pt-BR"/>
        </w:rPr>
        <w:t xml:space="preserve">diversificação dos mercados produtivos. </w:t>
      </w:r>
      <w:r w:rsidRPr="006F1737">
        <w:rPr>
          <w:sz w:val="20"/>
          <w:szCs w:val="20"/>
          <w:lang w:eastAsia="zh-CN"/>
        </w:rPr>
        <w:t xml:space="preserve">  </w:t>
      </w:r>
    </w:p>
    <w:p w:rsidR="00F525C9" w:rsidRDefault="00F525C9" w:rsidP="00F525C9">
      <w:pPr>
        <w:spacing w:after="0" w:line="240" w:lineRule="auto"/>
        <w:ind w:left="227" w:hanging="227"/>
        <w:jc w:val="both"/>
        <w:rPr>
          <w:sz w:val="24"/>
          <w:szCs w:val="24"/>
          <w:lang w:val="en-US" w:eastAsia="zh-CN"/>
        </w:rPr>
      </w:pPr>
      <w:r w:rsidRPr="006F1737">
        <w:rPr>
          <w:sz w:val="20"/>
          <w:szCs w:val="20"/>
          <w:lang w:eastAsia="zh-CN"/>
        </w:rPr>
        <w:t xml:space="preserve">e) </w:t>
      </w:r>
      <w:r w:rsidRPr="00AF2C42">
        <w:rPr>
          <w:iCs/>
          <w:sz w:val="20"/>
          <w:szCs w:val="20"/>
          <w:lang w:eastAsia="pt-BR"/>
        </w:rPr>
        <w:t>intensificação dos intercâmbios estudantis.</w:t>
      </w:r>
      <w:r w:rsidRPr="00AF2C42">
        <w:rPr>
          <w:sz w:val="20"/>
          <w:szCs w:val="20"/>
          <w:lang w:eastAsia="pt-BR"/>
        </w:rPr>
        <w:t xml:space="preserve"> </w:t>
      </w:r>
      <w:r w:rsidRPr="006F1737">
        <w:rPr>
          <w:sz w:val="20"/>
          <w:szCs w:val="20"/>
          <w:lang w:eastAsia="zh-CN"/>
        </w:rPr>
        <w:t xml:space="preserve">  </w:t>
      </w:r>
    </w:p>
    <w:p w:rsidR="00F525C9" w:rsidRPr="00F525C9" w:rsidRDefault="00F525C9" w:rsidP="00F525C9">
      <w:pPr>
        <w:spacing w:after="0" w:line="240" w:lineRule="auto"/>
        <w:ind w:left="227" w:hanging="227"/>
        <w:jc w:val="both"/>
        <w:rPr>
          <w:sz w:val="20"/>
          <w:szCs w:val="24"/>
          <w:lang w:val="en-US" w:eastAsia="zh-CN"/>
        </w:rPr>
      </w:pPr>
    </w:p>
    <w:p w:rsidR="00F525C9" w:rsidRDefault="00F525C9" w:rsidP="00F525C9">
      <w:pPr>
        <w:jc w:val="both"/>
        <w:rPr>
          <w:sz w:val="20"/>
          <w:szCs w:val="20"/>
        </w:rPr>
      </w:pPr>
    </w:p>
    <w:p w:rsidR="00F525C9" w:rsidRDefault="00F525C9" w:rsidP="00F525C9">
      <w:pPr>
        <w:jc w:val="both"/>
        <w:rPr>
          <w:sz w:val="20"/>
          <w:szCs w:val="20"/>
        </w:rPr>
      </w:pPr>
    </w:p>
    <w:p w:rsidR="00F525C9" w:rsidRDefault="00F525C9" w:rsidP="00F525C9">
      <w:pPr>
        <w:jc w:val="both"/>
        <w:rPr>
          <w:sz w:val="20"/>
          <w:szCs w:val="20"/>
        </w:rPr>
      </w:pPr>
    </w:p>
    <w:p w:rsidR="00F525C9" w:rsidRDefault="00F525C9" w:rsidP="00F525C9">
      <w:pPr>
        <w:jc w:val="both"/>
        <w:rPr>
          <w:sz w:val="20"/>
          <w:szCs w:val="20"/>
        </w:rPr>
        <w:sectPr w:rsidR="00F525C9" w:rsidSect="00C26F35">
          <w:headerReference w:type="default" r:id="rId412"/>
          <w:pgSz w:w="11906" w:h="16838"/>
          <w:pgMar w:top="1135" w:right="720" w:bottom="720" w:left="993" w:header="284" w:footer="708" w:gutter="0"/>
          <w:pgNumType w:start="1"/>
          <w:cols w:num="2" w:space="271"/>
          <w:docGrid w:linePitch="360"/>
        </w:sectPr>
      </w:pPr>
    </w:p>
    <w:p w:rsidR="00F86B86" w:rsidRDefault="00F86B86" w:rsidP="00F86B86">
      <w:pPr>
        <w:widowControl w:val="0"/>
        <w:autoSpaceDE w:val="0"/>
        <w:autoSpaceDN w:val="0"/>
        <w:adjustRightInd w:val="0"/>
        <w:spacing w:after="0" w:line="240" w:lineRule="auto"/>
        <w:rPr>
          <w:sz w:val="20"/>
          <w:szCs w:val="20"/>
          <w:lang w:eastAsia="zh-CN"/>
        </w:rPr>
      </w:pPr>
      <w:r>
        <w:rPr>
          <w:sz w:val="20"/>
          <w:szCs w:val="20"/>
          <w:lang w:eastAsia="zh-CN"/>
        </w:rPr>
        <w:lastRenderedPageBreak/>
        <w:t xml:space="preserve">5) </w:t>
      </w:r>
      <w:r w:rsidRPr="00B0193F">
        <w:rPr>
          <w:sz w:val="20"/>
          <w:szCs w:val="20"/>
          <w:lang w:eastAsia="zh-CN"/>
        </w:rPr>
        <w:t xml:space="preserve">(Enem PPL 2014)  </w:t>
      </w:r>
    </w:p>
    <w:p w:rsidR="00F86B86" w:rsidRDefault="00F86B86" w:rsidP="00F86B86">
      <w:pPr>
        <w:widowControl w:val="0"/>
        <w:autoSpaceDE w:val="0"/>
        <w:autoSpaceDN w:val="0"/>
        <w:adjustRightInd w:val="0"/>
        <w:spacing w:after="0" w:line="240" w:lineRule="auto"/>
        <w:rPr>
          <w:sz w:val="20"/>
          <w:szCs w:val="20"/>
          <w:lang w:eastAsia="zh-CN"/>
        </w:rPr>
      </w:pPr>
    </w:p>
    <w:p w:rsidR="00F86B86" w:rsidRDefault="00F86B86" w:rsidP="00F86B86">
      <w:pPr>
        <w:widowControl w:val="0"/>
        <w:autoSpaceDE w:val="0"/>
        <w:autoSpaceDN w:val="0"/>
        <w:adjustRightInd w:val="0"/>
        <w:spacing w:after="0" w:line="240" w:lineRule="auto"/>
        <w:rPr>
          <w:sz w:val="20"/>
          <w:szCs w:val="20"/>
          <w:lang w:eastAsia="zh-CN"/>
        </w:rPr>
      </w:pPr>
    </w:p>
    <w:p w:rsidR="00F86B86" w:rsidRDefault="00F86B86" w:rsidP="00F86B86">
      <w:pPr>
        <w:widowControl w:val="0"/>
        <w:autoSpaceDE w:val="0"/>
        <w:autoSpaceDN w:val="0"/>
        <w:adjustRightInd w:val="0"/>
        <w:spacing w:after="0" w:line="240" w:lineRule="auto"/>
        <w:rPr>
          <w:sz w:val="20"/>
          <w:szCs w:val="20"/>
          <w:lang w:eastAsia="zh-CN"/>
        </w:rPr>
      </w:pPr>
    </w:p>
    <w:p w:rsidR="00F86B86" w:rsidRDefault="00F86B86" w:rsidP="00F86B86">
      <w:pPr>
        <w:widowControl w:val="0"/>
        <w:autoSpaceDE w:val="0"/>
        <w:autoSpaceDN w:val="0"/>
        <w:adjustRightInd w:val="0"/>
        <w:spacing w:after="0" w:line="240" w:lineRule="auto"/>
        <w:rPr>
          <w:sz w:val="20"/>
          <w:szCs w:val="20"/>
          <w:lang w:eastAsia="pt-BR"/>
        </w:rPr>
      </w:pPr>
    </w:p>
    <w:p w:rsidR="00F86B86" w:rsidRPr="00D80DDB" w:rsidRDefault="00F86B86" w:rsidP="00F86B86">
      <w:pPr>
        <w:widowControl w:val="0"/>
        <w:autoSpaceDE w:val="0"/>
        <w:autoSpaceDN w:val="0"/>
        <w:adjustRightInd w:val="0"/>
        <w:spacing w:after="0" w:line="240" w:lineRule="auto"/>
        <w:jc w:val="center"/>
        <w:rPr>
          <w:sz w:val="20"/>
          <w:szCs w:val="20"/>
          <w:lang w:eastAsia="pt-BR"/>
        </w:rPr>
      </w:pPr>
      <w:r>
        <w:rPr>
          <w:noProof/>
          <w:sz w:val="20"/>
          <w:szCs w:val="20"/>
          <w:lang w:eastAsia="pt-BR"/>
        </w:rPr>
        <w:drawing>
          <wp:inline distT="0" distB="0" distL="0" distR="0">
            <wp:extent cx="6063454" cy="44672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6079695" cy="4479191"/>
                    </a:xfrm>
                    <a:prstGeom prst="rect">
                      <a:avLst/>
                    </a:prstGeom>
                    <a:noFill/>
                    <a:ln>
                      <a:noFill/>
                    </a:ln>
                  </pic:spPr>
                </pic:pic>
              </a:graphicData>
            </a:graphic>
          </wp:inline>
        </w:drawing>
      </w:r>
    </w:p>
    <w:p w:rsidR="00F86B86" w:rsidRDefault="00F86B86" w:rsidP="00F86B86">
      <w:pPr>
        <w:widowControl w:val="0"/>
        <w:autoSpaceDE w:val="0"/>
        <w:autoSpaceDN w:val="0"/>
        <w:adjustRightInd w:val="0"/>
        <w:spacing w:after="0" w:line="240" w:lineRule="auto"/>
        <w:rPr>
          <w:sz w:val="20"/>
          <w:szCs w:val="20"/>
          <w:lang w:eastAsia="pt-BR"/>
        </w:rPr>
      </w:pPr>
    </w:p>
    <w:p w:rsidR="00F86B86" w:rsidRPr="00D80DDB" w:rsidRDefault="00F86B86" w:rsidP="00F86B86">
      <w:pPr>
        <w:widowControl w:val="0"/>
        <w:autoSpaceDE w:val="0"/>
        <w:autoSpaceDN w:val="0"/>
        <w:adjustRightInd w:val="0"/>
        <w:spacing w:after="0" w:line="240" w:lineRule="auto"/>
        <w:rPr>
          <w:sz w:val="20"/>
          <w:szCs w:val="20"/>
          <w:lang w:eastAsia="pt-BR"/>
        </w:rPr>
      </w:pPr>
    </w:p>
    <w:p w:rsidR="00F86B86" w:rsidRDefault="00F86B86" w:rsidP="00F86B86">
      <w:pPr>
        <w:pStyle w:val="Cabealho"/>
        <w:tabs>
          <w:tab w:val="clear" w:pos="4252"/>
          <w:tab w:val="clear" w:pos="8504"/>
        </w:tabs>
        <w:jc w:val="both"/>
        <w:rPr>
          <w:sz w:val="20"/>
          <w:szCs w:val="20"/>
          <w:lang w:eastAsia="pt-BR"/>
        </w:rPr>
      </w:pPr>
      <w:r w:rsidRPr="00D80DDB">
        <w:rPr>
          <w:sz w:val="20"/>
          <w:szCs w:val="20"/>
          <w:lang w:eastAsia="pt-BR"/>
        </w:rPr>
        <w:t xml:space="preserve">Comparando o escoamento natural das águas de chuva com o escoamento em áreas urbanas, nota-se que a urbanização promove maior </w:t>
      </w:r>
    </w:p>
    <w:p w:rsidR="00F86B86" w:rsidRDefault="00F86B86" w:rsidP="00F86B86">
      <w:pPr>
        <w:pStyle w:val="Cabealho"/>
        <w:tabs>
          <w:tab w:val="clear" w:pos="4252"/>
          <w:tab w:val="clear" w:pos="8504"/>
        </w:tabs>
        <w:jc w:val="both"/>
        <w:rPr>
          <w:sz w:val="24"/>
          <w:szCs w:val="24"/>
          <w:lang w:eastAsia="pt-BR"/>
        </w:rPr>
      </w:pPr>
    </w:p>
    <w:p w:rsidR="00F86B86" w:rsidRDefault="00F86B86" w:rsidP="00F86B86">
      <w:pPr>
        <w:spacing w:after="0" w:line="240" w:lineRule="auto"/>
        <w:ind w:left="227" w:hanging="227"/>
        <w:jc w:val="both"/>
        <w:rPr>
          <w:sz w:val="24"/>
          <w:szCs w:val="24"/>
          <w:lang w:val="en-US" w:eastAsia="zh-CN"/>
        </w:rPr>
      </w:pPr>
      <w:r w:rsidRPr="006F1737">
        <w:rPr>
          <w:sz w:val="20"/>
          <w:szCs w:val="20"/>
          <w:lang w:eastAsia="zh-CN"/>
        </w:rPr>
        <w:t xml:space="preserve">a) </w:t>
      </w:r>
      <w:r w:rsidRPr="00134FA0">
        <w:rPr>
          <w:sz w:val="20"/>
          <w:szCs w:val="20"/>
          <w:lang w:eastAsia="pt-BR"/>
        </w:rPr>
        <w:t xml:space="preserve">vazão hídrica nas estruturas artificiais construídas pelas atividades humanas. </w:t>
      </w:r>
      <w:r w:rsidRPr="006F1737">
        <w:rPr>
          <w:sz w:val="20"/>
          <w:szCs w:val="20"/>
          <w:lang w:eastAsia="zh-CN"/>
        </w:rPr>
        <w:t xml:space="preserve">  </w:t>
      </w:r>
    </w:p>
    <w:p w:rsidR="00F86B86" w:rsidRDefault="00F86B86" w:rsidP="00F86B86">
      <w:pPr>
        <w:spacing w:after="0" w:line="240" w:lineRule="auto"/>
        <w:ind w:left="227" w:hanging="227"/>
        <w:jc w:val="both"/>
        <w:rPr>
          <w:sz w:val="24"/>
          <w:szCs w:val="24"/>
          <w:lang w:val="en-US" w:eastAsia="zh-CN"/>
        </w:rPr>
      </w:pPr>
      <w:r w:rsidRPr="006F1737">
        <w:rPr>
          <w:sz w:val="20"/>
          <w:szCs w:val="20"/>
          <w:lang w:eastAsia="zh-CN"/>
        </w:rPr>
        <w:t xml:space="preserve">b) </w:t>
      </w:r>
      <w:r w:rsidRPr="002F34F9">
        <w:rPr>
          <w:sz w:val="20"/>
          <w:szCs w:val="20"/>
          <w:lang w:eastAsia="pt-BR"/>
        </w:rPr>
        <w:t xml:space="preserve">armazenagem subterrânea, uma vez que, nas áreas urbanizadas, o ciclo hidrológico é alterado pelas atividades antrópicas. </w:t>
      </w:r>
      <w:r w:rsidRPr="006F1737">
        <w:rPr>
          <w:sz w:val="20"/>
          <w:szCs w:val="20"/>
          <w:lang w:eastAsia="zh-CN"/>
        </w:rPr>
        <w:t xml:space="preserve">  </w:t>
      </w:r>
    </w:p>
    <w:p w:rsidR="00F86B86" w:rsidRDefault="00F86B86" w:rsidP="00F86B86">
      <w:pPr>
        <w:spacing w:after="0" w:line="240" w:lineRule="auto"/>
        <w:ind w:left="227" w:hanging="227"/>
        <w:jc w:val="both"/>
        <w:rPr>
          <w:sz w:val="24"/>
          <w:szCs w:val="24"/>
          <w:lang w:val="en-US" w:eastAsia="zh-CN"/>
        </w:rPr>
      </w:pPr>
      <w:r w:rsidRPr="006F1737">
        <w:rPr>
          <w:sz w:val="20"/>
          <w:szCs w:val="20"/>
          <w:lang w:eastAsia="zh-CN"/>
        </w:rPr>
        <w:t xml:space="preserve">c) </w:t>
      </w:r>
      <w:r w:rsidRPr="005E1134">
        <w:rPr>
          <w:sz w:val="20"/>
          <w:szCs w:val="20"/>
          <w:lang w:eastAsia="pt-BR"/>
        </w:rPr>
        <w:t xml:space="preserve">evapotranspiração, pois, nas áreas urbanas, a diminuição da cobertura vegetal promove aumento no processo de transpiração. </w:t>
      </w:r>
      <w:r w:rsidRPr="006F1737">
        <w:rPr>
          <w:sz w:val="20"/>
          <w:szCs w:val="20"/>
          <w:lang w:eastAsia="zh-CN"/>
        </w:rPr>
        <w:t xml:space="preserve">  </w:t>
      </w:r>
    </w:p>
    <w:p w:rsidR="00F86B86" w:rsidRDefault="00F86B86" w:rsidP="00F86B86">
      <w:pPr>
        <w:spacing w:after="0" w:line="240" w:lineRule="auto"/>
        <w:ind w:left="227" w:hanging="227"/>
        <w:jc w:val="both"/>
        <w:rPr>
          <w:sz w:val="24"/>
          <w:szCs w:val="24"/>
          <w:lang w:val="en-US" w:eastAsia="zh-CN"/>
        </w:rPr>
      </w:pPr>
      <w:r w:rsidRPr="006F1737">
        <w:rPr>
          <w:sz w:val="20"/>
          <w:szCs w:val="20"/>
          <w:lang w:eastAsia="zh-CN"/>
        </w:rPr>
        <w:t xml:space="preserve">d) </w:t>
      </w:r>
      <w:r w:rsidRPr="00157429">
        <w:rPr>
          <w:sz w:val="20"/>
          <w:szCs w:val="20"/>
          <w:lang w:eastAsia="pt-BR"/>
        </w:rPr>
        <w:t xml:space="preserve">transferência de descarga subterrânea, pois, ao aumentara impermeabilização, traz-se como consequência maior alimentação do lençol freático. </w:t>
      </w:r>
      <w:r w:rsidRPr="006F1737">
        <w:rPr>
          <w:sz w:val="20"/>
          <w:szCs w:val="20"/>
          <w:lang w:eastAsia="zh-CN"/>
        </w:rPr>
        <w:t xml:space="preserve">  </w:t>
      </w:r>
    </w:p>
    <w:p w:rsidR="00F86B86" w:rsidRDefault="00F86B86" w:rsidP="00F86B86">
      <w:pPr>
        <w:spacing w:after="0" w:line="240" w:lineRule="auto"/>
        <w:ind w:left="227" w:hanging="227"/>
        <w:jc w:val="both"/>
        <w:rPr>
          <w:sz w:val="24"/>
          <w:szCs w:val="24"/>
          <w:lang w:val="en-US" w:eastAsia="zh-CN"/>
        </w:rPr>
      </w:pPr>
      <w:r w:rsidRPr="006F1737">
        <w:rPr>
          <w:sz w:val="20"/>
          <w:szCs w:val="20"/>
          <w:lang w:eastAsia="zh-CN"/>
        </w:rPr>
        <w:t xml:space="preserve">e) </w:t>
      </w:r>
      <w:r w:rsidRPr="006A59FA">
        <w:rPr>
          <w:sz w:val="20"/>
          <w:szCs w:val="20"/>
          <w:lang w:eastAsia="pt-BR"/>
        </w:rPr>
        <w:t xml:space="preserve">infiltração, pois, ao aumentar a impermeabilização, estabelece-se uma relação diretamente proporcional desses elementos na composição do ciclo hidrológico. </w:t>
      </w:r>
      <w:r w:rsidRPr="006F1737">
        <w:rPr>
          <w:sz w:val="20"/>
          <w:szCs w:val="20"/>
          <w:lang w:eastAsia="zh-CN"/>
        </w:rPr>
        <w:t xml:space="preserve">  </w:t>
      </w:r>
    </w:p>
    <w:p w:rsidR="00F525C9" w:rsidRDefault="00F525C9" w:rsidP="00F86B86">
      <w:pPr>
        <w:jc w:val="both"/>
        <w:rPr>
          <w:sz w:val="20"/>
          <w:szCs w:val="20"/>
        </w:rPr>
        <w:sectPr w:rsidR="00F525C9" w:rsidSect="00F525C9">
          <w:type w:val="continuous"/>
          <w:pgSz w:w="11906" w:h="16838"/>
          <w:pgMar w:top="1135" w:right="720" w:bottom="720" w:left="993" w:header="284" w:footer="708" w:gutter="0"/>
          <w:cols w:space="271"/>
          <w:docGrid w:linePitch="360"/>
        </w:sectPr>
      </w:pPr>
    </w:p>
    <w:p w:rsidR="00F525C9" w:rsidRDefault="00F525C9" w:rsidP="00F525C9">
      <w:pPr>
        <w:jc w:val="both"/>
        <w:rPr>
          <w:sz w:val="20"/>
          <w:szCs w:val="20"/>
        </w:rPr>
      </w:pPr>
    </w:p>
    <w:p w:rsidR="00F86B86" w:rsidRDefault="00F86B86" w:rsidP="00F525C9">
      <w:pPr>
        <w:jc w:val="both"/>
        <w:rPr>
          <w:sz w:val="20"/>
          <w:szCs w:val="20"/>
        </w:rPr>
      </w:pPr>
    </w:p>
    <w:p w:rsidR="00F86B86" w:rsidRDefault="00F86B86" w:rsidP="00F525C9">
      <w:pPr>
        <w:jc w:val="both"/>
        <w:rPr>
          <w:sz w:val="20"/>
          <w:szCs w:val="20"/>
        </w:rPr>
      </w:pPr>
    </w:p>
    <w:p w:rsidR="00F86B86" w:rsidRDefault="00F86B86" w:rsidP="00F525C9">
      <w:pPr>
        <w:jc w:val="both"/>
        <w:rPr>
          <w:sz w:val="20"/>
          <w:szCs w:val="20"/>
        </w:rPr>
      </w:pPr>
    </w:p>
    <w:p w:rsidR="00F86B86" w:rsidRDefault="00F86B86" w:rsidP="00F525C9">
      <w:pPr>
        <w:jc w:val="both"/>
        <w:rPr>
          <w:sz w:val="20"/>
          <w:szCs w:val="20"/>
        </w:rPr>
      </w:pPr>
    </w:p>
    <w:p w:rsidR="00F86B86" w:rsidRDefault="00F86B86" w:rsidP="00F525C9">
      <w:pPr>
        <w:jc w:val="both"/>
        <w:rPr>
          <w:sz w:val="20"/>
          <w:szCs w:val="20"/>
        </w:rPr>
      </w:pPr>
    </w:p>
    <w:p w:rsidR="00F86B86" w:rsidRDefault="00F86B86" w:rsidP="00F525C9">
      <w:pPr>
        <w:jc w:val="both"/>
        <w:rPr>
          <w:sz w:val="20"/>
          <w:szCs w:val="20"/>
        </w:rPr>
      </w:pPr>
    </w:p>
    <w:p w:rsidR="00F86B86" w:rsidRDefault="00F86B86" w:rsidP="00F525C9">
      <w:pPr>
        <w:jc w:val="both"/>
        <w:rPr>
          <w:sz w:val="20"/>
          <w:szCs w:val="20"/>
        </w:rPr>
      </w:pPr>
    </w:p>
    <w:p w:rsidR="00F86B86" w:rsidRDefault="00F86B86" w:rsidP="00F525C9">
      <w:pPr>
        <w:jc w:val="both"/>
        <w:rPr>
          <w:sz w:val="20"/>
          <w:szCs w:val="20"/>
        </w:rPr>
        <w:sectPr w:rsidR="00F86B86" w:rsidSect="00F525C9">
          <w:type w:val="continuous"/>
          <w:pgSz w:w="11906" w:h="16838"/>
          <w:pgMar w:top="1135" w:right="720" w:bottom="720" w:left="993" w:header="284" w:footer="708" w:gutter="0"/>
          <w:cols w:space="271"/>
          <w:docGrid w:linePitch="360"/>
        </w:sectPr>
      </w:pPr>
    </w:p>
    <w:p w:rsidR="00A70EAB" w:rsidRDefault="00A70EAB" w:rsidP="00F86B86">
      <w:pPr>
        <w:autoSpaceDE w:val="0"/>
        <w:autoSpaceDN w:val="0"/>
        <w:adjustRightInd w:val="0"/>
        <w:spacing w:after="0" w:line="240" w:lineRule="auto"/>
        <w:jc w:val="both"/>
        <w:rPr>
          <w:sz w:val="20"/>
          <w:szCs w:val="20"/>
          <w:lang w:eastAsia="zh-CN"/>
        </w:rPr>
      </w:pPr>
      <w:r>
        <w:rPr>
          <w:b/>
          <w:noProof/>
          <w:sz w:val="28"/>
          <w:lang w:eastAsia="pt-BR"/>
        </w:rPr>
        <w:lastRenderedPageBreak/>
        <mc:AlternateContent>
          <mc:Choice Requires="wps">
            <w:drawing>
              <wp:anchor distT="0" distB="0" distL="114300" distR="114300" simplePos="0" relativeHeight="251723776" behindDoc="0" locked="0" layoutInCell="1" allowOverlap="1" wp14:anchorId="10989B7F" wp14:editId="499217BA">
                <wp:simplePos x="0" y="0"/>
                <wp:positionH relativeFrom="margin">
                  <wp:align>center</wp:align>
                </wp:positionH>
                <wp:positionV relativeFrom="paragraph">
                  <wp:posOffset>72390</wp:posOffset>
                </wp:positionV>
                <wp:extent cx="0" cy="9525000"/>
                <wp:effectExtent l="0" t="0" r="19050" b="19050"/>
                <wp:wrapNone/>
                <wp:docPr id="19" name="Conector reto 19"/>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74C23" id="Conector reto 19" o:spid="_x0000_s1026" style="position:absolute;flip:x;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7pt" to="0,7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" strokecolor="black [3200]" strokeweight="1pt">
                <v:stroke joinstyle="miter"/>
                <w10:wrap anchorx="margin"/>
              </v:line>
            </w:pict>
          </mc:Fallback>
        </mc:AlternateContent>
      </w:r>
    </w:p>
    <w:p w:rsidR="00A70EAB" w:rsidRDefault="00A70EAB" w:rsidP="00F86B86">
      <w:pPr>
        <w:autoSpaceDE w:val="0"/>
        <w:autoSpaceDN w:val="0"/>
        <w:adjustRightInd w:val="0"/>
        <w:spacing w:after="0" w:line="240" w:lineRule="auto"/>
        <w:jc w:val="both"/>
        <w:rPr>
          <w:sz w:val="20"/>
          <w:szCs w:val="20"/>
          <w:lang w:eastAsia="zh-CN"/>
        </w:rPr>
      </w:pPr>
    </w:p>
    <w:p w:rsidR="00F86B86" w:rsidRPr="00274902" w:rsidRDefault="00F86B86" w:rsidP="00F86B86">
      <w:pPr>
        <w:autoSpaceDE w:val="0"/>
        <w:autoSpaceDN w:val="0"/>
        <w:adjustRightInd w:val="0"/>
        <w:spacing w:after="0" w:line="240" w:lineRule="auto"/>
        <w:jc w:val="both"/>
        <w:rPr>
          <w:sz w:val="20"/>
          <w:szCs w:val="20"/>
          <w:lang w:eastAsia="pt-BR"/>
        </w:rPr>
      </w:pPr>
      <w:r>
        <w:rPr>
          <w:sz w:val="20"/>
          <w:szCs w:val="20"/>
          <w:lang w:eastAsia="zh-CN"/>
        </w:rPr>
        <w:t xml:space="preserve">6) </w:t>
      </w:r>
      <w:r w:rsidRPr="00B0193F">
        <w:rPr>
          <w:sz w:val="20"/>
          <w:szCs w:val="20"/>
          <w:lang w:eastAsia="zh-CN"/>
        </w:rPr>
        <w:t xml:space="preserve">(Enem PPL 2013)  </w:t>
      </w:r>
      <w:r w:rsidRPr="00274902">
        <w:rPr>
          <w:sz w:val="20"/>
          <w:szCs w:val="20"/>
          <w:lang w:eastAsia="pt-BR"/>
        </w:rPr>
        <w:t>Os solos tropicais são naturalmente ácidos, em razão da pobreza do material de origem ou devido aos processos de gênese. Além disso, o manejo das áreas agrícolas pode conduzir os solos à acidificação.</w:t>
      </w:r>
    </w:p>
    <w:p w:rsidR="00F86B86" w:rsidRPr="00274902" w:rsidRDefault="00F86B86" w:rsidP="00F86B86">
      <w:pPr>
        <w:autoSpaceDE w:val="0"/>
        <w:autoSpaceDN w:val="0"/>
        <w:adjustRightInd w:val="0"/>
        <w:spacing w:after="0" w:line="240" w:lineRule="auto"/>
        <w:jc w:val="both"/>
        <w:rPr>
          <w:sz w:val="20"/>
          <w:szCs w:val="20"/>
          <w:lang w:eastAsia="pt-BR"/>
        </w:rPr>
      </w:pPr>
      <w:r w:rsidRPr="00274902">
        <w:rPr>
          <w:sz w:val="20"/>
          <w:szCs w:val="20"/>
          <w:lang w:eastAsia="pt-BR"/>
        </w:rPr>
        <w:t xml:space="preserve">SOUZA, H. A. et al. Calagem e adubação boratada na produção de feijoeiro. </w:t>
      </w:r>
      <w:r w:rsidRPr="00274902">
        <w:rPr>
          <w:bCs/>
          <w:i/>
          <w:sz w:val="20"/>
          <w:szCs w:val="20"/>
          <w:lang w:eastAsia="pt-BR"/>
        </w:rPr>
        <w:t>Revista Ciência Agronômica</w:t>
      </w:r>
      <w:r w:rsidRPr="00274902">
        <w:rPr>
          <w:sz w:val="20"/>
          <w:szCs w:val="20"/>
          <w:lang w:eastAsia="pt-BR"/>
        </w:rPr>
        <w:t>, v. 42, n. 2, abr.-jun. 2011.</w:t>
      </w:r>
    </w:p>
    <w:p w:rsidR="00F86B86" w:rsidRPr="00F86B86" w:rsidRDefault="00F86B86" w:rsidP="00F86B86">
      <w:pPr>
        <w:autoSpaceDE w:val="0"/>
        <w:autoSpaceDN w:val="0"/>
        <w:adjustRightInd w:val="0"/>
        <w:spacing w:after="0" w:line="240" w:lineRule="auto"/>
        <w:jc w:val="both"/>
        <w:rPr>
          <w:sz w:val="16"/>
          <w:szCs w:val="20"/>
          <w:lang w:eastAsia="pt-BR"/>
        </w:rPr>
      </w:pPr>
    </w:p>
    <w:p w:rsidR="00F86B86" w:rsidRDefault="00F86B86" w:rsidP="00F86B86">
      <w:pPr>
        <w:autoSpaceDE w:val="0"/>
        <w:autoSpaceDN w:val="0"/>
        <w:adjustRightInd w:val="0"/>
        <w:spacing w:after="0" w:line="240" w:lineRule="auto"/>
        <w:jc w:val="both"/>
        <w:rPr>
          <w:lang w:eastAsia="pt-BR"/>
        </w:rPr>
      </w:pPr>
      <w:r w:rsidRPr="00274902">
        <w:rPr>
          <w:sz w:val="20"/>
          <w:szCs w:val="20"/>
          <w:lang w:eastAsia="pt-BR"/>
        </w:rPr>
        <w:t xml:space="preserve">Em solos ácidos como os brasileiros, o método mais indicado, com o elemento utilizado para a correção do problema descrito no texto é o(a) </w:t>
      </w:r>
    </w:p>
    <w:p w:rsidR="00F86B86" w:rsidRDefault="00F86B86" w:rsidP="00F86B86">
      <w:pPr>
        <w:spacing w:after="0" w:line="240" w:lineRule="auto"/>
        <w:ind w:left="227" w:hanging="227"/>
        <w:jc w:val="both"/>
        <w:rPr>
          <w:sz w:val="24"/>
          <w:szCs w:val="24"/>
          <w:lang w:val="en-US" w:eastAsia="zh-CN"/>
        </w:rPr>
      </w:pPr>
      <w:r w:rsidRPr="006F1737">
        <w:rPr>
          <w:sz w:val="20"/>
          <w:szCs w:val="20"/>
          <w:lang w:eastAsia="zh-CN"/>
        </w:rPr>
        <w:t xml:space="preserve">a) </w:t>
      </w:r>
      <w:r w:rsidRPr="009A33C0">
        <w:rPr>
          <w:sz w:val="20"/>
          <w:szCs w:val="20"/>
          <w:lang w:eastAsia="pt-BR"/>
        </w:rPr>
        <w:t xml:space="preserve">descanso do solo a partir da técnica de pousio. </w:t>
      </w:r>
      <w:r w:rsidRPr="006F1737">
        <w:rPr>
          <w:sz w:val="20"/>
          <w:szCs w:val="20"/>
          <w:lang w:eastAsia="zh-CN"/>
        </w:rPr>
        <w:t xml:space="preserve">  </w:t>
      </w:r>
    </w:p>
    <w:p w:rsidR="00F86B86" w:rsidRDefault="00F86B86" w:rsidP="00F86B86">
      <w:pPr>
        <w:spacing w:after="0" w:line="240" w:lineRule="auto"/>
        <w:ind w:left="227" w:hanging="227"/>
        <w:jc w:val="both"/>
        <w:rPr>
          <w:sz w:val="24"/>
          <w:szCs w:val="24"/>
          <w:lang w:val="en-US" w:eastAsia="zh-CN"/>
        </w:rPr>
      </w:pPr>
      <w:r w:rsidRPr="006F1737">
        <w:rPr>
          <w:sz w:val="20"/>
          <w:szCs w:val="20"/>
          <w:lang w:eastAsia="zh-CN"/>
        </w:rPr>
        <w:t xml:space="preserve">b) </w:t>
      </w:r>
      <w:r w:rsidRPr="008F540F">
        <w:rPr>
          <w:sz w:val="20"/>
          <w:szCs w:val="20"/>
          <w:lang w:eastAsia="pt-BR"/>
        </w:rPr>
        <w:t xml:space="preserve">uso da calagem pela introdução de calcário no solo. </w:t>
      </w:r>
      <w:r w:rsidRPr="006F1737">
        <w:rPr>
          <w:sz w:val="20"/>
          <w:szCs w:val="20"/>
          <w:lang w:eastAsia="zh-CN"/>
        </w:rPr>
        <w:t xml:space="preserve">  </w:t>
      </w:r>
    </w:p>
    <w:p w:rsidR="00F86B86" w:rsidRDefault="00F86B86" w:rsidP="00F86B86">
      <w:pPr>
        <w:spacing w:after="0" w:line="240" w:lineRule="auto"/>
        <w:ind w:left="227" w:hanging="227"/>
        <w:jc w:val="both"/>
        <w:rPr>
          <w:sz w:val="24"/>
          <w:szCs w:val="24"/>
          <w:lang w:val="en-US" w:eastAsia="zh-CN"/>
        </w:rPr>
      </w:pPr>
      <w:r w:rsidRPr="006F1737">
        <w:rPr>
          <w:sz w:val="20"/>
          <w:szCs w:val="20"/>
          <w:lang w:eastAsia="zh-CN"/>
        </w:rPr>
        <w:t xml:space="preserve">c) </w:t>
      </w:r>
      <w:r w:rsidRPr="00743ACF">
        <w:rPr>
          <w:sz w:val="20"/>
          <w:szCs w:val="20"/>
          <w:lang w:eastAsia="pt-BR"/>
        </w:rPr>
        <w:t xml:space="preserve">aração do solo para realizar a sua descompactação. </w:t>
      </w:r>
      <w:r w:rsidRPr="006F1737">
        <w:rPr>
          <w:sz w:val="20"/>
          <w:szCs w:val="20"/>
          <w:lang w:eastAsia="zh-CN"/>
        </w:rPr>
        <w:t xml:space="preserve">  </w:t>
      </w:r>
    </w:p>
    <w:p w:rsidR="00F86B86" w:rsidRDefault="00F86B86" w:rsidP="00F86B86">
      <w:pPr>
        <w:spacing w:after="0" w:line="240" w:lineRule="auto"/>
        <w:ind w:left="227" w:hanging="227"/>
        <w:jc w:val="both"/>
        <w:rPr>
          <w:sz w:val="24"/>
          <w:szCs w:val="24"/>
          <w:lang w:val="en-US" w:eastAsia="zh-CN"/>
        </w:rPr>
      </w:pPr>
      <w:r w:rsidRPr="006F1737">
        <w:rPr>
          <w:sz w:val="20"/>
          <w:szCs w:val="20"/>
          <w:lang w:eastAsia="zh-CN"/>
        </w:rPr>
        <w:t xml:space="preserve">d) </w:t>
      </w:r>
      <w:r w:rsidRPr="0092093F">
        <w:rPr>
          <w:sz w:val="20"/>
          <w:szCs w:val="20"/>
          <w:lang w:eastAsia="pt-BR"/>
        </w:rPr>
        <w:t xml:space="preserve">plantio direto para diversificar as culturas. </w:t>
      </w:r>
      <w:r w:rsidRPr="006F1737">
        <w:rPr>
          <w:sz w:val="20"/>
          <w:szCs w:val="20"/>
          <w:lang w:eastAsia="zh-CN"/>
        </w:rPr>
        <w:t xml:space="preserve">  </w:t>
      </w:r>
    </w:p>
    <w:p w:rsidR="00F86B86" w:rsidRDefault="00F86B86" w:rsidP="00F86B86">
      <w:pPr>
        <w:spacing w:after="0" w:line="240" w:lineRule="auto"/>
        <w:ind w:left="227" w:hanging="227"/>
        <w:jc w:val="both"/>
        <w:rPr>
          <w:sz w:val="20"/>
          <w:szCs w:val="20"/>
          <w:lang w:eastAsia="zh-CN"/>
        </w:rPr>
      </w:pPr>
      <w:r w:rsidRPr="006F1737">
        <w:rPr>
          <w:sz w:val="20"/>
          <w:szCs w:val="20"/>
          <w:lang w:eastAsia="zh-CN"/>
        </w:rPr>
        <w:t xml:space="preserve">e) </w:t>
      </w:r>
      <w:r w:rsidRPr="003349DD">
        <w:rPr>
          <w:sz w:val="20"/>
          <w:szCs w:val="20"/>
          <w:lang w:eastAsia="pt-BR"/>
        </w:rPr>
        <w:t xml:space="preserve">rotação de culturas para manter os nutrientes no solo. </w:t>
      </w:r>
      <w:r w:rsidRPr="006F1737">
        <w:rPr>
          <w:sz w:val="20"/>
          <w:szCs w:val="20"/>
          <w:lang w:eastAsia="zh-CN"/>
        </w:rPr>
        <w:t xml:space="preserve">  </w:t>
      </w:r>
    </w:p>
    <w:p w:rsidR="00A70EAB" w:rsidRDefault="00A70EAB" w:rsidP="00F86B86">
      <w:pPr>
        <w:spacing w:after="0" w:line="240" w:lineRule="auto"/>
        <w:ind w:left="227" w:hanging="227"/>
        <w:jc w:val="both"/>
        <w:rPr>
          <w:sz w:val="20"/>
          <w:szCs w:val="20"/>
          <w:lang w:eastAsia="zh-CN"/>
        </w:rPr>
      </w:pPr>
    </w:p>
    <w:p w:rsidR="00A70EAB" w:rsidRPr="007A0180" w:rsidRDefault="00A70EAB" w:rsidP="00A70EAB">
      <w:pPr>
        <w:autoSpaceDE w:val="0"/>
        <w:autoSpaceDN w:val="0"/>
        <w:adjustRightInd w:val="0"/>
        <w:spacing w:after="0" w:line="240" w:lineRule="auto"/>
        <w:jc w:val="both"/>
        <w:rPr>
          <w:sz w:val="20"/>
          <w:szCs w:val="20"/>
          <w:lang w:eastAsia="pt-BR"/>
        </w:rPr>
      </w:pPr>
      <w:r>
        <w:rPr>
          <w:sz w:val="20"/>
          <w:szCs w:val="20"/>
          <w:lang w:eastAsia="zh-CN"/>
        </w:rPr>
        <w:t xml:space="preserve">7) </w:t>
      </w:r>
      <w:r w:rsidRPr="00B0193F">
        <w:rPr>
          <w:sz w:val="20"/>
          <w:szCs w:val="20"/>
          <w:lang w:eastAsia="zh-CN"/>
        </w:rPr>
        <w:t xml:space="preserve">(Enem PPL 2013)  </w:t>
      </w:r>
      <w:r w:rsidRPr="007A0180">
        <w:rPr>
          <w:sz w:val="20"/>
          <w:szCs w:val="20"/>
          <w:lang w:eastAsia="pt-BR"/>
        </w:rPr>
        <w:t>Foi lento o processo de transferência da população para as cidades, pois durante séculos o Brasil foi um país agrário. Foi necessário mais de um século (século XVIII a século XIX) para que a urbanização brasileira atingisse a maturidade; e mais um século para que assumisse as características atuais.</w:t>
      </w:r>
    </w:p>
    <w:p w:rsidR="00A70EAB" w:rsidRPr="007A0180" w:rsidRDefault="00A70EAB" w:rsidP="00A70EAB">
      <w:pPr>
        <w:autoSpaceDE w:val="0"/>
        <w:autoSpaceDN w:val="0"/>
        <w:adjustRightInd w:val="0"/>
        <w:spacing w:after="0" w:line="240" w:lineRule="auto"/>
        <w:jc w:val="both"/>
        <w:rPr>
          <w:sz w:val="20"/>
          <w:szCs w:val="20"/>
          <w:lang w:eastAsia="pt-BR"/>
        </w:rPr>
      </w:pPr>
      <w:r w:rsidRPr="007A0180">
        <w:rPr>
          <w:sz w:val="20"/>
          <w:szCs w:val="20"/>
          <w:lang w:eastAsia="pt-BR"/>
        </w:rPr>
        <w:t xml:space="preserve">ENDLICH, A. M. Perspectivas sobre o urbano e o rural. </w:t>
      </w:r>
      <w:r w:rsidRPr="007A0180">
        <w:rPr>
          <w:sz w:val="20"/>
          <w:szCs w:val="20"/>
          <w:lang w:val="en-US" w:eastAsia="pt-BR"/>
        </w:rPr>
        <w:t xml:space="preserve">In: SPOSITO, M. E. B.; WHITACKER, A. M. (Orgs.). </w:t>
      </w:r>
      <w:r w:rsidRPr="007A0180">
        <w:rPr>
          <w:bCs/>
          <w:i/>
          <w:sz w:val="20"/>
          <w:szCs w:val="20"/>
          <w:lang w:eastAsia="pt-BR"/>
        </w:rPr>
        <w:t>Cidade e campo</w:t>
      </w:r>
      <w:r w:rsidRPr="007A0180">
        <w:rPr>
          <w:sz w:val="20"/>
          <w:szCs w:val="20"/>
          <w:lang w:eastAsia="pt-BR"/>
        </w:rPr>
        <w:t>: relações e contradições entre o urbano e o rural. São Paulo: Expressão Popular, 2006 (adaptado).</w:t>
      </w:r>
    </w:p>
    <w:p w:rsidR="00A70EAB" w:rsidRPr="007A0180" w:rsidRDefault="00A70EAB" w:rsidP="00A70EAB">
      <w:pPr>
        <w:autoSpaceDE w:val="0"/>
        <w:autoSpaceDN w:val="0"/>
        <w:adjustRightInd w:val="0"/>
        <w:spacing w:after="0" w:line="240" w:lineRule="auto"/>
        <w:jc w:val="both"/>
        <w:rPr>
          <w:sz w:val="20"/>
          <w:szCs w:val="20"/>
          <w:lang w:val="en-US" w:eastAsia="pt-BR"/>
        </w:rPr>
      </w:pPr>
    </w:p>
    <w:p w:rsidR="00A70EAB" w:rsidRDefault="00A70EAB" w:rsidP="00A70EAB">
      <w:pPr>
        <w:autoSpaceDE w:val="0"/>
        <w:autoSpaceDN w:val="0"/>
        <w:adjustRightInd w:val="0"/>
        <w:spacing w:after="0" w:line="240" w:lineRule="auto"/>
        <w:jc w:val="both"/>
        <w:rPr>
          <w:lang w:eastAsia="pt-BR"/>
        </w:rPr>
      </w:pPr>
      <w:r w:rsidRPr="007A0180">
        <w:rPr>
          <w:sz w:val="20"/>
          <w:szCs w:val="20"/>
          <w:lang w:eastAsia="pt-BR"/>
        </w:rPr>
        <w:t xml:space="preserve">A dinâmica populacional descrita indica a ocorrência do seguinte processo: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a) </w:t>
      </w:r>
      <w:r w:rsidRPr="00D977B5">
        <w:rPr>
          <w:sz w:val="20"/>
          <w:szCs w:val="20"/>
          <w:lang w:eastAsia="pt-BR"/>
        </w:rPr>
        <w:t xml:space="preserve">Migração intrarregional.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b) </w:t>
      </w:r>
      <w:r w:rsidRPr="002B057C">
        <w:rPr>
          <w:sz w:val="20"/>
          <w:szCs w:val="20"/>
          <w:lang w:eastAsia="pt-BR"/>
        </w:rPr>
        <w:t xml:space="preserve">Migração pendular.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c) </w:t>
      </w:r>
      <w:r w:rsidRPr="002735A3">
        <w:rPr>
          <w:sz w:val="20"/>
          <w:szCs w:val="20"/>
          <w:lang w:eastAsia="pt-BR"/>
        </w:rPr>
        <w:t xml:space="preserve">Transumância.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d) </w:t>
      </w:r>
      <w:r w:rsidRPr="00147EBC">
        <w:rPr>
          <w:sz w:val="20"/>
          <w:szCs w:val="20"/>
          <w:lang w:eastAsia="pt-BR"/>
        </w:rPr>
        <w:t xml:space="preserve">Êxodo rural.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e) </w:t>
      </w:r>
      <w:r w:rsidRPr="004B745D">
        <w:rPr>
          <w:sz w:val="20"/>
          <w:szCs w:val="20"/>
          <w:lang w:eastAsia="pt-BR"/>
        </w:rPr>
        <w:t xml:space="preserve">Nomadismo. </w:t>
      </w:r>
      <w:r w:rsidRPr="006F1737">
        <w:rPr>
          <w:sz w:val="20"/>
          <w:szCs w:val="20"/>
          <w:lang w:eastAsia="zh-CN"/>
        </w:rPr>
        <w:t xml:space="preserve">  </w:t>
      </w:r>
    </w:p>
    <w:p w:rsidR="00A70EAB" w:rsidRDefault="00A70EAB" w:rsidP="00F86B86">
      <w:pPr>
        <w:spacing w:after="0" w:line="240" w:lineRule="auto"/>
        <w:ind w:left="227" w:hanging="227"/>
        <w:jc w:val="both"/>
        <w:rPr>
          <w:sz w:val="24"/>
          <w:szCs w:val="24"/>
          <w:lang w:val="en-US" w:eastAsia="zh-CN"/>
        </w:rPr>
      </w:pPr>
    </w:p>
    <w:p w:rsidR="00A70EAB" w:rsidRPr="00E06EB1" w:rsidRDefault="00A70EAB" w:rsidP="00A70EAB">
      <w:pPr>
        <w:autoSpaceDE w:val="0"/>
        <w:autoSpaceDN w:val="0"/>
        <w:adjustRightInd w:val="0"/>
        <w:spacing w:after="0" w:line="240" w:lineRule="auto"/>
        <w:jc w:val="both"/>
        <w:rPr>
          <w:sz w:val="20"/>
          <w:szCs w:val="20"/>
          <w:lang w:eastAsia="pt-BR"/>
        </w:rPr>
      </w:pPr>
      <w:r>
        <w:rPr>
          <w:sz w:val="20"/>
          <w:szCs w:val="24"/>
          <w:lang w:val="en-US" w:eastAsia="zh-CN"/>
        </w:rPr>
        <w:t xml:space="preserve">8) </w:t>
      </w:r>
      <w:r w:rsidRPr="00B0193F">
        <w:rPr>
          <w:sz w:val="20"/>
          <w:szCs w:val="20"/>
          <w:lang w:eastAsia="zh-CN"/>
        </w:rPr>
        <w:t xml:space="preserve">(Enem PPL 2013)  </w:t>
      </w:r>
      <w:r w:rsidRPr="00E06EB1">
        <w:rPr>
          <w:sz w:val="20"/>
          <w:szCs w:val="20"/>
          <w:lang w:eastAsia="pt-BR"/>
        </w:rPr>
        <w:t>Embora o aspecto mais óbvio da Guerra Fria fosse o confronto militar e a cada vez mais frenética corrida armamentista, não foi esse o seu grande impacto. As armas nucleares nunca foram usadas. Muito mais óbvias foram as consequências políticas da Guerra Fria.</w:t>
      </w:r>
    </w:p>
    <w:p w:rsidR="00A70EAB" w:rsidRPr="00E06EB1" w:rsidRDefault="00A70EAB" w:rsidP="00A70EAB">
      <w:pPr>
        <w:autoSpaceDE w:val="0"/>
        <w:autoSpaceDN w:val="0"/>
        <w:adjustRightInd w:val="0"/>
        <w:spacing w:after="0" w:line="240" w:lineRule="auto"/>
        <w:jc w:val="both"/>
        <w:rPr>
          <w:sz w:val="20"/>
          <w:szCs w:val="20"/>
          <w:lang w:eastAsia="pt-BR"/>
        </w:rPr>
      </w:pPr>
      <w:r w:rsidRPr="00E06EB1">
        <w:rPr>
          <w:sz w:val="20"/>
          <w:szCs w:val="20"/>
          <w:lang w:eastAsia="pt-BR"/>
        </w:rPr>
        <w:t xml:space="preserve">HOBSBAWM, E. </w:t>
      </w:r>
      <w:r w:rsidRPr="00E06EB1">
        <w:rPr>
          <w:bCs/>
          <w:i/>
          <w:sz w:val="20"/>
          <w:szCs w:val="20"/>
          <w:lang w:eastAsia="pt-BR"/>
        </w:rPr>
        <w:t xml:space="preserve">Era dos extremos: </w:t>
      </w:r>
      <w:r w:rsidRPr="00E06EB1">
        <w:rPr>
          <w:i/>
          <w:sz w:val="20"/>
          <w:szCs w:val="20"/>
          <w:lang w:eastAsia="pt-BR"/>
        </w:rPr>
        <w:t>o breve século XX: 1914-1991</w:t>
      </w:r>
      <w:r w:rsidRPr="00E06EB1">
        <w:rPr>
          <w:sz w:val="20"/>
          <w:szCs w:val="20"/>
          <w:lang w:eastAsia="pt-BR"/>
        </w:rPr>
        <w:t>. São Paulo: Cia. das Letras, 1999 (adaptado).</w:t>
      </w:r>
    </w:p>
    <w:p w:rsidR="00A70EAB" w:rsidRPr="00E06EB1" w:rsidRDefault="00A70EAB" w:rsidP="00A70EAB">
      <w:pPr>
        <w:autoSpaceDE w:val="0"/>
        <w:autoSpaceDN w:val="0"/>
        <w:adjustRightInd w:val="0"/>
        <w:spacing w:after="0" w:line="240" w:lineRule="auto"/>
        <w:jc w:val="both"/>
        <w:rPr>
          <w:sz w:val="20"/>
          <w:szCs w:val="20"/>
          <w:lang w:eastAsia="pt-BR"/>
        </w:rPr>
      </w:pPr>
    </w:p>
    <w:p w:rsidR="00A70EAB" w:rsidRDefault="00A70EAB" w:rsidP="00A70EAB">
      <w:pPr>
        <w:autoSpaceDE w:val="0"/>
        <w:autoSpaceDN w:val="0"/>
        <w:adjustRightInd w:val="0"/>
        <w:spacing w:after="0" w:line="240" w:lineRule="auto"/>
        <w:jc w:val="both"/>
        <w:rPr>
          <w:lang w:eastAsia="pt-BR"/>
        </w:rPr>
      </w:pPr>
      <w:r w:rsidRPr="00E06EB1">
        <w:rPr>
          <w:sz w:val="20"/>
          <w:szCs w:val="20"/>
          <w:lang w:eastAsia="pt-BR"/>
        </w:rPr>
        <w:t xml:space="preserve">O conflito entre as superpotências teve sua expressão emblemática no(a)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a) </w:t>
      </w:r>
      <w:r w:rsidRPr="004D0EB6">
        <w:rPr>
          <w:sz w:val="20"/>
          <w:szCs w:val="20"/>
          <w:lang w:eastAsia="pt-BR"/>
        </w:rPr>
        <w:t xml:space="preserve">formação do mundo bipolar.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b) </w:t>
      </w:r>
      <w:r w:rsidRPr="00BD6F34">
        <w:rPr>
          <w:sz w:val="20"/>
          <w:szCs w:val="20"/>
          <w:lang w:eastAsia="pt-BR"/>
        </w:rPr>
        <w:t xml:space="preserve">aceleração da integração regional.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c) </w:t>
      </w:r>
      <w:r w:rsidRPr="0088616B">
        <w:rPr>
          <w:sz w:val="20"/>
          <w:szCs w:val="20"/>
          <w:lang w:eastAsia="pt-BR"/>
        </w:rPr>
        <w:t xml:space="preserve">eliminação dos regimes autoritários.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d) </w:t>
      </w:r>
      <w:r w:rsidRPr="00A22E01">
        <w:rPr>
          <w:sz w:val="20"/>
          <w:szCs w:val="20"/>
          <w:lang w:eastAsia="pt-BR"/>
        </w:rPr>
        <w:t xml:space="preserve">difusão do fundamentalismo islâmico. </w:t>
      </w:r>
      <w:r w:rsidRPr="006F1737">
        <w:rPr>
          <w:sz w:val="20"/>
          <w:szCs w:val="20"/>
          <w:lang w:eastAsia="zh-CN"/>
        </w:rPr>
        <w:t xml:space="preserve">  </w:t>
      </w:r>
    </w:p>
    <w:p w:rsidR="00A70EAB" w:rsidRDefault="00A70EAB" w:rsidP="00A70EAB">
      <w:pPr>
        <w:spacing w:after="0" w:line="240" w:lineRule="auto"/>
        <w:ind w:left="227" w:hanging="227"/>
        <w:jc w:val="both"/>
        <w:rPr>
          <w:sz w:val="20"/>
          <w:szCs w:val="20"/>
          <w:lang w:eastAsia="zh-CN"/>
        </w:rPr>
      </w:pPr>
      <w:r w:rsidRPr="006F1737">
        <w:rPr>
          <w:sz w:val="20"/>
          <w:szCs w:val="20"/>
          <w:lang w:eastAsia="zh-CN"/>
        </w:rPr>
        <w:t xml:space="preserve">e) </w:t>
      </w:r>
      <w:r w:rsidRPr="008A560B">
        <w:rPr>
          <w:sz w:val="20"/>
          <w:szCs w:val="20"/>
          <w:lang w:eastAsia="pt-BR"/>
        </w:rPr>
        <w:t xml:space="preserve">enfraquecimento dos movimentos nacionalistas. </w:t>
      </w:r>
      <w:r w:rsidRPr="006F1737">
        <w:rPr>
          <w:sz w:val="20"/>
          <w:szCs w:val="20"/>
          <w:lang w:eastAsia="zh-CN"/>
        </w:rPr>
        <w:t xml:space="preserve">  </w:t>
      </w:r>
    </w:p>
    <w:p w:rsidR="00A70EAB" w:rsidRDefault="00A70EAB" w:rsidP="00A70EAB">
      <w:pPr>
        <w:spacing w:after="0" w:line="240" w:lineRule="auto"/>
        <w:ind w:left="227" w:hanging="227"/>
        <w:jc w:val="both"/>
        <w:rPr>
          <w:sz w:val="20"/>
          <w:szCs w:val="20"/>
          <w:lang w:eastAsia="zh-CN"/>
        </w:rPr>
      </w:pPr>
    </w:p>
    <w:p w:rsidR="00A70EAB" w:rsidRDefault="00A70EAB" w:rsidP="00A70EAB">
      <w:pPr>
        <w:spacing w:after="0" w:line="240" w:lineRule="auto"/>
        <w:ind w:left="227" w:hanging="227"/>
        <w:jc w:val="both"/>
        <w:rPr>
          <w:sz w:val="20"/>
          <w:szCs w:val="20"/>
          <w:lang w:eastAsia="zh-CN"/>
        </w:rPr>
      </w:pPr>
    </w:p>
    <w:p w:rsidR="00A70EAB" w:rsidRDefault="00A70EAB" w:rsidP="00A70EAB">
      <w:pPr>
        <w:spacing w:after="0" w:line="240" w:lineRule="auto"/>
        <w:ind w:left="227" w:hanging="227"/>
        <w:jc w:val="both"/>
        <w:rPr>
          <w:sz w:val="20"/>
          <w:szCs w:val="20"/>
          <w:lang w:eastAsia="zh-CN"/>
        </w:rPr>
      </w:pPr>
    </w:p>
    <w:p w:rsidR="00A70EAB" w:rsidRDefault="00A70EAB" w:rsidP="00A70EAB">
      <w:pPr>
        <w:spacing w:after="0" w:line="240" w:lineRule="auto"/>
        <w:ind w:left="227" w:hanging="227"/>
        <w:jc w:val="both"/>
        <w:rPr>
          <w:sz w:val="20"/>
          <w:szCs w:val="20"/>
          <w:lang w:eastAsia="zh-CN"/>
        </w:rPr>
      </w:pPr>
    </w:p>
    <w:p w:rsidR="00A70EAB" w:rsidRDefault="00A70EAB" w:rsidP="00A70EAB">
      <w:pPr>
        <w:spacing w:after="0" w:line="240" w:lineRule="auto"/>
        <w:ind w:left="227" w:hanging="227"/>
        <w:jc w:val="both"/>
        <w:rPr>
          <w:sz w:val="20"/>
          <w:szCs w:val="20"/>
          <w:lang w:eastAsia="zh-CN"/>
        </w:rPr>
      </w:pPr>
    </w:p>
    <w:p w:rsidR="00A70EAB" w:rsidRDefault="00A70EAB" w:rsidP="00A70EAB">
      <w:pPr>
        <w:spacing w:after="0" w:line="240" w:lineRule="auto"/>
        <w:ind w:left="227" w:hanging="227"/>
        <w:jc w:val="both"/>
        <w:rPr>
          <w:sz w:val="20"/>
          <w:szCs w:val="20"/>
          <w:lang w:eastAsia="zh-CN"/>
        </w:rPr>
      </w:pPr>
    </w:p>
    <w:p w:rsidR="00A70EAB" w:rsidRDefault="00A70EAB" w:rsidP="00A70EAB">
      <w:pPr>
        <w:spacing w:after="0" w:line="240" w:lineRule="auto"/>
        <w:ind w:left="227" w:hanging="227"/>
        <w:jc w:val="both"/>
        <w:rPr>
          <w:sz w:val="20"/>
          <w:szCs w:val="20"/>
          <w:lang w:eastAsia="zh-CN"/>
        </w:rPr>
      </w:pPr>
    </w:p>
    <w:p w:rsidR="00A70EAB" w:rsidRPr="00151755" w:rsidRDefault="00A70EAB" w:rsidP="00A70EAB">
      <w:pPr>
        <w:autoSpaceDE w:val="0"/>
        <w:autoSpaceDN w:val="0"/>
        <w:adjustRightInd w:val="0"/>
        <w:spacing w:after="0" w:line="240" w:lineRule="auto"/>
        <w:jc w:val="both"/>
        <w:rPr>
          <w:iCs/>
          <w:sz w:val="20"/>
          <w:szCs w:val="20"/>
          <w:lang w:eastAsia="pt-BR"/>
        </w:rPr>
      </w:pPr>
      <w:r>
        <w:rPr>
          <w:sz w:val="20"/>
          <w:szCs w:val="20"/>
          <w:lang w:eastAsia="zh-CN"/>
        </w:rPr>
        <w:t xml:space="preserve">9) </w:t>
      </w:r>
      <w:r w:rsidRPr="00B0193F">
        <w:rPr>
          <w:sz w:val="20"/>
          <w:szCs w:val="20"/>
          <w:lang w:eastAsia="zh-CN"/>
        </w:rPr>
        <w:t xml:space="preserve">(Enem 2012)  </w:t>
      </w:r>
      <w:r w:rsidRPr="00151755">
        <w:rPr>
          <w:iCs/>
          <w:sz w:val="20"/>
          <w:szCs w:val="20"/>
          <w:lang w:eastAsia="pt-BR"/>
        </w:rPr>
        <w:t>As plataformas ou crátons correspondem aos terrenos mais antigos e arrasados por muitas fases de erosão. Apresentam uma grande complexidade litológica, prevalecendo as rochas metamórfi cas muito antigas (Pré-Cambriano Médio e Inferior). Também ocorrem rochas intrusivas antigas e resíduos de rochas sedimentares. São três as áreas de plataforma de crátons no Brasil: a das Guianas, a Sul-Amazônica e a do São Francisco.</w:t>
      </w:r>
    </w:p>
    <w:p w:rsidR="00A70EAB" w:rsidRPr="00A70EAB" w:rsidRDefault="00A70EAB" w:rsidP="00A70EAB">
      <w:pPr>
        <w:autoSpaceDE w:val="0"/>
        <w:autoSpaceDN w:val="0"/>
        <w:adjustRightInd w:val="0"/>
        <w:spacing w:after="0" w:line="240" w:lineRule="auto"/>
        <w:jc w:val="both"/>
        <w:rPr>
          <w:iCs/>
          <w:sz w:val="16"/>
          <w:szCs w:val="20"/>
          <w:lang w:eastAsia="pt-BR"/>
        </w:rPr>
      </w:pPr>
    </w:p>
    <w:p w:rsidR="00A70EAB" w:rsidRPr="00151755" w:rsidRDefault="00A70EAB" w:rsidP="00A70EAB">
      <w:pPr>
        <w:autoSpaceDE w:val="0"/>
        <w:autoSpaceDN w:val="0"/>
        <w:adjustRightInd w:val="0"/>
        <w:spacing w:after="0" w:line="240" w:lineRule="auto"/>
        <w:jc w:val="both"/>
        <w:rPr>
          <w:iCs/>
          <w:sz w:val="20"/>
          <w:szCs w:val="20"/>
          <w:lang w:eastAsia="pt-BR"/>
        </w:rPr>
      </w:pPr>
      <w:r w:rsidRPr="00151755">
        <w:rPr>
          <w:iCs/>
          <w:sz w:val="20"/>
          <w:szCs w:val="20"/>
          <w:lang w:eastAsia="pt-BR"/>
        </w:rPr>
        <w:t xml:space="preserve">ROSS, J. L. S. </w:t>
      </w:r>
      <w:r w:rsidRPr="00151755">
        <w:rPr>
          <w:bCs/>
          <w:i/>
          <w:iCs/>
          <w:sz w:val="20"/>
          <w:szCs w:val="20"/>
          <w:lang w:eastAsia="pt-BR"/>
        </w:rPr>
        <w:t>Geografia do Brasil</w:t>
      </w:r>
      <w:r w:rsidRPr="00151755">
        <w:rPr>
          <w:iCs/>
          <w:sz w:val="20"/>
          <w:szCs w:val="20"/>
          <w:lang w:eastAsia="pt-BR"/>
        </w:rPr>
        <w:t>. São Paulo: Edusp, 1998.</w:t>
      </w:r>
    </w:p>
    <w:p w:rsidR="00A70EAB" w:rsidRPr="00A70EAB" w:rsidRDefault="00A70EAB" w:rsidP="00A70EAB">
      <w:pPr>
        <w:autoSpaceDE w:val="0"/>
        <w:autoSpaceDN w:val="0"/>
        <w:adjustRightInd w:val="0"/>
        <w:spacing w:after="0" w:line="240" w:lineRule="auto"/>
        <w:jc w:val="both"/>
        <w:rPr>
          <w:iCs/>
          <w:sz w:val="16"/>
          <w:szCs w:val="20"/>
          <w:lang w:eastAsia="pt-BR"/>
        </w:rPr>
      </w:pPr>
    </w:p>
    <w:p w:rsidR="00A70EAB" w:rsidRDefault="00A70EAB" w:rsidP="00A70EAB">
      <w:pPr>
        <w:autoSpaceDE w:val="0"/>
        <w:autoSpaceDN w:val="0"/>
        <w:adjustRightInd w:val="0"/>
        <w:spacing w:after="0" w:line="240" w:lineRule="auto"/>
        <w:jc w:val="both"/>
        <w:rPr>
          <w:lang w:eastAsia="pt-BR"/>
        </w:rPr>
      </w:pPr>
      <w:r w:rsidRPr="00151755">
        <w:rPr>
          <w:iCs/>
          <w:sz w:val="20"/>
          <w:szCs w:val="20"/>
          <w:lang w:eastAsia="pt-BR"/>
        </w:rPr>
        <w:t>As regiões cratônicas das Guianas e a Sul-Amazônica têm como arcabouço geológico vastas extensões de escudos cristalinos, ricos em minérios, que atraíram a ação de empresas nacionais e estrangeiras do setor de mineração e destacam-se pela sua história geológica por</w:t>
      </w:r>
      <w:r w:rsidRPr="00151755">
        <w:rPr>
          <w:sz w:val="20"/>
          <w:szCs w:val="20"/>
          <w:lang w:eastAsia="pt-BR"/>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a) </w:t>
      </w:r>
      <w:r w:rsidRPr="00FE1311">
        <w:rPr>
          <w:iCs/>
          <w:sz w:val="20"/>
          <w:szCs w:val="20"/>
          <w:lang w:eastAsia="pt-BR"/>
        </w:rPr>
        <w:t>apresentarem áreas de intrusões graníticas, ricas em jazidas minerais (ferro, manganês).</w:t>
      </w:r>
      <w:r w:rsidRPr="00FE1311">
        <w:rPr>
          <w:sz w:val="20"/>
          <w:szCs w:val="20"/>
          <w:lang w:eastAsia="pt-BR"/>
        </w:rPr>
        <w:t xml:space="preserve">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b) </w:t>
      </w:r>
      <w:r w:rsidRPr="007710E2">
        <w:rPr>
          <w:iCs/>
          <w:sz w:val="20"/>
          <w:szCs w:val="20"/>
          <w:lang w:eastAsia="pt-BR"/>
        </w:rPr>
        <w:t>corresponderem ao principal evento geológico do Cenozoico no território brasileiro.</w:t>
      </w:r>
      <w:r w:rsidRPr="007710E2">
        <w:rPr>
          <w:sz w:val="20"/>
          <w:szCs w:val="20"/>
          <w:lang w:eastAsia="pt-BR"/>
        </w:rPr>
        <w:t xml:space="preserve">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c) </w:t>
      </w:r>
      <w:r w:rsidRPr="00F32955">
        <w:rPr>
          <w:iCs/>
          <w:sz w:val="20"/>
          <w:szCs w:val="20"/>
          <w:lang w:eastAsia="pt-BR"/>
        </w:rPr>
        <w:t>apresentarem áreas arrasadas pela erosão, que originaram a maior planície do país.</w:t>
      </w:r>
      <w:r w:rsidRPr="00F32955">
        <w:rPr>
          <w:sz w:val="20"/>
          <w:szCs w:val="20"/>
          <w:lang w:eastAsia="pt-BR"/>
        </w:rPr>
        <w:t xml:space="preserve">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d) </w:t>
      </w:r>
      <w:r w:rsidRPr="00E20D40">
        <w:rPr>
          <w:iCs/>
          <w:sz w:val="20"/>
          <w:szCs w:val="20"/>
          <w:lang w:eastAsia="pt-BR"/>
        </w:rPr>
        <w:t>possuírem em sua extensão terrenos cristalinos ricos em reservas de petróleo e gás natural.</w:t>
      </w:r>
      <w:r w:rsidRPr="00E20D40">
        <w:rPr>
          <w:sz w:val="20"/>
          <w:szCs w:val="20"/>
          <w:lang w:eastAsia="pt-BR"/>
        </w:rPr>
        <w:t xml:space="preserve">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e) </w:t>
      </w:r>
      <w:r w:rsidRPr="000F0386">
        <w:rPr>
          <w:iCs/>
          <w:sz w:val="20"/>
          <w:szCs w:val="20"/>
          <w:lang w:eastAsia="pt-BR"/>
        </w:rPr>
        <w:t>serem esculpidas pela ação do intemperismo físico, decorrente da variação de temperatura.</w:t>
      </w:r>
      <w:r w:rsidRPr="000F0386">
        <w:rPr>
          <w:sz w:val="20"/>
          <w:szCs w:val="20"/>
          <w:lang w:eastAsia="pt-BR"/>
        </w:rPr>
        <w:t xml:space="preserve">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p>
    <w:p w:rsidR="00A70EAB" w:rsidRPr="00C604F9" w:rsidRDefault="00A70EAB" w:rsidP="00A70EAB">
      <w:pPr>
        <w:pStyle w:val="Cabealho"/>
        <w:tabs>
          <w:tab w:val="clear" w:pos="4252"/>
          <w:tab w:val="clear" w:pos="8504"/>
        </w:tabs>
        <w:jc w:val="both"/>
        <w:rPr>
          <w:b/>
          <w:bCs/>
          <w:sz w:val="20"/>
          <w:szCs w:val="20"/>
          <w:lang w:eastAsia="pt-BR"/>
        </w:rPr>
      </w:pPr>
      <w:r>
        <w:rPr>
          <w:sz w:val="20"/>
          <w:szCs w:val="24"/>
          <w:lang w:val="en-US" w:eastAsia="zh-CN"/>
        </w:rPr>
        <w:t xml:space="preserve">10) </w:t>
      </w:r>
      <w:r w:rsidRPr="00B0193F">
        <w:rPr>
          <w:sz w:val="20"/>
          <w:szCs w:val="20"/>
          <w:lang w:eastAsia="zh-CN"/>
        </w:rPr>
        <w:t xml:space="preserve">(Enem PPL 2012)  </w:t>
      </w:r>
      <w:r w:rsidRPr="00C604F9">
        <w:rPr>
          <w:sz w:val="20"/>
          <w:szCs w:val="20"/>
          <w:lang w:eastAsia="pt-BR"/>
        </w:rPr>
        <w:t xml:space="preserve">A integração do espaço amazônico ao espaço nacional se deu no contexto das questões de fronteiras de políticas, no sentido do dinamismo pioneiro da integração. Essas fronteiras foram elementos fundamentais para a compreensão da geopolítica dos militares, que não apenas objetivavam a posse do vazio demográfico, mas representavam os interesses do governo brasileiro em manter sob sua influência uma grande área no interior do continente. </w:t>
      </w:r>
      <w:r w:rsidRPr="00C604F9">
        <w:rPr>
          <w:sz w:val="20"/>
          <w:szCs w:val="20"/>
          <w:lang w:eastAsia="pt-BR"/>
        </w:rPr>
        <w:br/>
      </w:r>
    </w:p>
    <w:p w:rsidR="00A70EAB" w:rsidRPr="00C604F9" w:rsidRDefault="00A70EAB" w:rsidP="00A70EAB">
      <w:pPr>
        <w:pStyle w:val="Cabealho"/>
        <w:tabs>
          <w:tab w:val="clear" w:pos="4252"/>
          <w:tab w:val="clear" w:pos="8504"/>
        </w:tabs>
        <w:jc w:val="both"/>
        <w:rPr>
          <w:sz w:val="20"/>
          <w:szCs w:val="20"/>
          <w:lang w:eastAsia="pt-BR"/>
        </w:rPr>
      </w:pPr>
      <w:r w:rsidRPr="00C604F9">
        <w:rPr>
          <w:bCs/>
          <w:sz w:val="20"/>
          <w:szCs w:val="20"/>
          <w:lang w:eastAsia="pt-BR"/>
        </w:rPr>
        <w:t xml:space="preserve">MELLO, N. A. </w:t>
      </w:r>
      <w:r w:rsidRPr="00C604F9">
        <w:rPr>
          <w:bCs/>
          <w:i/>
          <w:sz w:val="20"/>
          <w:szCs w:val="20"/>
          <w:lang w:eastAsia="pt-BR"/>
        </w:rPr>
        <w:t>Políticas territoriais na Amazônia</w:t>
      </w:r>
      <w:r w:rsidRPr="00C604F9">
        <w:rPr>
          <w:bCs/>
          <w:sz w:val="20"/>
          <w:szCs w:val="20"/>
          <w:lang w:eastAsia="pt-BR"/>
        </w:rPr>
        <w:t>. Sã</w:t>
      </w:r>
      <w:r w:rsidRPr="00C604F9">
        <w:rPr>
          <w:sz w:val="20"/>
          <w:szCs w:val="20"/>
          <w:lang w:eastAsia="pt-BR"/>
        </w:rPr>
        <w:t>o Paulo: Annablume, 2008.</w:t>
      </w:r>
    </w:p>
    <w:p w:rsidR="00A70EAB" w:rsidRPr="00C604F9" w:rsidRDefault="00A70EAB" w:rsidP="00A70EAB">
      <w:pPr>
        <w:pStyle w:val="Cabealho"/>
        <w:tabs>
          <w:tab w:val="clear" w:pos="4252"/>
          <w:tab w:val="clear" w:pos="8504"/>
        </w:tabs>
        <w:jc w:val="both"/>
        <w:rPr>
          <w:sz w:val="20"/>
          <w:szCs w:val="20"/>
          <w:lang w:eastAsia="pt-BR"/>
        </w:rPr>
      </w:pPr>
      <w:r w:rsidRPr="00C604F9">
        <w:rPr>
          <w:sz w:val="20"/>
          <w:szCs w:val="20"/>
          <w:lang w:eastAsia="pt-BR"/>
        </w:rPr>
        <w:br/>
      </w:r>
    </w:p>
    <w:p w:rsidR="00A70EAB" w:rsidRDefault="00A70EAB" w:rsidP="00A70EAB">
      <w:pPr>
        <w:pStyle w:val="Cabealho"/>
        <w:tabs>
          <w:tab w:val="clear" w:pos="4252"/>
          <w:tab w:val="clear" w:pos="8504"/>
        </w:tabs>
        <w:jc w:val="both"/>
        <w:rPr>
          <w:sz w:val="24"/>
          <w:szCs w:val="24"/>
          <w:lang w:eastAsia="pt-BR"/>
        </w:rPr>
      </w:pPr>
      <w:r w:rsidRPr="00C604F9">
        <w:rPr>
          <w:sz w:val="20"/>
          <w:szCs w:val="20"/>
          <w:lang w:eastAsia="pt-BR"/>
        </w:rPr>
        <w:t xml:space="preserve">No texto, são apresentados fundamentos da política de colonização de uma importante região brasileira, ao longo do período dos governos militares. Uma estratégia estatal para a ocupação desse espaço foi: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a) </w:t>
      </w:r>
      <w:r w:rsidRPr="00405F4C">
        <w:rPr>
          <w:sz w:val="20"/>
          <w:szCs w:val="20"/>
          <w:lang w:eastAsia="pt-BR"/>
        </w:rPr>
        <w:t xml:space="preserve">Demarcação de reservas para preservação da floresta.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b) </w:t>
      </w:r>
      <w:r w:rsidRPr="009D6B7D">
        <w:rPr>
          <w:sz w:val="20"/>
          <w:szCs w:val="20"/>
          <w:lang w:eastAsia="pt-BR"/>
        </w:rPr>
        <w:t xml:space="preserve">Criação de restrições para exploração de recursos minerais.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c) </w:t>
      </w:r>
      <w:r w:rsidRPr="008B247A">
        <w:rPr>
          <w:sz w:val="20"/>
          <w:szCs w:val="20"/>
          <w:lang w:eastAsia="pt-BR"/>
        </w:rPr>
        <w:t xml:space="preserve">Adoção de estímulos para expansão de grupos econômicos privados.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d) </w:t>
      </w:r>
      <w:r w:rsidRPr="0006555B">
        <w:rPr>
          <w:sz w:val="20"/>
          <w:szCs w:val="20"/>
          <w:lang w:eastAsia="pt-BR"/>
        </w:rPr>
        <w:t xml:space="preserve">Concessão de incentivos fiscais para instalação da indústria automobilística.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e) </w:t>
      </w:r>
      <w:r w:rsidRPr="00C200FD">
        <w:rPr>
          <w:sz w:val="20"/>
          <w:szCs w:val="20"/>
          <w:lang w:eastAsia="pt-BR"/>
        </w:rPr>
        <w:t xml:space="preserve">Construção de uma densa rede de transporte para escoamento da produção agrícola. </w:t>
      </w:r>
      <w:r w:rsidRPr="006F1737">
        <w:rPr>
          <w:sz w:val="20"/>
          <w:szCs w:val="20"/>
          <w:lang w:eastAsia="zh-CN"/>
        </w:rPr>
        <w:t xml:space="preserve">  </w:t>
      </w:r>
    </w:p>
    <w:p w:rsidR="00A70EAB" w:rsidRDefault="00A70EAB" w:rsidP="00A70EAB">
      <w:pPr>
        <w:spacing w:after="0" w:line="240" w:lineRule="auto"/>
        <w:ind w:left="227" w:hanging="227"/>
        <w:jc w:val="both"/>
        <w:rPr>
          <w:sz w:val="20"/>
          <w:szCs w:val="24"/>
          <w:lang w:val="en-US" w:eastAsia="zh-CN"/>
        </w:rPr>
      </w:pPr>
    </w:p>
    <w:p w:rsidR="00A70EAB" w:rsidRDefault="00A70EAB" w:rsidP="00A70EAB">
      <w:pPr>
        <w:spacing w:after="0" w:line="240" w:lineRule="auto"/>
        <w:ind w:left="227" w:hanging="227"/>
        <w:jc w:val="both"/>
        <w:rPr>
          <w:sz w:val="20"/>
          <w:szCs w:val="24"/>
          <w:lang w:val="en-US" w:eastAsia="zh-CN"/>
        </w:rPr>
      </w:pPr>
    </w:p>
    <w:p w:rsidR="00A70EAB" w:rsidRDefault="00A70EAB" w:rsidP="00A70EAB">
      <w:pPr>
        <w:spacing w:after="0" w:line="240" w:lineRule="auto"/>
        <w:ind w:left="227" w:hanging="227"/>
        <w:jc w:val="both"/>
        <w:rPr>
          <w:sz w:val="20"/>
          <w:szCs w:val="24"/>
          <w:lang w:val="en-US" w:eastAsia="zh-CN"/>
        </w:rPr>
      </w:pPr>
    </w:p>
    <w:p w:rsidR="00A70EAB" w:rsidRDefault="00A70EAB" w:rsidP="00A70EAB">
      <w:pPr>
        <w:spacing w:after="0" w:line="240" w:lineRule="auto"/>
        <w:ind w:left="227" w:hanging="227"/>
        <w:jc w:val="both"/>
        <w:rPr>
          <w:sz w:val="20"/>
          <w:szCs w:val="24"/>
          <w:lang w:val="en-US" w:eastAsia="zh-CN"/>
        </w:rPr>
      </w:pPr>
    </w:p>
    <w:p w:rsidR="00A70EAB" w:rsidRPr="004F6702" w:rsidRDefault="00473A88" w:rsidP="00A70EAB">
      <w:pPr>
        <w:pStyle w:val="Cabealho"/>
        <w:tabs>
          <w:tab w:val="clear" w:pos="4252"/>
          <w:tab w:val="clear" w:pos="8504"/>
        </w:tabs>
        <w:jc w:val="both"/>
        <w:rPr>
          <w:sz w:val="20"/>
          <w:szCs w:val="20"/>
          <w:lang w:eastAsia="pt-BR"/>
        </w:rPr>
      </w:pPr>
      <w:r>
        <w:rPr>
          <w:b/>
          <w:noProof/>
          <w:sz w:val="28"/>
          <w:lang w:eastAsia="pt-BR"/>
        </w:rPr>
        <w:lastRenderedPageBreak/>
        <mc:AlternateContent>
          <mc:Choice Requires="wps">
            <w:drawing>
              <wp:anchor distT="0" distB="0" distL="114300" distR="114300" simplePos="0" relativeHeight="251725824" behindDoc="0" locked="0" layoutInCell="1" allowOverlap="1" wp14:anchorId="3EC756C9" wp14:editId="0059258E">
                <wp:simplePos x="0" y="0"/>
                <wp:positionH relativeFrom="margin">
                  <wp:align>center</wp:align>
                </wp:positionH>
                <wp:positionV relativeFrom="paragraph">
                  <wp:posOffset>-10160</wp:posOffset>
                </wp:positionV>
                <wp:extent cx="0" cy="9525000"/>
                <wp:effectExtent l="0" t="0" r="19050" b="19050"/>
                <wp:wrapNone/>
                <wp:docPr id="20" name="Conector reto 20"/>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31C63" id="Conector reto 20" o:spid="_x0000_s1026" style="position:absolute;flip:x;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0,7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" strokecolor="black [3200]" strokeweight="1pt">
                <v:stroke joinstyle="miter"/>
                <w10:wrap anchorx="margin"/>
              </v:line>
            </w:pict>
          </mc:Fallback>
        </mc:AlternateContent>
      </w:r>
      <w:r w:rsidR="00A70EAB">
        <w:rPr>
          <w:sz w:val="20"/>
          <w:szCs w:val="24"/>
          <w:lang w:val="en-US" w:eastAsia="zh-CN"/>
        </w:rPr>
        <w:t xml:space="preserve">11) </w:t>
      </w:r>
      <w:r w:rsidR="00A70EAB" w:rsidRPr="00B0193F">
        <w:rPr>
          <w:sz w:val="20"/>
          <w:szCs w:val="20"/>
          <w:lang w:eastAsia="zh-CN"/>
        </w:rPr>
        <w:t xml:space="preserve">(Enem PPL 2012)  </w:t>
      </w:r>
      <w:r w:rsidR="00A70EAB" w:rsidRPr="004F6702">
        <w:rPr>
          <w:sz w:val="20"/>
          <w:szCs w:val="20"/>
          <w:lang w:eastAsia="pt-BR"/>
        </w:rPr>
        <w:t>A urbanização afeta o funcionamento do ciclo hidrológico, pois interfere no rearranjo dos armazenamentos e na trajetória das águas.</w:t>
      </w:r>
    </w:p>
    <w:p w:rsidR="00A70EAB" w:rsidRPr="00A70EAB" w:rsidRDefault="00A70EAB" w:rsidP="00A70EAB">
      <w:pPr>
        <w:pStyle w:val="Cabealho"/>
        <w:tabs>
          <w:tab w:val="clear" w:pos="4252"/>
          <w:tab w:val="clear" w:pos="8504"/>
        </w:tabs>
        <w:jc w:val="both"/>
        <w:rPr>
          <w:sz w:val="16"/>
          <w:szCs w:val="20"/>
          <w:lang w:eastAsia="pt-BR"/>
        </w:rPr>
      </w:pPr>
    </w:p>
    <w:p w:rsidR="00A70EAB" w:rsidRPr="004F6702" w:rsidRDefault="00A70EAB" w:rsidP="00A70EAB">
      <w:pPr>
        <w:pStyle w:val="Cabealho"/>
        <w:tabs>
          <w:tab w:val="clear" w:pos="4252"/>
          <w:tab w:val="clear" w:pos="8504"/>
        </w:tabs>
        <w:jc w:val="both"/>
        <w:rPr>
          <w:sz w:val="20"/>
          <w:szCs w:val="20"/>
          <w:lang w:eastAsia="pt-BR"/>
        </w:rPr>
      </w:pPr>
      <w:r w:rsidRPr="004F6702">
        <w:rPr>
          <w:sz w:val="20"/>
          <w:szCs w:val="20"/>
          <w:lang w:eastAsia="pt-BR"/>
        </w:rPr>
        <w:t xml:space="preserve">CHRISTOFOLETTI. </w:t>
      </w:r>
      <w:r w:rsidRPr="004F6702">
        <w:rPr>
          <w:bCs/>
          <w:iCs/>
          <w:sz w:val="20"/>
          <w:szCs w:val="20"/>
          <w:lang w:eastAsia="pt-BR"/>
        </w:rPr>
        <w:t xml:space="preserve">A. </w:t>
      </w:r>
      <w:r w:rsidRPr="004F6702">
        <w:rPr>
          <w:bCs/>
          <w:iCs/>
          <w:sz w:val="20"/>
          <w:szCs w:val="20"/>
          <w:lang w:eastAsia="pt-BR"/>
        </w:rPr>
        <w:tab/>
        <w:t>“</w:t>
      </w:r>
      <w:r w:rsidRPr="004F6702">
        <w:rPr>
          <w:sz w:val="20"/>
          <w:szCs w:val="20"/>
          <w:lang w:eastAsia="pt-BR"/>
        </w:rPr>
        <w:t xml:space="preserve">Aplicabilidade do Conhecimento Geomorfológico nos Projetos de Planejamento”. In: GUERRA. A. </w:t>
      </w:r>
      <w:r w:rsidRPr="004F6702">
        <w:rPr>
          <w:bCs/>
          <w:sz w:val="20"/>
          <w:szCs w:val="20"/>
          <w:lang w:eastAsia="pt-BR"/>
        </w:rPr>
        <w:t>J.</w:t>
      </w:r>
      <w:r w:rsidRPr="004F6702">
        <w:rPr>
          <w:b/>
          <w:bCs/>
          <w:sz w:val="20"/>
          <w:szCs w:val="20"/>
          <w:lang w:eastAsia="pt-BR"/>
        </w:rPr>
        <w:t xml:space="preserve"> </w:t>
      </w:r>
      <w:r w:rsidRPr="004F6702">
        <w:rPr>
          <w:sz w:val="20"/>
          <w:szCs w:val="20"/>
          <w:lang w:eastAsia="pt-BR"/>
        </w:rPr>
        <w:t xml:space="preserve">T.; CUNHA, S. B. (Org.) </w:t>
      </w:r>
      <w:r w:rsidRPr="004F6702">
        <w:rPr>
          <w:i/>
          <w:sz w:val="20"/>
          <w:szCs w:val="20"/>
          <w:lang w:eastAsia="pt-BR"/>
        </w:rPr>
        <w:t>Geomorfologia: uma atualização de bases e conceitos</w:t>
      </w:r>
      <w:r w:rsidRPr="004F6702">
        <w:rPr>
          <w:sz w:val="20"/>
          <w:szCs w:val="20"/>
          <w:lang w:eastAsia="pt-BR"/>
        </w:rPr>
        <w:t>. Rio</w:t>
      </w:r>
      <w:r w:rsidRPr="004F6702">
        <w:rPr>
          <w:b/>
          <w:bCs/>
          <w:sz w:val="20"/>
          <w:szCs w:val="20"/>
          <w:lang w:eastAsia="pt-BR"/>
        </w:rPr>
        <w:t xml:space="preserve"> </w:t>
      </w:r>
      <w:r w:rsidRPr="004F6702">
        <w:rPr>
          <w:sz w:val="20"/>
          <w:szCs w:val="20"/>
          <w:lang w:eastAsia="pt-BR"/>
        </w:rPr>
        <w:t>do Janeiro: Bertrand Brasil, 1995.</w:t>
      </w:r>
    </w:p>
    <w:p w:rsidR="00A70EAB" w:rsidRDefault="00A70EAB" w:rsidP="00A70EAB">
      <w:pPr>
        <w:pStyle w:val="Cabealho"/>
        <w:tabs>
          <w:tab w:val="clear" w:pos="4252"/>
          <w:tab w:val="clear" w:pos="8504"/>
        </w:tabs>
        <w:jc w:val="both"/>
        <w:rPr>
          <w:sz w:val="24"/>
          <w:szCs w:val="24"/>
          <w:lang w:eastAsia="pt-BR"/>
        </w:rPr>
      </w:pPr>
      <w:r w:rsidRPr="004F6702">
        <w:rPr>
          <w:sz w:val="20"/>
          <w:szCs w:val="20"/>
          <w:lang w:eastAsia="pt-BR"/>
        </w:rPr>
        <w:br/>
        <w:t xml:space="preserve">Os efeitos da urbanização sobre os corpos hídricos apresentados no texto resultam em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a) </w:t>
      </w:r>
      <w:r w:rsidRPr="00E77D1A">
        <w:rPr>
          <w:sz w:val="20"/>
          <w:szCs w:val="20"/>
          <w:lang w:eastAsia="pt-BR"/>
        </w:rPr>
        <w:t xml:space="preserve">circulação difusa da água pela superfície, provocada pelas edificações urbanas.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b) </w:t>
      </w:r>
      <w:r w:rsidRPr="001A21A8">
        <w:rPr>
          <w:sz w:val="20"/>
          <w:szCs w:val="20"/>
          <w:lang w:eastAsia="pt-BR"/>
        </w:rPr>
        <w:t xml:space="preserve">redução da quantidade da água do rio, em virtude do aprofundamento do seu leito.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c) </w:t>
      </w:r>
      <w:r w:rsidRPr="00A575BD">
        <w:rPr>
          <w:sz w:val="20"/>
          <w:szCs w:val="20"/>
          <w:lang w:eastAsia="pt-BR"/>
        </w:rPr>
        <w:t xml:space="preserve">alteração do mecanismo de evaporação, dada a pouca profundidade do lençol freático.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d) </w:t>
      </w:r>
      <w:r w:rsidRPr="00DF5202">
        <w:rPr>
          <w:sz w:val="20"/>
          <w:szCs w:val="20"/>
          <w:lang w:eastAsia="pt-BR"/>
        </w:rPr>
        <w:t xml:space="preserve">redução da capacidade de infiltração da água no solo, em decorrência da sua impermeabilização.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e) </w:t>
      </w:r>
      <w:r w:rsidRPr="002D4D07">
        <w:rPr>
          <w:sz w:val="20"/>
          <w:szCs w:val="20"/>
          <w:lang w:eastAsia="pt-BR"/>
        </w:rPr>
        <w:t xml:space="preserve">assoreamento no curso superior dos rios, trecho de maior declividade, em função do transporte e deposição dos sedimentos. </w:t>
      </w:r>
      <w:r w:rsidRPr="006F1737">
        <w:rPr>
          <w:sz w:val="20"/>
          <w:szCs w:val="20"/>
          <w:lang w:eastAsia="zh-CN"/>
        </w:rPr>
        <w:t xml:space="preserve">  </w:t>
      </w:r>
    </w:p>
    <w:p w:rsidR="00A70EAB" w:rsidRPr="00A70EAB" w:rsidRDefault="00A70EAB" w:rsidP="00A70EAB">
      <w:pPr>
        <w:spacing w:after="0" w:line="240" w:lineRule="auto"/>
        <w:ind w:left="227" w:hanging="227"/>
        <w:jc w:val="both"/>
        <w:rPr>
          <w:sz w:val="16"/>
          <w:szCs w:val="24"/>
          <w:lang w:val="en-US" w:eastAsia="zh-CN"/>
        </w:rPr>
      </w:pPr>
    </w:p>
    <w:p w:rsidR="00A70EAB" w:rsidRPr="006D1782" w:rsidRDefault="00A70EAB" w:rsidP="00A70EAB">
      <w:pPr>
        <w:autoSpaceDE w:val="0"/>
        <w:autoSpaceDN w:val="0"/>
        <w:adjustRightInd w:val="0"/>
        <w:spacing w:after="0" w:line="240" w:lineRule="auto"/>
        <w:jc w:val="both"/>
        <w:rPr>
          <w:iCs/>
          <w:sz w:val="20"/>
          <w:szCs w:val="20"/>
          <w:lang w:eastAsia="pt-BR"/>
        </w:rPr>
      </w:pPr>
      <w:r>
        <w:rPr>
          <w:sz w:val="20"/>
          <w:szCs w:val="24"/>
          <w:lang w:val="en-US" w:eastAsia="zh-CN"/>
        </w:rPr>
        <w:t xml:space="preserve">12) </w:t>
      </w:r>
      <w:r w:rsidRPr="00B0193F">
        <w:rPr>
          <w:sz w:val="20"/>
          <w:szCs w:val="20"/>
          <w:lang w:eastAsia="zh-CN"/>
        </w:rPr>
        <w:t xml:space="preserve">(Enem 2013)  </w:t>
      </w:r>
      <w:r w:rsidRPr="006D1782">
        <w:rPr>
          <w:iCs/>
          <w:sz w:val="20"/>
          <w:szCs w:val="20"/>
          <w:lang w:eastAsia="pt-BR"/>
        </w:rPr>
        <w:t xml:space="preserve">Seguiam-se vinte criados custosamente vestidos e montados em soberbos cavalos; depois destes, marchava o Embaixador do Rei do Congo magnificamente ornado de seda azul para anunciar ao Senado que a vinda do Rei estava destinada para o dia dezesseis. Em resposta obteve repetidas vivas do povo que concorreu alegre e admirado de tanta grandeza. </w:t>
      </w:r>
    </w:p>
    <w:p w:rsidR="00A70EAB" w:rsidRPr="006D1782" w:rsidRDefault="00A70EAB" w:rsidP="00A70EAB">
      <w:pPr>
        <w:autoSpaceDE w:val="0"/>
        <w:autoSpaceDN w:val="0"/>
        <w:adjustRightInd w:val="0"/>
        <w:spacing w:after="0" w:line="240" w:lineRule="auto"/>
        <w:jc w:val="both"/>
        <w:rPr>
          <w:iCs/>
          <w:sz w:val="20"/>
          <w:szCs w:val="20"/>
          <w:lang w:eastAsia="pt-BR"/>
        </w:rPr>
      </w:pPr>
    </w:p>
    <w:p w:rsidR="00A70EAB" w:rsidRPr="006D1782" w:rsidRDefault="00A70EAB" w:rsidP="00A70EAB">
      <w:pPr>
        <w:autoSpaceDE w:val="0"/>
        <w:autoSpaceDN w:val="0"/>
        <w:adjustRightInd w:val="0"/>
        <w:spacing w:after="0" w:line="240" w:lineRule="auto"/>
        <w:jc w:val="both"/>
        <w:rPr>
          <w:iCs/>
          <w:sz w:val="20"/>
          <w:szCs w:val="20"/>
          <w:lang w:eastAsia="pt-BR"/>
        </w:rPr>
      </w:pPr>
      <w:r w:rsidRPr="006D1782">
        <w:rPr>
          <w:iCs/>
          <w:sz w:val="20"/>
          <w:szCs w:val="20"/>
          <w:lang w:eastAsia="pt-BR"/>
        </w:rPr>
        <w:t xml:space="preserve">“Coroação do Rei do Congo em Santo Amaro”, Bahia apud DEL PRIORE, M. </w:t>
      </w:r>
      <w:r w:rsidRPr="006D1782">
        <w:rPr>
          <w:i/>
          <w:iCs/>
          <w:sz w:val="20"/>
          <w:szCs w:val="20"/>
          <w:lang w:eastAsia="pt-BR"/>
        </w:rPr>
        <w:t>Festas e utopias no Brasil coloni</w:t>
      </w:r>
      <w:r w:rsidRPr="006D1782">
        <w:rPr>
          <w:iCs/>
          <w:sz w:val="20"/>
          <w:szCs w:val="20"/>
          <w:lang w:eastAsia="pt-BR"/>
        </w:rPr>
        <w:t xml:space="preserve">al. In: CATELLI JR., R. </w:t>
      </w:r>
      <w:r w:rsidRPr="006D1782">
        <w:rPr>
          <w:bCs/>
          <w:i/>
          <w:iCs/>
          <w:sz w:val="20"/>
          <w:szCs w:val="20"/>
          <w:lang w:eastAsia="pt-BR"/>
        </w:rPr>
        <w:t>Um olhar sobre as festas populares brasileiras</w:t>
      </w:r>
      <w:r w:rsidRPr="006D1782">
        <w:rPr>
          <w:iCs/>
          <w:sz w:val="20"/>
          <w:szCs w:val="20"/>
          <w:lang w:eastAsia="pt-BR"/>
        </w:rPr>
        <w:t>. São Paulo: Brasiliense, 1994 (adaptado).</w:t>
      </w:r>
    </w:p>
    <w:p w:rsidR="00A70EAB" w:rsidRPr="00A70EAB" w:rsidRDefault="00A70EAB" w:rsidP="00A70EAB">
      <w:pPr>
        <w:autoSpaceDE w:val="0"/>
        <w:autoSpaceDN w:val="0"/>
        <w:adjustRightInd w:val="0"/>
        <w:spacing w:after="0" w:line="240" w:lineRule="auto"/>
        <w:jc w:val="both"/>
        <w:rPr>
          <w:iCs/>
          <w:sz w:val="16"/>
          <w:szCs w:val="20"/>
          <w:lang w:eastAsia="pt-BR"/>
        </w:rPr>
      </w:pPr>
    </w:p>
    <w:p w:rsidR="00A70EAB" w:rsidRDefault="00A70EAB" w:rsidP="00A70EAB">
      <w:pPr>
        <w:autoSpaceDE w:val="0"/>
        <w:autoSpaceDN w:val="0"/>
        <w:adjustRightInd w:val="0"/>
        <w:spacing w:after="0" w:line="240" w:lineRule="auto"/>
        <w:jc w:val="both"/>
        <w:rPr>
          <w:lang w:eastAsia="pt-BR"/>
        </w:rPr>
      </w:pPr>
      <w:r w:rsidRPr="006D1782">
        <w:rPr>
          <w:iCs/>
          <w:sz w:val="20"/>
          <w:szCs w:val="20"/>
          <w:lang w:eastAsia="pt-BR"/>
        </w:rPr>
        <w:t xml:space="preserve">Originária dos tempos coloniais, a festa da Coroação do Rei do Congo evidencia um processo de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a) </w:t>
      </w:r>
      <w:r w:rsidRPr="003F4521">
        <w:rPr>
          <w:iCs/>
          <w:sz w:val="20"/>
          <w:szCs w:val="20"/>
          <w:lang w:eastAsia="pt-BR"/>
        </w:rPr>
        <w:t>exclusão social.</w:t>
      </w:r>
      <w:r w:rsidRPr="003F4521">
        <w:rPr>
          <w:sz w:val="20"/>
          <w:szCs w:val="20"/>
          <w:lang w:eastAsia="pt-BR"/>
        </w:rPr>
        <w:t xml:space="preserve">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b) </w:t>
      </w:r>
      <w:r w:rsidRPr="000479A0">
        <w:rPr>
          <w:iCs/>
          <w:sz w:val="20"/>
          <w:szCs w:val="20"/>
          <w:lang w:eastAsia="pt-BR"/>
        </w:rPr>
        <w:t>imposição religiosa.</w:t>
      </w:r>
      <w:r w:rsidRPr="000479A0">
        <w:rPr>
          <w:sz w:val="20"/>
          <w:szCs w:val="20"/>
          <w:lang w:eastAsia="pt-BR"/>
        </w:rPr>
        <w:t xml:space="preserve">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c) </w:t>
      </w:r>
      <w:r w:rsidRPr="00F34F72">
        <w:rPr>
          <w:iCs/>
          <w:sz w:val="20"/>
          <w:szCs w:val="20"/>
          <w:lang w:eastAsia="pt-BR"/>
        </w:rPr>
        <w:t>acomodação política.</w:t>
      </w:r>
      <w:r w:rsidRPr="00F34F72">
        <w:rPr>
          <w:sz w:val="20"/>
          <w:szCs w:val="20"/>
          <w:lang w:eastAsia="pt-BR"/>
        </w:rPr>
        <w:t xml:space="preserve">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d) </w:t>
      </w:r>
      <w:r w:rsidRPr="00A25C8D">
        <w:rPr>
          <w:iCs/>
          <w:sz w:val="20"/>
          <w:szCs w:val="20"/>
          <w:lang w:eastAsia="pt-BR"/>
        </w:rPr>
        <w:t>supressão simbólica.</w:t>
      </w:r>
      <w:r w:rsidRPr="00A25C8D">
        <w:rPr>
          <w:sz w:val="20"/>
          <w:szCs w:val="20"/>
          <w:lang w:eastAsia="pt-BR"/>
        </w:rPr>
        <w:t xml:space="preserve"> </w:t>
      </w:r>
      <w:r w:rsidRPr="006F1737">
        <w:rPr>
          <w:sz w:val="20"/>
          <w:szCs w:val="20"/>
          <w:lang w:eastAsia="zh-CN"/>
        </w:rPr>
        <w:t xml:space="preserve">  </w:t>
      </w:r>
    </w:p>
    <w:p w:rsidR="00A70EAB" w:rsidRDefault="00A70EAB" w:rsidP="00A70EAB">
      <w:pPr>
        <w:spacing w:after="0" w:line="240" w:lineRule="auto"/>
        <w:ind w:left="227" w:hanging="227"/>
        <w:jc w:val="both"/>
        <w:rPr>
          <w:sz w:val="20"/>
          <w:szCs w:val="20"/>
          <w:lang w:eastAsia="zh-CN"/>
        </w:rPr>
      </w:pPr>
      <w:r w:rsidRPr="006F1737">
        <w:rPr>
          <w:sz w:val="20"/>
          <w:szCs w:val="20"/>
          <w:lang w:eastAsia="zh-CN"/>
        </w:rPr>
        <w:t xml:space="preserve">e) </w:t>
      </w:r>
      <w:r w:rsidRPr="00870E8E">
        <w:rPr>
          <w:iCs/>
          <w:sz w:val="20"/>
          <w:szCs w:val="20"/>
          <w:lang w:eastAsia="pt-BR"/>
        </w:rPr>
        <w:t>ressignificação cultural.</w:t>
      </w:r>
      <w:r w:rsidRPr="00870E8E">
        <w:rPr>
          <w:sz w:val="20"/>
          <w:szCs w:val="20"/>
          <w:lang w:eastAsia="pt-BR"/>
        </w:rPr>
        <w:t xml:space="preserve"> </w:t>
      </w:r>
      <w:r w:rsidRPr="006F1737">
        <w:rPr>
          <w:sz w:val="20"/>
          <w:szCs w:val="20"/>
          <w:lang w:eastAsia="zh-CN"/>
        </w:rPr>
        <w:t xml:space="preserve">  </w:t>
      </w:r>
    </w:p>
    <w:p w:rsidR="00A70EAB" w:rsidRPr="00A70EAB" w:rsidRDefault="00A70EAB" w:rsidP="00A70EAB">
      <w:pPr>
        <w:spacing w:after="0" w:line="240" w:lineRule="auto"/>
        <w:ind w:left="227" w:hanging="227"/>
        <w:jc w:val="both"/>
        <w:rPr>
          <w:sz w:val="16"/>
          <w:szCs w:val="20"/>
          <w:lang w:eastAsia="zh-CN"/>
        </w:rPr>
      </w:pPr>
    </w:p>
    <w:p w:rsidR="00A70EAB" w:rsidRPr="00A93039" w:rsidRDefault="00A70EAB" w:rsidP="00A70EAB">
      <w:pPr>
        <w:autoSpaceDE w:val="0"/>
        <w:autoSpaceDN w:val="0"/>
        <w:adjustRightInd w:val="0"/>
        <w:spacing w:after="0" w:line="240" w:lineRule="auto"/>
        <w:jc w:val="both"/>
        <w:rPr>
          <w:b/>
          <w:bCs/>
          <w:sz w:val="20"/>
          <w:szCs w:val="20"/>
          <w:lang w:eastAsia="pt-BR"/>
        </w:rPr>
      </w:pPr>
      <w:r>
        <w:rPr>
          <w:sz w:val="20"/>
          <w:szCs w:val="20"/>
          <w:lang w:eastAsia="zh-CN"/>
        </w:rPr>
        <w:t xml:space="preserve">13) </w:t>
      </w:r>
      <w:r w:rsidRPr="00B0193F">
        <w:rPr>
          <w:sz w:val="20"/>
          <w:szCs w:val="20"/>
          <w:lang w:eastAsia="zh-CN"/>
        </w:rPr>
        <w:t xml:space="preserve">(Enem PPL 2013)  </w:t>
      </w:r>
      <w:r w:rsidRPr="00A93039">
        <w:rPr>
          <w:b/>
          <w:bCs/>
          <w:sz w:val="20"/>
          <w:szCs w:val="20"/>
          <w:lang w:eastAsia="pt-BR"/>
        </w:rPr>
        <w:t>Grupo escolar</w:t>
      </w:r>
    </w:p>
    <w:p w:rsidR="00A70EAB" w:rsidRPr="00A70EAB" w:rsidRDefault="00A70EAB" w:rsidP="00A70EAB">
      <w:pPr>
        <w:autoSpaceDE w:val="0"/>
        <w:autoSpaceDN w:val="0"/>
        <w:adjustRightInd w:val="0"/>
        <w:spacing w:after="0" w:line="240" w:lineRule="auto"/>
        <w:jc w:val="both"/>
        <w:rPr>
          <w:b/>
          <w:bCs/>
          <w:sz w:val="16"/>
          <w:szCs w:val="20"/>
          <w:lang w:eastAsia="pt-BR"/>
        </w:rPr>
      </w:pP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Sonhei com um general de ombros largos</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que fedia</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e que no sonho me apontava a poesia</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enquanto um pássaro pensava suas penas</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e já sem resistência resistia.</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O general acordou e eu que sonhava</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face a face deslizei à dura via</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vi seus olhos que tremiam, ombros largos,</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vi seu queixo modelado a esquadria</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vi que o tempo galopando evaporava</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(deu para ver qual a sua dinastia)</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mas em tempo fixei no firmamento</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esta imagem que rebenta em ponta fria:</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poesia, esta química perversa,</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este arco que desvela e me repõe</w:t>
      </w: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eastAsia="pt-BR"/>
        </w:rPr>
        <w:t>nestes tempos de alquimia.</w:t>
      </w:r>
    </w:p>
    <w:p w:rsidR="00A70EAB" w:rsidRPr="00A93039" w:rsidRDefault="00A70EAB" w:rsidP="00A70EAB">
      <w:pPr>
        <w:autoSpaceDE w:val="0"/>
        <w:autoSpaceDN w:val="0"/>
        <w:adjustRightInd w:val="0"/>
        <w:spacing w:after="0" w:line="240" w:lineRule="auto"/>
        <w:jc w:val="both"/>
        <w:rPr>
          <w:sz w:val="20"/>
          <w:szCs w:val="20"/>
          <w:lang w:eastAsia="pt-BR"/>
        </w:rPr>
      </w:pPr>
    </w:p>
    <w:p w:rsidR="00A70EAB" w:rsidRPr="00A93039" w:rsidRDefault="00A70EAB" w:rsidP="00A70EAB">
      <w:pPr>
        <w:autoSpaceDE w:val="0"/>
        <w:autoSpaceDN w:val="0"/>
        <w:adjustRightInd w:val="0"/>
        <w:spacing w:after="0" w:line="240" w:lineRule="auto"/>
        <w:jc w:val="both"/>
        <w:rPr>
          <w:sz w:val="20"/>
          <w:szCs w:val="20"/>
          <w:lang w:eastAsia="pt-BR"/>
        </w:rPr>
      </w:pPr>
      <w:r w:rsidRPr="00A93039">
        <w:rPr>
          <w:sz w:val="20"/>
          <w:szCs w:val="20"/>
          <w:lang w:val="en-US" w:eastAsia="pt-BR"/>
        </w:rPr>
        <w:t xml:space="preserve">BRITO, A. C. In: HOLLANDA, H. B. (Org.). </w:t>
      </w:r>
      <w:r w:rsidRPr="00A93039">
        <w:rPr>
          <w:bCs/>
          <w:i/>
          <w:sz w:val="20"/>
          <w:szCs w:val="20"/>
          <w:lang w:eastAsia="pt-BR"/>
        </w:rPr>
        <w:t>26 Poetas Hoje</w:t>
      </w:r>
      <w:r w:rsidRPr="00A93039">
        <w:rPr>
          <w:sz w:val="20"/>
          <w:szCs w:val="20"/>
          <w:lang w:eastAsia="pt-BR"/>
        </w:rPr>
        <w:t>: antologia. Rio de Janeiro: Aeroplano, 1998.</w:t>
      </w:r>
    </w:p>
    <w:p w:rsidR="00A70EAB" w:rsidRPr="00A93039" w:rsidRDefault="00A70EAB" w:rsidP="00A70EAB">
      <w:pPr>
        <w:autoSpaceDE w:val="0"/>
        <w:autoSpaceDN w:val="0"/>
        <w:adjustRightInd w:val="0"/>
        <w:spacing w:after="0" w:line="240" w:lineRule="auto"/>
        <w:jc w:val="both"/>
        <w:rPr>
          <w:sz w:val="20"/>
          <w:szCs w:val="20"/>
          <w:lang w:eastAsia="pt-BR"/>
        </w:rPr>
      </w:pPr>
    </w:p>
    <w:p w:rsidR="00A70EAB" w:rsidRDefault="00A70EAB" w:rsidP="00A70EAB">
      <w:pPr>
        <w:autoSpaceDE w:val="0"/>
        <w:autoSpaceDN w:val="0"/>
        <w:adjustRightInd w:val="0"/>
        <w:spacing w:after="0" w:line="240" w:lineRule="auto"/>
        <w:jc w:val="both"/>
        <w:rPr>
          <w:lang w:eastAsia="pt-BR"/>
        </w:rPr>
      </w:pPr>
      <w:r w:rsidRPr="00A93039">
        <w:rPr>
          <w:sz w:val="20"/>
          <w:szCs w:val="20"/>
          <w:lang w:eastAsia="pt-BR"/>
        </w:rPr>
        <w:t xml:space="preserve">O poema de Antônio Carlos Brito está historicamente inserido no período da ditadura militar no Brasil. A forma encontrada pelo eu lírico para expressar poeticamente esse momento demonstra que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a) </w:t>
      </w:r>
      <w:r w:rsidRPr="00AC6893">
        <w:rPr>
          <w:sz w:val="20"/>
          <w:szCs w:val="20"/>
          <w:lang w:eastAsia="pt-BR"/>
        </w:rPr>
        <w:t xml:space="preserve">a ênfase na força dos militares não é afetada por aspectos negativos, como o mau cheiro atribuído ao general.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b) </w:t>
      </w:r>
      <w:r w:rsidRPr="00F1194E">
        <w:rPr>
          <w:sz w:val="20"/>
          <w:szCs w:val="20"/>
          <w:lang w:eastAsia="pt-BR"/>
        </w:rPr>
        <w:t xml:space="preserve">a descrição quase geométrica da aparência física do general expõe a rigidez e a racionalidade do governo.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c) </w:t>
      </w:r>
      <w:r w:rsidRPr="00D33367">
        <w:rPr>
          <w:sz w:val="20"/>
          <w:szCs w:val="20"/>
          <w:lang w:eastAsia="pt-BR"/>
        </w:rPr>
        <w:t xml:space="preserve">a constituição de dinastias ao longo da história parece não fazer diferença no presente em que o tempo evapora.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d) </w:t>
      </w:r>
      <w:r w:rsidRPr="00267B32">
        <w:rPr>
          <w:sz w:val="20"/>
          <w:szCs w:val="20"/>
          <w:lang w:eastAsia="pt-BR"/>
        </w:rPr>
        <w:t xml:space="preserve">a possibilidade de resistir está dada na renovação e transformação proposta pela poesia, química que desvela e repõe.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e) </w:t>
      </w:r>
      <w:r w:rsidRPr="00F3350A">
        <w:rPr>
          <w:sz w:val="20"/>
          <w:szCs w:val="20"/>
          <w:lang w:eastAsia="pt-BR"/>
        </w:rPr>
        <w:t xml:space="preserve">a resistência não seria possível, uma vez que as vítimas, representadas pelos pássaros, pensavam apenas nas próprias penas.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p>
    <w:p w:rsidR="00A70EAB" w:rsidRDefault="00A70EAB" w:rsidP="00A70EAB">
      <w:pPr>
        <w:autoSpaceDE w:val="0"/>
        <w:autoSpaceDN w:val="0"/>
        <w:adjustRightInd w:val="0"/>
        <w:spacing w:after="0" w:line="240" w:lineRule="auto"/>
        <w:rPr>
          <w:sz w:val="20"/>
          <w:szCs w:val="20"/>
          <w:lang w:eastAsia="zh-CN"/>
        </w:rPr>
      </w:pPr>
      <w:r>
        <w:rPr>
          <w:sz w:val="20"/>
          <w:szCs w:val="24"/>
          <w:lang w:val="en-US" w:eastAsia="zh-CN"/>
        </w:rPr>
        <w:t xml:space="preserve">14) </w:t>
      </w:r>
      <w:r w:rsidRPr="00B0193F">
        <w:rPr>
          <w:sz w:val="20"/>
          <w:szCs w:val="20"/>
          <w:lang w:eastAsia="zh-CN"/>
        </w:rPr>
        <w:t xml:space="preserve">(Enem 2014)  </w:t>
      </w:r>
    </w:p>
    <w:p w:rsidR="00A70EAB" w:rsidRPr="0000199D" w:rsidRDefault="00A70EAB" w:rsidP="00A70EAB">
      <w:pPr>
        <w:autoSpaceDE w:val="0"/>
        <w:autoSpaceDN w:val="0"/>
        <w:adjustRightInd w:val="0"/>
        <w:spacing w:after="0" w:line="240" w:lineRule="auto"/>
        <w:jc w:val="center"/>
        <w:rPr>
          <w:b/>
          <w:bCs/>
          <w:sz w:val="20"/>
          <w:szCs w:val="20"/>
          <w:lang w:eastAsia="pt-BR"/>
        </w:rPr>
      </w:pPr>
      <w:r w:rsidRPr="0000199D">
        <w:rPr>
          <w:b/>
          <w:bCs/>
          <w:sz w:val="20"/>
          <w:szCs w:val="20"/>
          <w:lang w:eastAsia="pt-BR"/>
        </w:rPr>
        <w:t>TEXTO l</w:t>
      </w:r>
    </w:p>
    <w:p w:rsidR="00A70EAB" w:rsidRPr="0000199D" w:rsidRDefault="00A70EAB" w:rsidP="00A70EAB">
      <w:pPr>
        <w:autoSpaceDE w:val="0"/>
        <w:autoSpaceDN w:val="0"/>
        <w:adjustRightInd w:val="0"/>
        <w:spacing w:after="0" w:line="240" w:lineRule="auto"/>
        <w:rPr>
          <w:sz w:val="20"/>
          <w:szCs w:val="20"/>
          <w:lang w:eastAsia="pt-BR"/>
        </w:rPr>
      </w:pPr>
    </w:p>
    <w:p w:rsidR="00A70EAB" w:rsidRPr="0000199D" w:rsidRDefault="00A70EAB" w:rsidP="00A70EAB">
      <w:pPr>
        <w:autoSpaceDE w:val="0"/>
        <w:autoSpaceDN w:val="0"/>
        <w:adjustRightInd w:val="0"/>
        <w:spacing w:after="0" w:line="240" w:lineRule="auto"/>
        <w:jc w:val="both"/>
        <w:rPr>
          <w:sz w:val="20"/>
          <w:szCs w:val="20"/>
          <w:lang w:eastAsia="pt-BR"/>
        </w:rPr>
      </w:pPr>
      <w:r w:rsidRPr="0000199D">
        <w:rPr>
          <w:sz w:val="20"/>
          <w:szCs w:val="20"/>
          <w:lang w:eastAsia="pt-BR"/>
        </w:rPr>
        <w:t>Olhamos o homem alheio às atividades públicas não como alguém que cuida apenas de seus próprios interesses, mas como um inútil; nós, cidadãos atenienses, decidimos as questões públicas por nós mesmos na crença de que não é o debate que é empecilho à ação, e sim o fato de não se estar esclarecido pelo debate antes de chegar a hora da ação.</w:t>
      </w:r>
    </w:p>
    <w:p w:rsidR="00A70EAB" w:rsidRPr="0000199D" w:rsidRDefault="00A70EAB" w:rsidP="00A70EAB">
      <w:pPr>
        <w:autoSpaceDE w:val="0"/>
        <w:autoSpaceDN w:val="0"/>
        <w:adjustRightInd w:val="0"/>
        <w:spacing w:after="0" w:line="240" w:lineRule="auto"/>
        <w:jc w:val="right"/>
        <w:rPr>
          <w:iCs/>
          <w:sz w:val="20"/>
          <w:szCs w:val="20"/>
          <w:lang w:eastAsia="pt-BR"/>
        </w:rPr>
      </w:pPr>
      <w:r w:rsidRPr="0000199D">
        <w:rPr>
          <w:iCs/>
          <w:sz w:val="20"/>
          <w:szCs w:val="20"/>
          <w:lang w:eastAsia="pt-BR"/>
        </w:rPr>
        <w:t xml:space="preserve">TUCÍDIDES. </w:t>
      </w:r>
      <w:r w:rsidRPr="0000199D">
        <w:rPr>
          <w:bCs/>
          <w:i/>
          <w:iCs/>
          <w:sz w:val="20"/>
          <w:szCs w:val="20"/>
          <w:lang w:eastAsia="pt-BR"/>
        </w:rPr>
        <w:t>História da Guerra do Peloponeso</w:t>
      </w:r>
      <w:r w:rsidRPr="0000199D">
        <w:rPr>
          <w:iCs/>
          <w:sz w:val="20"/>
          <w:szCs w:val="20"/>
          <w:lang w:eastAsia="pt-BR"/>
        </w:rPr>
        <w:t>. Brasília: UnB, 1987 (adaptado).</w:t>
      </w:r>
    </w:p>
    <w:p w:rsidR="00A70EAB" w:rsidRPr="0000199D" w:rsidRDefault="00A70EAB" w:rsidP="00A70EAB">
      <w:pPr>
        <w:autoSpaceDE w:val="0"/>
        <w:autoSpaceDN w:val="0"/>
        <w:adjustRightInd w:val="0"/>
        <w:spacing w:after="0" w:line="240" w:lineRule="auto"/>
        <w:rPr>
          <w:bCs/>
          <w:sz w:val="20"/>
          <w:szCs w:val="20"/>
          <w:lang w:eastAsia="pt-BR"/>
        </w:rPr>
      </w:pPr>
    </w:p>
    <w:p w:rsidR="00A70EAB" w:rsidRPr="0000199D" w:rsidRDefault="00A70EAB" w:rsidP="00A70EAB">
      <w:pPr>
        <w:autoSpaceDE w:val="0"/>
        <w:autoSpaceDN w:val="0"/>
        <w:adjustRightInd w:val="0"/>
        <w:spacing w:after="0" w:line="240" w:lineRule="auto"/>
        <w:jc w:val="center"/>
        <w:rPr>
          <w:b/>
          <w:bCs/>
          <w:sz w:val="20"/>
          <w:szCs w:val="20"/>
          <w:lang w:eastAsia="pt-BR"/>
        </w:rPr>
      </w:pPr>
      <w:r w:rsidRPr="0000199D">
        <w:rPr>
          <w:b/>
          <w:bCs/>
          <w:sz w:val="20"/>
          <w:szCs w:val="20"/>
          <w:lang w:eastAsia="pt-BR"/>
        </w:rPr>
        <w:t>TEXTO II</w:t>
      </w:r>
    </w:p>
    <w:p w:rsidR="00A70EAB" w:rsidRPr="0000199D" w:rsidRDefault="00A70EAB" w:rsidP="00A70EAB">
      <w:pPr>
        <w:autoSpaceDE w:val="0"/>
        <w:autoSpaceDN w:val="0"/>
        <w:adjustRightInd w:val="0"/>
        <w:spacing w:after="0" w:line="240" w:lineRule="auto"/>
        <w:rPr>
          <w:sz w:val="20"/>
          <w:szCs w:val="20"/>
          <w:lang w:eastAsia="pt-BR"/>
        </w:rPr>
      </w:pPr>
    </w:p>
    <w:p w:rsidR="00A70EAB" w:rsidRPr="0000199D" w:rsidRDefault="00A70EAB" w:rsidP="00A70EAB">
      <w:pPr>
        <w:autoSpaceDE w:val="0"/>
        <w:autoSpaceDN w:val="0"/>
        <w:adjustRightInd w:val="0"/>
        <w:spacing w:after="0" w:line="240" w:lineRule="auto"/>
        <w:jc w:val="both"/>
        <w:rPr>
          <w:sz w:val="20"/>
          <w:szCs w:val="20"/>
          <w:lang w:eastAsia="pt-BR"/>
        </w:rPr>
      </w:pPr>
      <w:r w:rsidRPr="0000199D">
        <w:rPr>
          <w:sz w:val="20"/>
          <w:szCs w:val="20"/>
          <w:lang w:eastAsia="pt-BR"/>
        </w:rPr>
        <w:t>Um cidadão integral pode ser definido por nada mais nada menos que pelo direito de administrar justiça e exercer funções públicas; algumas destas, todavia, são limitadas quanto ao tempo de exercício, de tal modo que não podem de forma alguma ser exercidas duas vezes pela mesma pessoa, ou somente podem sê-lo depois de certos intervalos de tempo prefixados.</w:t>
      </w:r>
    </w:p>
    <w:p w:rsidR="00A70EAB" w:rsidRPr="0000199D" w:rsidRDefault="00A70EAB" w:rsidP="00A70EAB">
      <w:pPr>
        <w:autoSpaceDE w:val="0"/>
        <w:autoSpaceDN w:val="0"/>
        <w:adjustRightInd w:val="0"/>
        <w:spacing w:after="0" w:line="240" w:lineRule="auto"/>
        <w:jc w:val="right"/>
        <w:rPr>
          <w:iCs/>
          <w:sz w:val="20"/>
          <w:szCs w:val="20"/>
          <w:lang w:eastAsia="pt-BR"/>
        </w:rPr>
      </w:pPr>
      <w:r w:rsidRPr="0000199D">
        <w:rPr>
          <w:iCs/>
          <w:sz w:val="20"/>
          <w:szCs w:val="20"/>
          <w:lang w:eastAsia="pt-BR"/>
        </w:rPr>
        <w:t xml:space="preserve">ARISTÓTELES. </w:t>
      </w:r>
      <w:r w:rsidRPr="0000199D">
        <w:rPr>
          <w:bCs/>
          <w:i/>
          <w:iCs/>
          <w:sz w:val="20"/>
          <w:szCs w:val="20"/>
          <w:lang w:eastAsia="pt-BR"/>
        </w:rPr>
        <w:t>Política</w:t>
      </w:r>
      <w:r w:rsidRPr="0000199D">
        <w:rPr>
          <w:iCs/>
          <w:sz w:val="20"/>
          <w:szCs w:val="20"/>
          <w:lang w:eastAsia="pt-BR"/>
        </w:rPr>
        <w:t>. Brasília: UnB, 1985.</w:t>
      </w:r>
    </w:p>
    <w:p w:rsidR="00A70EAB" w:rsidRPr="0000199D" w:rsidRDefault="00A70EAB" w:rsidP="00A70EAB">
      <w:pPr>
        <w:autoSpaceDE w:val="0"/>
        <w:autoSpaceDN w:val="0"/>
        <w:adjustRightInd w:val="0"/>
        <w:spacing w:after="0" w:line="240" w:lineRule="auto"/>
        <w:rPr>
          <w:iCs/>
          <w:sz w:val="20"/>
          <w:szCs w:val="20"/>
          <w:lang w:eastAsia="pt-BR"/>
        </w:rPr>
      </w:pPr>
    </w:p>
    <w:p w:rsidR="00A70EAB" w:rsidRDefault="00A70EAB" w:rsidP="00A70EAB">
      <w:pPr>
        <w:autoSpaceDE w:val="0"/>
        <w:autoSpaceDN w:val="0"/>
        <w:adjustRightInd w:val="0"/>
        <w:spacing w:after="0" w:line="240" w:lineRule="auto"/>
        <w:jc w:val="both"/>
        <w:rPr>
          <w:lang w:eastAsia="pt-BR"/>
        </w:rPr>
      </w:pPr>
      <w:r w:rsidRPr="0000199D">
        <w:rPr>
          <w:iCs/>
          <w:sz w:val="20"/>
          <w:szCs w:val="20"/>
          <w:lang w:eastAsia="pt-BR"/>
        </w:rPr>
        <w:t xml:space="preserve">Comparando os textos l e II, tanto para Tucídides (no século V a.C.) quanto para Aristóteles (no século IV a.C.), a cidadania era definida pelo(a)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a) </w:t>
      </w:r>
      <w:r w:rsidRPr="00AE68E6">
        <w:rPr>
          <w:iCs/>
          <w:sz w:val="20"/>
          <w:szCs w:val="20"/>
          <w:lang w:eastAsia="pt-BR"/>
        </w:rPr>
        <w:t xml:space="preserve">prestígio social.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b) </w:t>
      </w:r>
      <w:r w:rsidRPr="00BC2D13">
        <w:rPr>
          <w:iCs/>
          <w:sz w:val="20"/>
          <w:szCs w:val="20"/>
          <w:lang w:eastAsia="pt-BR"/>
        </w:rPr>
        <w:t xml:space="preserve">acúmulo de riqueza.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c) </w:t>
      </w:r>
      <w:r w:rsidRPr="000739EC">
        <w:rPr>
          <w:iCs/>
          <w:sz w:val="20"/>
          <w:szCs w:val="20"/>
          <w:lang w:eastAsia="pt-BR"/>
        </w:rPr>
        <w:t xml:space="preserve">participação política.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d) </w:t>
      </w:r>
      <w:r w:rsidRPr="009D421B">
        <w:rPr>
          <w:iCs/>
          <w:sz w:val="20"/>
          <w:szCs w:val="20"/>
          <w:lang w:eastAsia="pt-BR"/>
        </w:rPr>
        <w:t xml:space="preserve">local de nascimento. </w:t>
      </w:r>
      <w:r w:rsidRPr="006F1737">
        <w:rPr>
          <w:sz w:val="20"/>
          <w:szCs w:val="20"/>
          <w:lang w:eastAsia="zh-CN"/>
        </w:rPr>
        <w:t xml:space="preserve">  </w:t>
      </w:r>
    </w:p>
    <w:p w:rsidR="00A70EAB" w:rsidRDefault="00A70EAB" w:rsidP="00A70EAB">
      <w:pPr>
        <w:spacing w:after="0" w:line="240" w:lineRule="auto"/>
        <w:ind w:left="227" w:hanging="227"/>
        <w:jc w:val="both"/>
        <w:rPr>
          <w:sz w:val="24"/>
          <w:szCs w:val="24"/>
          <w:lang w:val="en-US" w:eastAsia="zh-CN"/>
        </w:rPr>
      </w:pPr>
      <w:r w:rsidRPr="006F1737">
        <w:rPr>
          <w:sz w:val="20"/>
          <w:szCs w:val="20"/>
          <w:lang w:eastAsia="zh-CN"/>
        </w:rPr>
        <w:t xml:space="preserve">e) </w:t>
      </w:r>
      <w:r w:rsidRPr="00AF400F">
        <w:rPr>
          <w:iCs/>
          <w:sz w:val="20"/>
          <w:szCs w:val="20"/>
          <w:lang w:eastAsia="pt-BR"/>
        </w:rPr>
        <w:t>grupo de parentesco.</w:t>
      </w:r>
      <w:r w:rsidRPr="00AF400F">
        <w:rPr>
          <w:sz w:val="20"/>
          <w:szCs w:val="20"/>
          <w:lang w:eastAsia="pt-BR"/>
        </w:rPr>
        <w:t xml:space="preserve"> </w:t>
      </w:r>
      <w:r w:rsidRPr="006F1737">
        <w:rPr>
          <w:sz w:val="20"/>
          <w:szCs w:val="20"/>
          <w:lang w:eastAsia="zh-CN"/>
        </w:rPr>
        <w:t xml:space="preserve">  </w:t>
      </w:r>
    </w:p>
    <w:p w:rsidR="00A70EAB" w:rsidRPr="00A70EAB" w:rsidRDefault="00A70EAB" w:rsidP="00A70EAB">
      <w:pPr>
        <w:spacing w:after="0" w:line="240" w:lineRule="auto"/>
        <w:ind w:left="227" w:hanging="227"/>
        <w:jc w:val="both"/>
        <w:rPr>
          <w:sz w:val="20"/>
          <w:szCs w:val="24"/>
          <w:lang w:val="en-US" w:eastAsia="zh-CN"/>
        </w:rPr>
      </w:pPr>
    </w:p>
    <w:p w:rsidR="00A70EAB" w:rsidRDefault="00A70EAB" w:rsidP="00A70EAB">
      <w:pPr>
        <w:spacing w:after="0" w:line="240" w:lineRule="auto"/>
        <w:ind w:left="227" w:hanging="227"/>
        <w:jc w:val="both"/>
        <w:rPr>
          <w:sz w:val="20"/>
          <w:szCs w:val="24"/>
          <w:lang w:val="en-US" w:eastAsia="zh-CN"/>
        </w:rPr>
      </w:pPr>
    </w:p>
    <w:p w:rsidR="00473A88" w:rsidRDefault="00473A88" w:rsidP="00A70EAB">
      <w:pPr>
        <w:spacing w:after="0" w:line="240" w:lineRule="auto"/>
        <w:ind w:left="227" w:hanging="227"/>
        <w:jc w:val="both"/>
        <w:rPr>
          <w:sz w:val="20"/>
          <w:szCs w:val="24"/>
          <w:lang w:val="en-US" w:eastAsia="zh-CN"/>
        </w:rPr>
      </w:pPr>
    </w:p>
    <w:p w:rsidR="00473A88" w:rsidRDefault="00473A88" w:rsidP="00A70EAB">
      <w:pPr>
        <w:spacing w:after="0" w:line="240" w:lineRule="auto"/>
        <w:ind w:left="227" w:hanging="227"/>
        <w:jc w:val="both"/>
        <w:rPr>
          <w:sz w:val="20"/>
          <w:szCs w:val="24"/>
          <w:lang w:val="en-US" w:eastAsia="zh-CN"/>
        </w:rPr>
      </w:pPr>
    </w:p>
    <w:p w:rsidR="00473A88" w:rsidRDefault="00473A88" w:rsidP="00A70EAB">
      <w:pPr>
        <w:spacing w:after="0" w:line="240" w:lineRule="auto"/>
        <w:ind w:left="227" w:hanging="227"/>
        <w:jc w:val="both"/>
        <w:rPr>
          <w:sz w:val="20"/>
          <w:szCs w:val="24"/>
          <w:lang w:val="en-US" w:eastAsia="zh-CN"/>
        </w:rPr>
      </w:pPr>
    </w:p>
    <w:p w:rsidR="00473A88" w:rsidRDefault="00473A88" w:rsidP="00A70EAB">
      <w:pPr>
        <w:spacing w:after="0" w:line="240" w:lineRule="auto"/>
        <w:ind w:left="227" w:hanging="227"/>
        <w:jc w:val="both"/>
        <w:rPr>
          <w:sz w:val="20"/>
          <w:szCs w:val="24"/>
          <w:lang w:val="en-US" w:eastAsia="zh-CN"/>
        </w:rPr>
      </w:pPr>
    </w:p>
    <w:p w:rsidR="00473A88" w:rsidRDefault="00473A88" w:rsidP="00A70EAB">
      <w:pPr>
        <w:spacing w:after="0" w:line="240" w:lineRule="auto"/>
        <w:ind w:left="227" w:hanging="227"/>
        <w:jc w:val="both"/>
        <w:rPr>
          <w:sz w:val="20"/>
          <w:szCs w:val="24"/>
          <w:lang w:val="en-US" w:eastAsia="zh-CN"/>
        </w:rPr>
      </w:pPr>
    </w:p>
    <w:p w:rsidR="00473A88" w:rsidRPr="00FE7C19" w:rsidRDefault="00473A88" w:rsidP="00473A88">
      <w:pPr>
        <w:autoSpaceDE w:val="0"/>
        <w:autoSpaceDN w:val="0"/>
        <w:adjustRightInd w:val="0"/>
        <w:spacing w:after="0" w:line="240" w:lineRule="auto"/>
        <w:jc w:val="both"/>
        <w:rPr>
          <w:b/>
          <w:bCs/>
          <w:sz w:val="20"/>
          <w:szCs w:val="20"/>
          <w:lang w:eastAsia="pt-BR"/>
        </w:rPr>
      </w:pPr>
      <w:r>
        <w:rPr>
          <w:b/>
          <w:noProof/>
          <w:sz w:val="28"/>
          <w:lang w:eastAsia="pt-BR"/>
        </w:rPr>
        <w:lastRenderedPageBreak/>
        <mc:AlternateContent>
          <mc:Choice Requires="wps">
            <w:drawing>
              <wp:anchor distT="0" distB="0" distL="114300" distR="114300" simplePos="0" relativeHeight="251727872" behindDoc="0" locked="0" layoutInCell="1" allowOverlap="1" wp14:anchorId="2CD46F8A" wp14:editId="6CC7D161">
                <wp:simplePos x="0" y="0"/>
                <wp:positionH relativeFrom="margin">
                  <wp:align>center</wp:align>
                </wp:positionH>
                <wp:positionV relativeFrom="paragraph">
                  <wp:posOffset>-10160</wp:posOffset>
                </wp:positionV>
                <wp:extent cx="0" cy="9525000"/>
                <wp:effectExtent l="0" t="0" r="19050" b="19050"/>
                <wp:wrapNone/>
                <wp:docPr id="245" name="Conector reto 245"/>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4F3A0" id="Conector reto 245" o:spid="_x0000_s1026" style="position:absolute;flip:x;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0,7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" strokecolor="black [3200]" strokeweight="1pt">
                <v:stroke joinstyle="miter"/>
                <w10:wrap anchorx="margin"/>
              </v:line>
            </w:pict>
          </mc:Fallback>
        </mc:AlternateContent>
      </w:r>
      <w:r>
        <w:rPr>
          <w:sz w:val="20"/>
          <w:szCs w:val="24"/>
          <w:lang w:val="en-US" w:eastAsia="zh-CN"/>
        </w:rPr>
        <w:t xml:space="preserve">15) </w:t>
      </w:r>
      <w:r w:rsidRPr="00B0193F">
        <w:rPr>
          <w:sz w:val="20"/>
          <w:szCs w:val="20"/>
          <w:lang w:eastAsia="zh-CN"/>
        </w:rPr>
        <w:t xml:space="preserve">(Enem 2014)  </w:t>
      </w:r>
      <w:r w:rsidRPr="00FE7C19">
        <w:rPr>
          <w:b/>
          <w:bCs/>
          <w:sz w:val="20"/>
          <w:szCs w:val="20"/>
          <w:lang w:eastAsia="pt-BR"/>
        </w:rPr>
        <w:t>Queijo de Minas vira patrimônio cultural brasileiro</w:t>
      </w:r>
    </w:p>
    <w:p w:rsidR="00473A88" w:rsidRPr="00FE7C19" w:rsidRDefault="00473A88" w:rsidP="00473A88">
      <w:pPr>
        <w:autoSpaceDE w:val="0"/>
        <w:autoSpaceDN w:val="0"/>
        <w:adjustRightInd w:val="0"/>
        <w:spacing w:after="0" w:line="240" w:lineRule="auto"/>
        <w:jc w:val="both"/>
        <w:rPr>
          <w:sz w:val="20"/>
          <w:szCs w:val="20"/>
          <w:lang w:eastAsia="pt-BR"/>
        </w:rPr>
      </w:pPr>
    </w:p>
    <w:p w:rsidR="00473A88" w:rsidRPr="00FE7C19" w:rsidRDefault="00473A88" w:rsidP="00473A88">
      <w:pPr>
        <w:autoSpaceDE w:val="0"/>
        <w:autoSpaceDN w:val="0"/>
        <w:adjustRightInd w:val="0"/>
        <w:spacing w:after="0" w:line="240" w:lineRule="auto"/>
        <w:jc w:val="both"/>
        <w:rPr>
          <w:sz w:val="20"/>
          <w:szCs w:val="20"/>
          <w:lang w:eastAsia="pt-BR"/>
        </w:rPr>
      </w:pPr>
      <w:r w:rsidRPr="00FE7C19">
        <w:rPr>
          <w:sz w:val="20"/>
          <w:szCs w:val="20"/>
          <w:lang w:eastAsia="pt-BR"/>
        </w:rPr>
        <w:t xml:space="preserve">O modo artesanal da fabricação do queijo em Minas Gerais foi registrado nesta quinta-feira (15) como patrimônio cultural imaterial brasileiro pelo Conselho Consultivo do Instituto do Patrimônio Histórico e Artístico Nacional (Iphan). O veredicto foi dado em reunião do conselho realizada no Museu de Artes e Ofícios, em Belo Horizonte. O presidente do Iphan e do conselho ressaltou que a técnica de fabricação artesanal do queijo está “inserida na cultura do que é ser mineiro”. </w:t>
      </w:r>
    </w:p>
    <w:p w:rsidR="00473A88" w:rsidRPr="00FE7C19" w:rsidRDefault="00473A88" w:rsidP="00473A88">
      <w:pPr>
        <w:autoSpaceDE w:val="0"/>
        <w:autoSpaceDN w:val="0"/>
        <w:adjustRightInd w:val="0"/>
        <w:spacing w:after="0" w:line="240" w:lineRule="auto"/>
        <w:jc w:val="right"/>
        <w:rPr>
          <w:sz w:val="20"/>
          <w:szCs w:val="20"/>
          <w:lang w:eastAsia="pt-BR"/>
        </w:rPr>
      </w:pPr>
      <w:r w:rsidRPr="00FE7C19">
        <w:rPr>
          <w:bCs/>
          <w:i/>
          <w:iCs/>
          <w:sz w:val="20"/>
          <w:szCs w:val="20"/>
          <w:lang w:eastAsia="pt-BR"/>
        </w:rPr>
        <w:t>Folha de S. Paulo</w:t>
      </w:r>
      <w:r w:rsidRPr="00FE7C19">
        <w:rPr>
          <w:iCs/>
          <w:sz w:val="20"/>
          <w:szCs w:val="20"/>
          <w:lang w:eastAsia="pt-BR"/>
        </w:rPr>
        <w:t>, 15 maio 2008.</w:t>
      </w:r>
    </w:p>
    <w:p w:rsidR="00473A88" w:rsidRPr="00FE7C19" w:rsidRDefault="00473A88" w:rsidP="00473A88">
      <w:pPr>
        <w:autoSpaceDE w:val="0"/>
        <w:autoSpaceDN w:val="0"/>
        <w:adjustRightInd w:val="0"/>
        <w:spacing w:after="0" w:line="240" w:lineRule="auto"/>
        <w:rPr>
          <w:iCs/>
          <w:sz w:val="20"/>
          <w:szCs w:val="20"/>
          <w:lang w:eastAsia="pt-BR"/>
        </w:rPr>
      </w:pPr>
    </w:p>
    <w:p w:rsidR="00473A88" w:rsidRDefault="00473A88" w:rsidP="00473A88">
      <w:pPr>
        <w:autoSpaceDE w:val="0"/>
        <w:autoSpaceDN w:val="0"/>
        <w:adjustRightInd w:val="0"/>
        <w:spacing w:after="0" w:line="240" w:lineRule="auto"/>
        <w:jc w:val="both"/>
        <w:rPr>
          <w:lang w:eastAsia="pt-BR"/>
        </w:rPr>
      </w:pPr>
      <w:r w:rsidRPr="00FE7C19">
        <w:rPr>
          <w:iCs/>
          <w:sz w:val="20"/>
          <w:szCs w:val="20"/>
          <w:lang w:eastAsia="pt-BR"/>
        </w:rPr>
        <w:t xml:space="preserve">Entre os bens que compõem o patrimônio nacional, o que pertence à mesma categoria citada no texto está representado em: </w:t>
      </w:r>
    </w:p>
    <w:p w:rsidR="00473A88" w:rsidRDefault="00473A88" w:rsidP="00473A88">
      <w:pPr>
        <w:spacing w:after="0" w:line="240" w:lineRule="auto"/>
        <w:ind w:left="227" w:hanging="227"/>
        <w:rPr>
          <w:sz w:val="24"/>
          <w:szCs w:val="24"/>
          <w:lang w:val="en-US" w:eastAsia="zh-CN"/>
        </w:rPr>
      </w:pPr>
      <w:r w:rsidRPr="006F1737">
        <w:rPr>
          <w:sz w:val="20"/>
          <w:szCs w:val="20"/>
          <w:lang w:eastAsia="zh-CN"/>
        </w:rPr>
        <w:t xml:space="preserve">a) </w:t>
      </w:r>
      <w:r>
        <w:rPr>
          <w:noProof/>
          <w:sz w:val="20"/>
          <w:szCs w:val="20"/>
          <w:lang w:eastAsia="pt-BR"/>
        </w:rPr>
        <w:drawing>
          <wp:inline distT="0" distB="0" distL="0" distR="0">
            <wp:extent cx="2381250" cy="19240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r w:rsidRPr="008B75E1">
        <w:rPr>
          <w:iCs/>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rPr>
          <w:sz w:val="24"/>
          <w:szCs w:val="24"/>
          <w:lang w:val="en-US" w:eastAsia="zh-CN"/>
        </w:rPr>
      </w:pPr>
      <w:r w:rsidRPr="006F1737">
        <w:rPr>
          <w:sz w:val="20"/>
          <w:szCs w:val="20"/>
          <w:lang w:eastAsia="zh-CN"/>
        </w:rPr>
        <w:t xml:space="preserve">b) </w:t>
      </w:r>
      <w:r>
        <w:rPr>
          <w:noProof/>
          <w:sz w:val="20"/>
          <w:szCs w:val="20"/>
          <w:lang w:eastAsia="pt-BR"/>
        </w:rPr>
        <w:drawing>
          <wp:inline distT="0" distB="0" distL="0" distR="0">
            <wp:extent cx="1524000" cy="2434167"/>
            <wp:effectExtent l="0" t="0" r="0"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526788" cy="2438620"/>
                    </a:xfrm>
                    <a:prstGeom prst="rect">
                      <a:avLst/>
                    </a:prstGeom>
                    <a:noFill/>
                    <a:ln>
                      <a:noFill/>
                    </a:ln>
                  </pic:spPr>
                </pic:pic>
              </a:graphicData>
            </a:graphic>
          </wp:inline>
        </w:drawing>
      </w:r>
      <w:r w:rsidRPr="0097298A">
        <w:rPr>
          <w:iCs/>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rPr>
          <w:sz w:val="24"/>
          <w:szCs w:val="24"/>
          <w:lang w:val="en-US" w:eastAsia="zh-CN"/>
        </w:rPr>
      </w:pPr>
      <w:r w:rsidRPr="006F1737">
        <w:rPr>
          <w:sz w:val="20"/>
          <w:szCs w:val="20"/>
          <w:lang w:eastAsia="zh-CN"/>
        </w:rPr>
        <w:t xml:space="preserve">c) </w:t>
      </w:r>
      <w:r>
        <w:rPr>
          <w:noProof/>
          <w:sz w:val="20"/>
          <w:szCs w:val="20"/>
          <w:lang w:eastAsia="pt-BR"/>
        </w:rPr>
        <w:drawing>
          <wp:inline distT="0" distB="0" distL="0" distR="0">
            <wp:extent cx="1514475" cy="2418953"/>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524030" cy="2434215"/>
                    </a:xfrm>
                    <a:prstGeom prst="rect">
                      <a:avLst/>
                    </a:prstGeom>
                    <a:noFill/>
                    <a:ln>
                      <a:noFill/>
                    </a:ln>
                  </pic:spPr>
                </pic:pic>
              </a:graphicData>
            </a:graphic>
          </wp:inline>
        </w:drawing>
      </w:r>
      <w:r w:rsidRPr="005B3474">
        <w:rPr>
          <w:iCs/>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rPr>
          <w:sz w:val="24"/>
          <w:szCs w:val="24"/>
          <w:lang w:val="en-US" w:eastAsia="zh-CN"/>
        </w:rPr>
      </w:pPr>
      <w:r w:rsidRPr="006F1737">
        <w:rPr>
          <w:sz w:val="20"/>
          <w:szCs w:val="20"/>
          <w:lang w:eastAsia="zh-CN"/>
        </w:rPr>
        <w:t xml:space="preserve">d) </w:t>
      </w:r>
      <w:r>
        <w:rPr>
          <w:noProof/>
          <w:sz w:val="20"/>
          <w:szCs w:val="20"/>
          <w:lang w:eastAsia="pt-BR"/>
        </w:rPr>
        <w:drawing>
          <wp:inline distT="0" distB="0" distL="0" distR="0">
            <wp:extent cx="2381250" cy="20097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3E6356">
        <w:rPr>
          <w:iCs/>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rPr>
          <w:sz w:val="24"/>
          <w:szCs w:val="24"/>
          <w:lang w:val="en-US" w:eastAsia="zh-CN"/>
        </w:rPr>
      </w:pPr>
      <w:r w:rsidRPr="006F1737">
        <w:rPr>
          <w:sz w:val="20"/>
          <w:szCs w:val="20"/>
          <w:lang w:eastAsia="zh-CN"/>
        </w:rPr>
        <w:t xml:space="preserve">e) </w:t>
      </w:r>
      <w:r>
        <w:rPr>
          <w:noProof/>
          <w:sz w:val="20"/>
          <w:szCs w:val="20"/>
          <w:lang w:eastAsia="pt-BR"/>
        </w:rPr>
        <w:drawing>
          <wp:inline distT="0" distB="0" distL="0" distR="0">
            <wp:extent cx="2466975" cy="173355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466975" cy="1733550"/>
                    </a:xfrm>
                    <a:prstGeom prst="rect">
                      <a:avLst/>
                    </a:prstGeom>
                    <a:noFill/>
                    <a:ln>
                      <a:noFill/>
                    </a:ln>
                  </pic:spPr>
                </pic:pic>
              </a:graphicData>
            </a:graphic>
          </wp:inline>
        </w:drawing>
      </w:r>
      <w:r w:rsidRPr="00256D92">
        <w:rPr>
          <w:iCs/>
          <w:sz w:val="20"/>
          <w:szCs w:val="20"/>
          <w:lang w:eastAsia="pt-BR"/>
        </w:rPr>
        <w:t xml:space="preserve"> </w:t>
      </w:r>
      <w:r w:rsidRPr="006F1737">
        <w:rPr>
          <w:sz w:val="20"/>
          <w:szCs w:val="20"/>
          <w:lang w:eastAsia="zh-CN"/>
        </w:rPr>
        <w:t xml:space="preserve">  </w:t>
      </w:r>
    </w:p>
    <w:p w:rsidR="00473A88" w:rsidRPr="00A70EAB" w:rsidRDefault="00473A88" w:rsidP="00A70EAB">
      <w:pPr>
        <w:spacing w:after="0" w:line="240" w:lineRule="auto"/>
        <w:ind w:left="227" w:hanging="227"/>
        <w:jc w:val="both"/>
        <w:rPr>
          <w:sz w:val="20"/>
          <w:szCs w:val="24"/>
          <w:lang w:val="en-US" w:eastAsia="zh-CN"/>
        </w:rPr>
      </w:pPr>
    </w:p>
    <w:p w:rsidR="00473A88" w:rsidRPr="00715BDA" w:rsidRDefault="00473A88" w:rsidP="00473A88">
      <w:pPr>
        <w:autoSpaceDE w:val="0"/>
        <w:autoSpaceDN w:val="0"/>
        <w:adjustRightInd w:val="0"/>
        <w:spacing w:after="0" w:line="240" w:lineRule="auto"/>
        <w:jc w:val="both"/>
        <w:rPr>
          <w:sz w:val="20"/>
          <w:szCs w:val="20"/>
          <w:lang w:eastAsia="pt-BR"/>
        </w:rPr>
      </w:pPr>
      <w:r>
        <w:rPr>
          <w:sz w:val="20"/>
          <w:szCs w:val="24"/>
          <w:lang w:val="en-US" w:eastAsia="zh-CN"/>
        </w:rPr>
        <w:t xml:space="preserve">16) </w:t>
      </w:r>
      <w:r w:rsidRPr="00B0193F">
        <w:rPr>
          <w:sz w:val="20"/>
          <w:szCs w:val="20"/>
          <w:lang w:eastAsia="zh-CN"/>
        </w:rPr>
        <w:t xml:space="preserve">(Enem PPL 2013)  </w:t>
      </w:r>
      <w:r w:rsidRPr="00715BDA">
        <w:rPr>
          <w:sz w:val="20"/>
          <w:szCs w:val="20"/>
          <w:lang w:eastAsia="pt-BR"/>
        </w:rPr>
        <w:t>Eu mesmo me apresento: sou Antônio:</w:t>
      </w:r>
    </w:p>
    <w:p w:rsidR="00473A88" w:rsidRPr="00715BDA" w:rsidRDefault="00473A88" w:rsidP="00473A88">
      <w:pPr>
        <w:autoSpaceDE w:val="0"/>
        <w:autoSpaceDN w:val="0"/>
        <w:adjustRightInd w:val="0"/>
        <w:spacing w:after="0" w:line="240" w:lineRule="auto"/>
        <w:jc w:val="both"/>
        <w:rPr>
          <w:sz w:val="20"/>
          <w:szCs w:val="20"/>
          <w:lang w:eastAsia="pt-BR"/>
        </w:rPr>
      </w:pPr>
      <w:r w:rsidRPr="00715BDA">
        <w:rPr>
          <w:sz w:val="20"/>
          <w:szCs w:val="20"/>
          <w:lang w:eastAsia="pt-BR"/>
        </w:rPr>
        <w:t>sou Antônio Vicente Mendes Maciel</w:t>
      </w:r>
    </w:p>
    <w:p w:rsidR="00473A88" w:rsidRPr="00715BDA" w:rsidRDefault="00473A88" w:rsidP="00473A88">
      <w:pPr>
        <w:autoSpaceDE w:val="0"/>
        <w:autoSpaceDN w:val="0"/>
        <w:adjustRightInd w:val="0"/>
        <w:spacing w:after="0" w:line="240" w:lineRule="auto"/>
        <w:jc w:val="both"/>
        <w:rPr>
          <w:sz w:val="20"/>
          <w:szCs w:val="20"/>
          <w:lang w:eastAsia="pt-BR"/>
        </w:rPr>
      </w:pPr>
      <w:r w:rsidRPr="00715BDA">
        <w:rPr>
          <w:sz w:val="20"/>
          <w:szCs w:val="20"/>
          <w:lang w:eastAsia="pt-BR"/>
        </w:rPr>
        <w:t xml:space="preserve">(provim da batalha de Deus </w:t>
      </w:r>
      <w:r w:rsidRPr="00715BDA">
        <w:rPr>
          <w:i/>
          <w:iCs/>
          <w:sz w:val="20"/>
          <w:szCs w:val="20"/>
          <w:lang w:eastAsia="pt-BR"/>
        </w:rPr>
        <w:t xml:space="preserve">versus </w:t>
      </w:r>
      <w:r w:rsidRPr="00715BDA">
        <w:rPr>
          <w:sz w:val="20"/>
          <w:szCs w:val="20"/>
          <w:lang w:eastAsia="pt-BR"/>
        </w:rPr>
        <w:t>demônio</w:t>
      </w:r>
    </w:p>
    <w:p w:rsidR="00473A88" w:rsidRPr="00715BDA" w:rsidRDefault="00473A88" w:rsidP="00473A88">
      <w:pPr>
        <w:autoSpaceDE w:val="0"/>
        <w:autoSpaceDN w:val="0"/>
        <w:adjustRightInd w:val="0"/>
        <w:spacing w:after="0" w:line="240" w:lineRule="auto"/>
        <w:jc w:val="both"/>
        <w:rPr>
          <w:sz w:val="20"/>
          <w:szCs w:val="20"/>
          <w:lang w:eastAsia="pt-BR"/>
        </w:rPr>
      </w:pPr>
      <w:r w:rsidRPr="00715BDA">
        <w:rPr>
          <w:sz w:val="20"/>
          <w:szCs w:val="20"/>
          <w:lang w:eastAsia="pt-BR"/>
        </w:rPr>
        <w:t xml:space="preserve">Com a </w:t>
      </w:r>
      <w:r w:rsidRPr="00715BDA">
        <w:rPr>
          <w:i/>
          <w:iCs/>
          <w:sz w:val="20"/>
          <w:szCs w:val="20"/>
          <w:lang w:eastAsia="pt-BR"/>
        </w:rPr>
        <w:t xml:space="preserve">res publica </w:t>
      </w:r>
      <w:r w:rsidRPr="00715BDA">
        <w:rPr>
          <w:sz w:val="20"/>
          <w:szCs w:val="20"/>
          <w:lang w:eastAsia="pt-BR"/>
        </w:rPr>
        <w:t>marca de Caim).</w:t>
      </w:r>
    </w:p>
    <w:p w:rsidR="00473A88" w:rsidRPr="00715BDA" w:rsidRDefault="00473A88" w:rsidP="00473A88">
      <w:pPr>
        <w:autoSpaceDE w:val="0"/>
        <w:autoSpaceDN w:val="0"/>
        <w:adjustRightInd w:val="0"/>
        <w:spacing w:after="0" w:line="240" w:lineRule="auto"/>
        <w:jc w:val="both"/>
        <w:rPr>
          <w:sz w:val="20"/>
          <w:szCs w:val="20"/>
          <w:lang w:eastAsia="pt-BR"/>
        </w:rPr>
      </w:pPr>
      <w:r w:rsidRPr="00715BDA">
        <w:rPr>
          <w:sz w:val="20"/>
          <w:szCs w:val="20"/>
          <w:lang w:eastAsia="pt-BR"/>
        </w:rPr>
        <w:t xml:space="preserve">Moisés, do </w:t>
      </w:r>
      <w:r w:rsidRPr="00715BDA">
        <w:rPr>
          <w:i/>
          <w:iCs/>
          <w:sz w:val="20"/>
          <w:szCs w:val="20"/>
          <w:lang w:eastAsia="pt-BR"/>
        </w:rPr>
        <w:t>Êxodo ao Deuteronômio</w:t>
      </w:r>
      <w:r w:rsidRPr="00715BDA">
        <w:rPr>
          <w:sz w:val="20"/>
          <w:szCs w:val="20"/>
          <w:lang w:eastAsia="pt-BR"/>
        </w:rPr>
        <w:t>,</w:t>
      </w:r>
    </w:p>
    <w:p w:rsidR="00473A88" w:rsidRPr="00715BDA" w:rsidRDefault="00473A88" w:rsidP="00473A88">
      <w:pPr>
        <w:autoSpaceDE w:val="0"/>
        <w:autoSpaceDN w:val="0"/>
        <w:adjustRightInd w:val="0"/>
        <w:spacing w:after="0" w:line="240" w:lineRule="auto"/>
        <w:jc w:val="both"/>
        <w:rPr>
          <w:sz w:val="20"/>
          <w:szCs w:val="20"/>
          <w:lang w:eastAsia="pt-BR"/>
        </w:rPr>
      </w:pPr>
      <w:r w:rsidRPr="00715BDA">
        <w:rPr>
          <w:sz w:val="20"/>
          <w:szCs w:val="20"/>
          <w:lang w:eastAsia="pt-BR"/>
        </w:rPr>
        <w:t>Sou natural de Quixeramobim,</w:t>
      </w:r>
    </w:p>
    <w:p w:rsidR="00473A88" w:rsidRPr="00715BDA" w:rsidRDefault="00473A88" w:rsidP="00473A88">
      <w:pPr>
        <w:autoSpaceDE w:val="0"/>
        <w:autoSpaceDN w:val="0"/>
        <w:adjustRightInd w:val="0"/>
        <w:spacing w:after="0" w:line="240" w:lineRule="auto"/>
        <w:jc w:val="both"/>
        <w:rPr>
          <w:sz w:val="20"/>
          <w:szCs w:val="20"/>
          <w:lang w:eastAsia="pt-BR"/>
        </w:rPr>
      </w:pPr>
      <w:r w:rsidRPr="00715BDA">
        <w:rPr>
          <w:sz w:val="20"/>
          <w:szCs w:val="20"/>
          <w:lang w:eastAsia="pt-BR"/>
        </w:rPr>
        <w:t>O Antônio Conselheiro deste chão</w:t>
      </w:r>
    </w:p>
    <w:p w:rsidR="00473A88" w:rsidRPr="00715BDA" w:rsidRDefault="00473A88" w:rsidP="00473A88">
      <w:pPr>
        <w:autoSpaceDE w:val="0"/>
        <w:autoSpaceDN w:val="0"/>
        <w:adjustRightInd w:val="0"/>
        <w:spacing w:after="0" w:line="240" w:lineRule="auto"/>
        <w:jc w:val="both"/>
        <w:rPr>
          <w:sz w:val="20"/>
          <w:szCs w:val="20"/>
          <w:lang w:eastAsia="pt-BR"/>
        </w:rPr>
      </w:pPr>
      <w:r w:rsidRPr="00715BDA">
        <w:rPr>
          <w:sz w:val="20"/>
          <w:szCs w:val="20"/>
          <w:lang w:eastAsia="pt-BR"/>
        </w:rPr>
        <w:t>Que vai ser mar e o mar vai ser sertão.</w:t>
      </w:r>
    </w:p>
    <w:p w:rsidR="00473A88" w:rsidRPr="00715BDA" w:rsidRDefault="00473A88" w:rsidP="00473A88">
      <w:pPr>
        <w:autoSpaceDE w:val="0"/>
        <w:autoSpaceDN w:val="0"/>
        <w:adjustRightInd w:val="0"/>
        <w:spacing w:after="0" w:line="240" w:lineRule="auto"/>
        <w:jc w:val="both"/>
        <w:rPr>
          <w:sz w:val="20"/>
          <w:szCs w:val="20"/>
          <w:lang w:eastAsia="pt-BR"/>
        </w:rPr>
      </w:pPr>
    </w:p>
    <w:p w:rsidR="00473A88" w:rsidRPr="00715BDA" w:rsidRDefault="00473A88" w:rsidP="00473A88">
      <w:pPr>
        <w:autoSpaceDE w:val="0"/>
        <w:autoSpaceDN w:val="0"/>
        <w:adjustRightInd w:val="0"/>
        <w:spacing w:after="0" w:line="240" w:lineRule="auto"/>
        <w:jc w:val="both"/>
        <w:rPr>
          <w:sz w:val="20"/>
          <w:szCs w:val="20"/>
          <w:lang w:eastAsia="pt-BR"/>
        </w:rPr>
      </w:pPr>
      <w:r w:rsidRPr="00715BDA">
        <w:rPr>
          <w:sz w:val="20"/>
          <w:szCs w:val="20"/>
          <w:lang w:eastAsia="pt-BR"/>
        </w:rPr>
        <w:t xml:space="preserve">ACCIOLY, M. Antônio Conselheiro. In: FERNANDES, R. (Org.). </w:t>
      </w:r>
      <w:r w:rsidRPr="00715BDA">
        <w:rPr>
          <w:bCs/>
          <w:i/>
          <w:sz w:val="20"/>
          <w:szCs w:val="20"/>
          <w:lang w:eastAsia="pt-BR"/>
        </w:rPr>
        <w:t>O clarim e a oração</w:t>
      </w:r>
      <w:r w:rsidRPr="00715BDA">
        <w:rPr>
          <w:sz w:val="20"/>
          <w:szCs w:val="20"/>
          <w:lang w:eastAsia="pt-BR"/>
        </w:rPr>
        <w:t xml:space="preserve">: cem anos de </w:t>
      </w:r>
      <w:r w:rsidRPr="00715BDA">
        <w:rPr>
          <w:i/>
          <w:iCs/>
          <w:sz w:val="20"/>
          <w:szCs w:val="20"/>
          <w:lang w:eastAsia="pt-BR"/>
        </w:rPr>
        <w:t>Os sertões</w:t>
      </w:r>
      <w:r w:rsidRPr="00715BDA">
        <w:rPr>
          <w:sz w:val="20"/>
          <w:szCs w:val="20"/>
          <w:lang w:eastAsia="pt-BR"/>
        </w:rPr>
        <w:t>. São Paulo: Geração Editorial, 2001.</w:t>
      </w:r>
    </w:p>
    <w:p w:rsidR="00473A88" w:rsidRPr="00715BDA" w:rsidRDefault="00473A88" w:rsidP="00473A88">
      <w:pPr>
        <w:autoSpaceDE w:val="0"/>
        <w:autoSpaceDN w:val="0"/>
        <w:adjustRightInd w:val="0"/>
        <w:spacing w:after="0" w:line="240" w:lineRule="auto"/>
        <w:jc w:val="both"/>
        <w:rPr>
          <w:sz w:val="20"/>
          <w:szCs w:val="20"/>
          <w:lang w:eastAsia="pt-BR"/>
        </w:rPr>
      </w:pPr>
    </w:p>
    <w:p w:rsidR="00473A88" w:rsidRDefault="00473A88" w:rsidP="00473A88">
      <w:pPr>
        <w:autoSpaceDE w:val="0"/>
        <w:autoSpaceDN w:val="0"/>
        <w:adjustRightInd w:val="0"/>
        <w:spacing w:after="0" w:line="240" w:lineRule="auto"/>
        <w:jc w:val="both"/>
        <w:rPr>
          <w:lang w:eastAsia="pt-BR"/>
        </w:rPr>
      </w:pPr>
      <w:r w:rsidRPr="00715BDA">
        <w:rPr>
          <w:sz w:val="20"/>
          <w:szCs w:val="20"/>
          <w:lang w:eastAsia="pt-BR"/>
        </w:rPr>
        <w:t xml:space="preserve">O poema, escrito em 2001, contribui para a construção de uma determinada memória sobre o movimento de Canudos, ao retratar seu líder como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a) </w:t>
      </w:r>
      <w:r w:rsidRPr="00CA6F1A">
        <w:rPr>
          <w:sz w:val="20"/>
          <w:szCs w:val="20"/>
          <w:lang w:eastAsia="pt-BR"/>
        </w:rPr>
        <w:t xml:space="preserve">crítico do regime político recém-proclamado.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b) </w:t>
      </w:r>
      <w:r w:rsidRPr="00E81C11">
        <w:rPr>
          <w:sz w:val="20"/>
          <w:szCs w:val="20"/>
          <w:lang w:eastAsia="pt-BR"/>
        </w:rPr>
        <w:t xml:space="preserve">partidário da abolição da escravidão.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c) </w:t>
      </w:r>
      <w:r w:rsidRPr="005B53F5">
        <w:rPr>
          <w:sz w:val="20"/>
          <w:szCs w:val="20"/>
          <w:lang w:eastAsia="pt-BR"/>
        </w:rPr>
        <w:t xml:space="preserve">contrário à distribuição da terra para os humildes.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d) </w:t>
      </w:r>
      <w:r w:rsidRPr="00AD6CC3">
        <w:rPr>
          <w:sz w:val="20"/>
          <w:szCs w:val="20"/>
          <w:lang w:eastAsia="pt-BR"/>
        </w:rPr>
        <w:t xml:space="preserve">defensor da autonomia política dos municípios.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e) </w:t>
      </w:r>
      <w:r w:rsidRPr="0010199A">
        <w:rPr>
          <w:sz w:val="20"/>
          <w:szCs w:val="20"/>
          <w:lang w:eastAsia="pt-BR"/>
        </w:rPr>
        <w:t xml:space="preserve">porta-voz do catolicismo ortodoxo romano. </w:t>
      </w:r>
      <w:r w:rsidRPr="006F1737">
        <w:rPr>
          <w:sz w:val="20"/>
          <w:szCs w:val="20"/>
          <w:lang w:eastAsia="zh-CN"/>
        </w:rPr>
        <w:t xml:space="preserve">  </w:t>
      </w:r>
    </w:p>
    <w:p w:rsidR="00A70EAB" w:rsidRDefault="00A70EAB" w:rsidP="00F86B86">
      <w:pPr>
        <w:spacing w:after="0" w:line="240" w:lineRule="auto"/>
        <w:ind w:left="227" w:hanging="227"/>
        <w:jc w:val="both"/>
        <w:rPr>
          <w:sz w:val="20"/>
          <w:szCs w:val="24"/>
          <w:lang w:val="en-US" w:eastAsia="zh-CN"/>
        </w:rPr>
      </w:pPr>
    </w:p>
    <w:p w:rsidR="00473A88" w:rsidRPr="00227128" w:rsidRDefault="00473A88" w:rsidP="00473A88">
      <w:pPr>
        <w:autoSpaceDE w:val="0"/>
        <w:autoSpaceDN w:val="0"/>
        <w:adjustRightInd w:val="0"/>
        <w:spacing w:after="0" w:line="240" w:lineRule="auto"/>
        <w:jc w:val="both"/>
        <w:rPr>
          <w:iCs/>
          <w:sz w:val="20"/>
          <w:szCs w:val="20"/>
          <w:lang w:eastAsia="pt-BR"/>
        </w:rPr>
      </w:pPr>
      <w:r>
        <w:rPr>
          <w:sz w:val="20"/>
          <w:szCs w:val="24"/>
          <w:lang w:val="en-US" w:eastAsia="zh-CN"/>
        </w:rPr>
        <w:t xml:space="preserve">17) </w:t>
      </w:r>
      <w:r w:rsidRPr="00B0193F">
        <w:rPr>
          <w:sz w:val="20"/>
          <w:szCs w:val="20"/>
          <w:lang w:eastAsia="zh-CN"/>
        </w:rPr>
        <w:t xml:space="preserve">(Enem 2013)  </w:t>
      </w:r>
      <w:r w:rsidRPr="00227128">
        <w:rPr>
          <w:iCs/>
          <w:sz w:val="20"/>
          <w:szCs w:val="20"/>
          <w:lang w:eastAsia="pt-BR"/>
        </w:rPr>
        <w:t>Tendo encarado a besta do passado olho no olho, tendo pedido e recebido perdão e tendo feito correções, viremos agora a página – não para esquecê-lo, mas para não deixá-lo aprisionar-nos para sempre. Avancemos em direção a um futuro glorioso de uma nova sociedade sul-africana, em que as pessoas valham não em razão de irrelevâncias biológicas ou de outros estranhos atributos, mas porque são pessoas de valor infinito criadas à imagem de Deus.</w:t>
      </w:r>
    </w:p>
    <w:p w:rsidR="00473A88" w:rsidRPr="00473A88" w:rsidRDefault="00473A88" w:rsidP="00473A88">
      <w:pPr>
        <w:autoSpaceDE w:val="0"/>
        <w:autoSpaceDN w:val="0"/>
        <w:adjustRightInd w:val="0"/>
        <w:spacing w:after="0" w:line="240" w:lineRule="auto"/>
        <w:jc w:val="both"/>
        <w:rPr>
          <w:iCs/>
          <w:sz w:val="16"/>
          <w:szCs w:val="20"/>
          <w:lang w:eastAsia="pt-BR"/>
        </w:rPr>
      </w:pPr>
    </w:p>
    <w:p w:rsidR="00473A88" w:rsidRPr="00227128" w:rsidRDefault="00473A88" w:rsidP="00473A88">
      <w:pPr>
        <w:autoSpaceDE w:val="0"/>
        <w:autoSpaceDN w:val="0"/>
        <w:adjustRightInd w:val="0"/>
        <w:spacing w:after="0" w:line="240" w:lineRule="auto"/>
        <w:jc w:val="right"/>
        <w:rPr>
          <w:iCs/>
          <w:sz w:val="20"/>
          <w:szCs w:val="20"/>
          <w:lang w:eastAsia="pt-BR"/>
        </w:rPr>
      </w:pPr>
      <w:r w:rsidRPr="00227128">
        <w:rPr>
          <w:iCs/>
          <w:sz w:val="20"/>
          <w:szCs w:val="20"/>
          <w:lang w:eastAsia="pt-BR"/>
        </w:rPr>
        <w:t>Desmond Tutu, no encerramento da Comissão da Verdade na África do Sul. Disponível em: http://td.camara.leg.br. Acesso em: 17 dez. 2012 (adaptado).</w:t>
      </w:r>
    </w:p>
    <w:p w:rsidR="00473A88" w:rsidRPr="00227128" w:rsidRDefault="00BD52C3" w:rsidP="00473A88">
      <w:pPr>
        <w:autoSpaceDE w:val="0"/>
        <w:autoSpaceDN w:val="0"/>
        <w:adjustRightInd w:val="0"/>
        <w:spacing w:after="0" w:line="240" w:lineRule="auto"/>
        <w:rPr>
          <w:iCs/>
          <w:sz w:val="20"/>
          <w:szCs w:val="20"/>
          <w:lang w:eastAsia="pt-BR"/>
        </w:rPr>
      </w:pPr>
      <w:r>
        <w:rPr>
          <w:b/>
          <w:noProof/>
          <w:sz w:val="28"/>
          <w:lang w:eastAsia="pt-BR"/>
        </w:rPr>
        <w:lastRenderedPageBreak/>
        <mc:AlternateContent>
          <mc:Choice Requires="wps">
            <w:drawing>
              <wp:anchor distT="0" distB="0" distL="114300" distR="114300" simplePos="0" relativeHeight="251729920" behindDoc="0" locked="0" layoutInCell="1" allowOverlap="1" wp14:anchorId="03A973FD" wp14:editId="16D363B7">
                <wp:simplePos x="0" y="0"/>
                <wp:positionH relativeFrom="margin">
                  <wp:align>center</wp:align>
                </wp:positionH>
                <wp:positionV relativeFrom="paragraph">
                  <wp:posOffset>50165</wp:posOffset>
                </wp:positionV>
                <wp:extent cx="0" cy="9525000"/>
                <wp:effectExtent l="0" t="0" r="19050" b="19050"/>
                <wp:wrapNone/>
                <wp:docPr id="248" name="Conector reto 248"/>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F4F62" id="Conector reto 248" o:spid="_x0000_s1026" style="position:absolute;flip:x;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95pt" to="0,7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" strokecolor="black [3200]" strokeweight="1pt">
                <v:stroke joinstyle="miter"/>
                <w10:wrap anchorx="margin"/>
              </v:line>
            </w:pict>
          </mc:Fallback>
        </mc:AlternateContent>
      </w:r>
    </w:p>
    <w:p w:rsidR="00473A88" w:rsidRDefault="00473A88" w:rsidP="00473A88">
      <w:pPr>
        <w:autoSpaceDE w:val="0"/>
        <w:autoSpaceDN w:val="0"/>
        <w:adjustRightInd w:val="0"/>
        <w:spacing w:after="0" w:line="240" w:lineRule="auto"/>
        <w:jc w:val="both"/>
        <w:rPr>
          <w:lang w:eastAsia="pt-BR"/>
        </w:rPr>
      </w:pPr>
      <w:r w:rsidRPr="00227128">
        <w:rPr>
          <w:iCs/>
          <w:sz w:val="20"/>
          <w:szCs w:val="20"/>
          <w:lang w:eastAsia="pt-BR"/>
        </w:rPr>
        <w:t xml:space="preserve">No texto, relaciona-se a consolidação da democracia na África do Sul à superação de um legado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a) </w:t>
      </w:r>
      <w:r w:rsidRPr="009C7E5E">
        <w:rPr>
          <w:iCs/>
          <w:sz w:val="20"/>
          <w:szCs w:val="20"/>
          <w:lang w:eastAsia="pt-BR"/>
        </w:rPr>
        <w:t xml:space="preserve">populista, que favorecia a cooptação de dissidentes políticos.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b) </w:t>
      </w:r>
      <w:r w:rsidRPr="00687DB5">
        <w:rPr>
          <w:iCs/>
          <w:sz w:val="20"/>
          <w:szCs w:val="20"/>
          <w:lang w:eastAsia="pt-BR"/>
        </w:rPr>
        <w:t>totalitarista, que bloqueava o diálogo com os movimentos sociais.</w:t>
      </w:r>
      <w:r w:rsidRPr="00687DB5">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c) </w:t>
      </w:r>
      <w:r w:rsidRPr="001F0B54">
        <w:rPr>
          <w:iCs/>
          <w:sz w:val="20"/>
          <w:szCs w:val="20"/>
          <w:lang w:eastAsia="pt-BR"/>
        </w:rPr>
        <w:t xml:space="preserve">segregacionista, que impedia a universalização da cidadania.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d) </w:t>
      </w:r>
      <w:r w:rsidRPr="001E0D2F">
        <w:rPr>
          <w:iCs/>
          <w:sz w:val="20"/>
          <w:szCs w:val="20"/>
          <w:lang w:eastAsia="pt-BR"/>
        </w:rPr>
        <w:t>estagnacionista, que disseminava a pauperização social.</w:t>
      </w:r>
      <w:r w:rsidRPr="001E0D2F">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e) </w:t>
      </w:r>
      <w:r w:rsidRPr="00CF0CDF">
        <w:rPr>
          <w:iCs/>
          <w:sz w:val="20"/>
          <w:szCs w:val="20"/>
          <w:lang w:eastAsia="pt-BR"/>
        </w:rPr>
        <w:t>fundamentalista, que engendrava conflitos religiosos.</w:t>
      </w:r>
      <w:r w:rsidRPr="00CF0CDF">
        <w:rPr>
          <w:sz w:val="20"/>
          <w:szCs w:val="20"/>
          <w:lang w:eastAsia="pt-BR"/>
        </w:rPr>
        <w:t xml:space="preserve"> </w:t>
      </w:r>
      <w:r w:rsidRPr="006F1737">
        <w:rPr>
          <w:sz w:val="20"/>
          <w:szCs w:val="20"/>
          <w:lang w:eastAsia="zh-CN"/>
        </w:rPr>
        <w:t xml:space="preserve">  </w:t>
      </w:r>
    </w:p>
    <w:p w:rsidR="00473A88" w:rsidRDefault="00473A88" w:rsidP="00F86B86">
      <w:pPr>
        <w:spacing w:after="0" w:line="240" w:lineRule="auto"/>
        <w:ind w:left="227" w:hanging="227"/>
        <w:jc w:val="both"/>
        <w:rPr>
          <w:sz w:val="20"/>
          <w:szCs w:val="24"/>
          <w:lang w:val="en-US" w:eastAsia="zh-CN"/>
        </w:rPr>
      </w:pPr>
    </w:p>
    <w:p w:rsidR="00473A88" w:rsidRDefault="00473A88" w:rsidP="00473A88">
      <w:pPr>
        <w:pStyle w:val="Cabealho"/>
        <w:tabs>
          <w:tab w:val="clear" w:pos="4252"/>
          <w:tab w:val="clear" w:pos="8504"/>
        </w:tabs>
        <w:jc w:val="both"/>
        <w:rPr>
          <w:sz w:val="20"/>
          <w:szCs w:val="20"/>
          <w:lang w:eastAsia="zh-CN"/>
        </w:rPr>
      </w:pPr>
      <w:r>
        <w:rPr>
          <w:sz w:val="20"/>
          <w:szCs w:val="24"/>
          <w:lang w:val="en-US" w:eastAsia="zh-CN"/>
        </w:rPr>
        <w:t xml:space="preserve">18) </w:t>
      </w:r>
      <w:r w:rsidRPr="00B0193F">
        <w:rPr>
          <w:sz w:val="20"/>
          <w:szCs w:val="20"/>
          <w:lang w:eastAsia="zh-CN"/>
        </w:rPr>
        <w:t xml:space="preserve">(Enem PPL 2012)  </w:t>
      </w:r>
    </w:p>
    <w:p w:rsidR="00473A88" w:rsidRPr="002E3846" w:rsidRDefault="00473A88" w:rsidP="00473A88">
      <w:pPr>
        <w:pStyle w:val="Cabealho"/>
        <w:tabs>
          <w:tab w:val="clear" w:pos="4252"/>
          <w:tab w:val="clear" w:pos="8504"/>
        </w:tabs>
        <w:jc w:val="center"/>
        <w:rPr>
          <w:b/>
          <w:sz w:val="20"/>
          <w:szCs w:val="20"/>
          <w:lang w:eastAsia="pt-BR"/>
        </w:rPr>
      </w:pPr>
      <w:r w:rsidRPr="002E3846">
        <w:rPr>
          <w:b/>
          <w:sz w:val="20"/>
          <w:szCs w:val="20"/>
          <w:lang w:eastAsia="pt-BR"/>
        </w:rPr>
        <w:t>TEXTO I</w:t>
      </w:r>
    </w:p>
    <w:p w:rsidR="00473A88" w:rsidRPr="002E3846" w:rsidRDefault="00473A88" w:rsidP="00473A88">
      <w:pPr>
        <w:pStyle w:val="Cabealho"/>
        <w:tabs>
          <w:tab w:val="clear" w:pos="4252"/>
          <w:tab w:val="clear" w:pos="8504"/>
        </w:tabs>
        <w:jc w:val="both"/>
        <w:rPr>
          <w:sz w:val="20"/>
          <w:szCs w:val="20"/>
          <w:lang w:eastAsia="pt-BR"/>
        </w:rPr>
      </w:pPr>
    </w:p>
    <w:p w:rsidR="00473A88" w:rsidRPr="002E3846" w:rsidRDefault="00473A88" w:rsidP="00473A88">
      <w:pPr>
        <w:pStyle w:val="Cabealho"/>
        <w:tabs>
          <w:tab w:val="clear" w:pos="4252"/>
          <w:tab w:val="clear" w:pos="8504"/>
        </w:tabs>
        <w:jc w:val="both"/>
        <w:rPr>
          <w:sz w:val="20"/>
          <w:szCs w:val="20"/>
          <w:lang w:eastAsia="pt-BR"/>
        </w:rPr>
      </w:pPr>
      <w:r w:rsidRPr="002E3846">
        <w:rPr>
          <w:sz w:val="20"/>
          <w:szCs w:val="20"/>
          <w:lang w:eastAsia="pt-BR"/>
        </w:rPr>
        <w:t xml:space="preserve">Já existe, em nosso país, uma consciência nacional que vai introduzindo o elemento da dignidade humana em nossa legislação, e para qual a escravidão é uma verdadeira mancha. Essa consciência resulta da mistura de duas correntes diversas: o arrependimento dos descendentes de senhores e a afinidade de sofrimento dos herdeiros de escravos. </w:t>
      </w:r>
    </w:p>
    <w:p w:rsidR="00473A88" w:rsidRPr="002E3846" w:rsidRDefault="00473A88" w:rsidP="00473A88">
      <w:pPr>
        <w:pStyle w:val="Cabealho"/>
        <w:tabs>
          <w:tab w:val="clear" w:pos="4252"/>
          <w:tab w:val="clear" w:pos="8504"/>
        </w:tabs>
        <w:jc w:val="both"/>
        <w:rPr>
          <w:sz w:val="20"/>
          <w:szCs w:val="20"/>
          <w:lang w:eastAsia="pt-BR"/>
        </w:rPr>
      </w:pPr>
      <w:r w:rsidRPr="002E3846">
        <w:rPr>
          <w:sz w:val="20"/>
          <w:szCs w:val="20"/>
          <w:lang w:eastAsia="pt-BR"/>
        </w:rPr>
        <w:t xml:space="preserve">NABUCO, J. </w:t>
      </w:r>
      <w:r w:rsidRPr="002E3846">
        <w:rPr>
          <w:i/>
          <w:sz w:val="20"/>
          <w:szCs w:val="20"/>
          <w:lang w:eastAsia="pt-BR"/>
        </w:rPr>
        <w:t>O abolicionismo</w:t>
      </w:r>
      <w:r w:rsidRPr="002E3846">
        <w:rPr>
          <w:sz w:val="20"/>
          <w:szCs w:val="20"/>
          <w:lang w:eastAsia="pt-BR"/>
        </w:rPr>
        <w:t>. Disponível em www.dominiopublico.gov.br. Acesso em 12 out 2011 (adaptado)</w:t>
      </w:r>
    </w:p>
    <w:p w:rsidR="00473A88" w:rsidRPr="002E3846" w:rsidRDefault="00473A88" w:rsidP="00473A88">
      <w:pPr>
        <w:pStyle w:val="Cabealho"/>
        <w:tabs>
          <w:tab w:val="clear" w:pos="4252"/>
          <w:tab w:val="clear" w:pos="8504"/>
        </w:tabs>
        <w:jc w:val="both"/>
        <w:rPr>
          <w:sz w:val="20"/>
          <w:szCs w:val="20"/>
          <w:lang w:eastAsia="pt-BR"/>
        </w:rPr>
      </w:pPr>
    </w:p>
    <w:p w:rsidR="00473A88" w:rsidRPr="002E3846" w:rsidRDefault="00473A88" w:rsidP="00473A88">
      <w:pPr>
        <w:pStyle w:val="Cabealho"/>
        <w:tabs>
          <w:tab w:val="clear" w:pos="4252"/>
          <w:tab w:val="clear" w:pos="8504"/>
        </w:tabs>
        <w:jc w:val="center"/>
        <w:rPr>
          <w:b/>
          <w:sz w:val="20"/>
          <w:szCs w:val="20"/>
          <w:lang w:eastAsia="pt-BR"/>
        </w:rPr>
      </w:pPr>
      <w:r w:rsidRPr="002E3846">
        <w:rPr>
          <w:b/>
          <w:sz w:val="20"/>
          <w:szCs w:val="20"/>
          <w:lang w:eastAsia="pt-BR"/>
        </w:rPr>
        <w:t>TEXTO II</w:t>
      </w:r>
    </w:p>
    <w:p w:rsidR="00473A88" w:rsidRPr="002E3846" w:rsidRDefault="00473A88" w:rsidP="00473A88">
      <w:pPr>
        <w:pStyle w:val="Cabealho"/>
        <w:tabs>
          <w:tab w:val="clear" w:pos="4252"/>
          <w:tab w:val="clear" w:pos="8504"/>
        </w:tabs>
        <w:jc w:val="both"/>
        <w:rPr>
          <w:sz w:val="20"/>
          <w:szCs w:val="20"/>
          <w:lang w:eastAsia="pt-BR"/>
        </w:rPr>
      </w:pPr>
    </w:p>
    <w:p w:rsidR="00473A88" w:rsidRPr="002E3846" w:rsidRDefault="00473A88" w:rsidP="00473A88">
      <w:pPr>
        <w:pStyle w:val="Cabealho"/>
        <w:tabs>
          <w:tab w:val="clear" w:pos="4252"/>
          <w:tab w:val="clear" w:pos="8504"/>
        </w:tabs>
        <w:jc w:val="both"/>
        <w:rPr>
          <w:sz w:val="20"/>
          <w:szCs w:val="20"/>
          <w:lang w:eastAsia="pt-BR"/>
        </w:rPr>
      </w:pPr>
      <w:r w:rsidRPr="002E3846">
        <w:rPr>
          <w:sz w:val="20"/>
          <w:szCs w:val="20"/>
          <w:lang w:eastAsia="pt-BR"/>
        </w:rPr>
        <w:t xml:space="preserve">Joaquim Nabuco era bom de marketing. Como verdadeiro estrategista, soube trabalhar nos bastidores para impulsionar a campanha abolicionista, utilizando com maestria a imprensa de sua época. Criou repercussão internacional para a causa abolicionista, publicando em jornais estrangeiros lidos e respeitados pelas elites brasileiras. Com isso, a campanha ganhou vulto e a escravidão se tornou um constrangimento, uma vergonha nacional, caminhando assim para o seu fim. </w:t>
      </w:r>
      <w:r w:rsidRPr="002E3846">
        <w:rPr>
          <w:sz w:val="20"/>
          <w:szCs w:val="20"/>
          <w:lang w:eastAsia="pt-BR"/>
        </w:rPr>
        <w:br/>
      </w:r>
    </w:p>
    <w:p w:rsidR="00473A88" w:rsidRPr="002E3846" w:rsidRDefault="00473A88" w:rsidP="00473A88">
      <w:pPr>
        <w:pStyle w:val="Cabealho"/>
        <w:tabs>
          <w:tab w:val="clear" w:pos="4252"/>
          <w:tab w:val="clear" w:pos="8504"/>
        </w:tabs>
        <w:jc w:val="right"/>
        <w:rPr>
          <w:sz w:val="20"/>
          <w:szCs w:val="20"/>
          <w:lang w:eastAsia="pt-BR"/>
        </w:rPr>
      </w:pPr>
      <w:r w:rsidRPr="002E3846">
        <w:rPr>
          <w:sz w:val="20"/>
          <w:szCs w:val="20"/>
          <w:lang w:eastAsia="pt-BR"/>
        </w:rPr>
        <w:t xml:space="preserve">COSTA e SILVA, P. “Um abolicionista bom de marketing”. Disponível em www.revistadehistoria.com.br. Acesso em 27 de jan. 2012 (adaptado) </w:t>
      </w:r>
    </w:p>
    <w:p w:rsidR="00473A88" w:rsidRPr="002E3846" w:rsidRDefault="00473A88" w:rsidP="00473A88">
      <w:pPr>
        <w:pStyle w:val="Cabealho"/>
        <w:tabs>
          <w:tab w:val="clear" w:pos="4252"/>
          <w:tab w:val="clear" w:pos="8504"/>
        </w:tabs>
        <w:jc w:val="both"/>
        <w:rPr>
          <w:sz w:val="20"/>
          <w:szCs w:val="20"/>
          <w:lang w:eastAsia="pt-BR"/>
        </w:rPr>
      </w:pPr>
    </w:p>
    <w:p w:rsidR="00473A88" w:rsidRDefault="00473A88" w:rsidP="00473A88">
      <w:pPr>
        <w:pStyle w:val="Cabealho"/>
        <w:tabs>
          <w:tab w:val="clear" w:pos="4252"/>
          <w:tab w:val="clear" w:pos="8504"/>
        </w:tabs>
        <w:jc w:val="both"/>
        <w:rPr>
          <w:sz w:val="24"/>
          <w:szCs w:val="24"/>
          <w:lang w:eastAsia="pt-BR"/>
        </w:rPr>
      </w:pPr>
      <w:r w:rsidRPr="002E3846">
        <w:rPr>
          <w:sz w:val="20"/>
          <w:szCs w:val="20"/>
          <w:lang w:eastAsia="pt-BR"/>
        </w:rPr>
        <w:t xml:space="preserve">Segundo Joaquim Nabuco, a solução do problema escravista no Brasil ocorreria como resultado da: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a) </w:t>
      </w:r>
      <w:r w:rsidRPr="008859A6">
        <w:rPr>
          <w:sz w:val="20"/>
          <w:szCs w:val="20"/>
          <w:lang w:eastAsia="pt-BR"/>
        </w:rPr>
        <w:t xml:space="preserve">Evolução moral da sociedade.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b) </w:t>
      </w:r>
      <w:r w:rsidRPr="00357C31">
        <w:rPr>
          <w:sz w:val="20"/>
          <w:szCs w:val="20"/>
          <w:lang w:eastAsia="pt-BR"/>
        </w:rPr>
        <w:t xml:space="preserve">Vontade política do Imperador.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c) </w:t>
      </w:r>
      <w:r w:rsidRPr="00D262AC">
        <w:rPr>
          <w:sz w:val="20"/>
          <w:szCs w:val="20"/>
          <w:lang w:eastAsia="pt-BR"/>
        </w:rPr>
        <w:t xml:space="preserve">Atuação isenta da Igreja Católica.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d) </w:t>
      </w:r>
      <w:r w:rsidRPr="00FF3C12">
        <w:rPr>
          <w:sz w:val="20"/>
          <w:szCs w:val="20"/>
          <w:lang w:eastAsia="pt-BR"/>
        </w:rPr>
        <w:t xml:space="preserve">Ineficácia econômica do trabalho escravo.  </w:t>
      </w:r>
      <w:r w:rsidRPr="006F1737">
        <w:rPr>
          <w:sz w:val="20"/>
          <w:szCs w:val="20"/>
          <w:lang w:eastAsia="zh-CN"/>
        </w:rPr>
        <w:t xml:space="preserve">  </w:t>
      </w:r>
    </w:p>
    <w:p w:rsidR="00473A88" w:rsidRDefault="00473A88" w:rsidP="00473A88">
      <w:pPr>
        <w:spacing w:after="0" w:line="240" w:lineRule="auto"/>
        <w:ind w:left="227" w:hanging="227"/>
        <w:jc w:val="both"/>
        <w:rPr>
          <w:sz w:val="20"/>
          <w:szCs w:val="20"/>
          <w:lang w:eastAsia="zh-CN"/>
        </w:rPr>
      </w:pPr>
      <w:r w:rsidRPr="006F1737">
        <w:rPr>
          <w:sz w:val="20"/>
          <w:szCs w:val="20"/>
          <w:lang w:eastAsia="zh-CN"/>
        </w:rPr>
        <w:t xml:space="preserve">e) </w:t>
      </w:r>
      <w:r w:rsidRPr="00425610">
        <w:rPr>
          <w:sz w:val="20"/>
          <w:szCs w:val="20"/>
          <w:lang w:eastAsia="pt-BR"/>
        </w:rPr>
        <w:t xml:space="preserve">Implantação nacional do movimento republicano.  </w:t>
      </w:r>
      <w:r w:rsidRPr="006F1737">
        <w:rPr>
          <w:sz w:val="20"/>
          <w:szCs w:val="20"/>
          <w:lang w:eastAsia="zh-CN"/>
        </w:rPr>
        <w:t xml:space="preserve">  </w:t>
      </w:r>
    </w:p>
    <w:p w:rsidR="00473A88" w:rsidRDefault="00473A88" w:rsidP="00473A88">
      <w:pPr>
        <w:spacing w:after="0" w:line="240" w:lineRule="auto"/>
        <w:ind w:left="227" w:hanging="227"/>
        <w:jc w:val="both"/>
        <w:rPr>
          <w:sz w:val="20"/>
          <w:szCs w:val="20"/>
          <w:lang w:eastAsia="zh-CN"/>
        </w:rPr>
      </w:pPr>
    </w:p>
    <w:p w:rsidR="00473A88" w:rsidRPr="00BB636F" w:rsidRDefault="00473A88" w:rsidP="00473A88">
      <w:pPr>
        <w:autoSpaceDE w:val="0"/>
        <w:autoSpaceDN w:val="0"/>
        <w:adjustRightInd w:val="0"/>
        <w:spacing w:after="0" w:line="240" w:lineRule="auto"/>
        <w:jc w:val="both"/>
        <w:rPr>
          <w:iCs/>
          <w:sz w:val="20"/>
          <w:szCs w:val="20"/>
          <w:lang w:eastAsia="pt-BR"/>
        </w:rPr>
      </w:pPr>
      <w:r>
        <w:rPr>
          <w:sz w:val="20"/>
          <w:szCs w:val="20"/>
          <w:lang w:eastAsia="zh-CN"/>
        </w:rPr>
        <w:t xml:space="preserve">19) </w:t>
      </w:r>
      <w:r w:rsidRPr="00B0193F">
        <w:rPr>
          <w:sz w:val="20"/>
          <w:szCs w:val="20"/>
          <w:lang w:eastAsia="zh-CN"/>
        </w:rPr>
        <w:t xml:space="preserve">(Enem 2012)  </w:t>
      </w:r>
      <w:r w:rsidRPr="00BB636F">
        <w:rPr>
          <w:iCs/>
          <w:sz w:val="20"/>
          <w:szCs w:val="20"/>
          <w:lang w:eastAsia="pt-BR"/>
        </w:rPr>
        <w:t>Fugindo à luta de classes, a nossa organização sindical tem sido um instrumento de harmonia e de cooperação entre o capital e o trabalho. Não se limitou a um sindicalismo puramente “operário”, que conduziria certamente a luta contra o “patrão”, como aconteceu com outros povos.</w:t>
      </w:r>
    </w:p>
    <w:p w:rsidR="00473A88" w:rsidRPr="00BB636F" w:rsidRDefault="00473A88" w:rsidP="00473A88">
      <w:pPr>
        <w:autoSpaceDE w:val="0"/>
        <w:autoSpaceDN w:val="0"/>
        <w:adjustRightInd w:val="0"/>
        <w:spacing w:after="0" w:line="240" w:lineRule="auto"/>
        <w:jc w:val="both"/>
        <w:rPr>
          <w:iCs/>
          <w:sz w:val="20"/>
          <w:szCs w:val="20"/>
          <w:lang w:eastAsia="pt-BR"/>
        </w:rPr>
      </w:pPr>
    </w:p>
    <w:p w:rsidR="00473A88" w:rsidRPr="00BB636F" w:rsidRDefault="00473A88" w:rsidP="00473A88">
      <w:pPr>
        <w:autoSpaceDE w:val="0"/>
        <w:autoSpaceDN w:val="0"/>
        <w:adjustRightInd w:val="0"/>
        <w:spacing w:after="0" w:line="240" w:lineRule="auto"/>
        <w:jc w:val="right"/>
        <w:rPr>
          <w:iCs/>
          <w:sz w:val="20"/>
          <w:szCs w:val="20"/>
          <w:lang w:eastAsia="pt-BR"/>
        </w:rPr>
      </w:pPr>
      <w:r w:rsidRPr="00BB636F">
        <w:rPr>
          <w:iCs/>
          <w:sz w:val="20"/>
          <w:szCs w:val="20"/>
          <w:lang w:eastAsia="pt-BR"/>
        </w:rPr>
        <w:t xml:space="preserve">FALCÃO, W. Cartas sindicais. In: </w:t>
      </w:r>
      <w:r w:rsidRPr="00BB636F">
        <w:rPr>
          <w:bCs/>
          <w:i/>
          <w:iCs/>
          <w:sz w:val="20"/>
          <w:szCs w:val="20"/>
          <w:lang w:eastAsia="pt-BR"/>
        </w:rPr>
        <w:t>Boletim do Ministério do Trabalho, Indústria e Comércio</w:t>
      </w:r>
      <w:r w:rsidRPr="00BB636F">
        <w:rPr>
          <w:i/>
          <w:iCs/>
          <w:sz w:val="20"/>
          <w:szCs w:val="20"/>
          <w:lang w:eastAsia="pt-BR"/>
        </w:rPr>
        <w:t>.</w:t>
      </w:r>
      <w:r w:rsidRPr="00BB636F">
        <w:rPr>
          <w:iCs/>
          <w:sz w:val="20"/>
          <w:szCs w:val="20"/>
          <w:lang w:eastAsia="pt-BR"/>
        </w:rPr>
        <w:t xml:space="preserve"> Rio de Janeiro, 10 (85), set. 1941 (adaptado).</w:t>
      </w:r>
    </w:p>
    <w:p w:rsidR="00473A88" w:rsidRPr="00BB636F" w:rsidRDefault="00473A88" w:rsidP="00473A88">
      <w:pPr>
        <w:autoSpaceDE w:val="0"/>
        <w:autoSpaceDN w:val="0"/>
        <w:adjustRightInd w:val="0"/>
        <w:spacing w:after="0" w:line="240" w:lineRule="auto"/>
        <w:rPr>
          <w:iCs/>
          <w:sz w:val="20"/>
          <w:szCs w:val="20"/>
          <w:lang w:eastAsia="pt-BR"/>
        </w:rPr>
      </w:pPr>
    </w:p>
    <w:p w:rsidR="00473A88" w:rsidRDefault="00473A88" w:rsidP="00473A88">
      <w:pPr>
        <w:autoSpaceDE w:val="0"/>
        <w:autoSpaceDN w:val="0"/>
        <w:adjustRightInd w:val="0"/>
        <w:spacing w:after="0" w:line="240" w:lineRule="auto"/>
        <w:rPr>
          <w:iCs/>
          <w:sz w:val="20"/>
          <w:szCs w:val="20"/>
          <w:lang w:eastAsia="pt-BR"/>
        </w:rPr>
      </w:pPr>
    </w:p>
    <w:p w:rsidR="00473A88" w:rsidRDefault="00473A88" w:rsidP="00473A88">
      <w:pPr>
        <w:autoSpaceDE w:val="0"/>
        <w:autoSpaceDN w:val="0"/>
        <w:adjustRightInd w:val="0"/>
        <w:spacing w:after="0" w:line="240" w:lineRule="auto"/>
        <w:jc w:val="both"/>
        <w:rPr>
          <w:lang w:eastAsia="pt-BR"/>
        </w:rPr>
      </w:pPr>
      <w:r w:rsidRPr="00BB636F">
        <w:rPr>
          <w:iCs/>
          <w:sz w:val="20"/>
          <w:szCs w:val="20"/>
          <w:lang w:eastAsia="pt-BR"/>
        </w:rPr>
        <w:t>Nesse documento oficial, à época do Estado Novo (1937-1945), é apresentada uma concepção de organização sindical que</w:t>
      </w:r>
      <w:r w:rsidRPr="00BB636F">
        <w:rPr>
          <w:sz w:val="20"/>
          <w:szCs w:val="20"/>
          <w:lang w:eastAsia="pt-BR"/>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a) </w:t>
      </w:r>
      <w:r w:rsidRPr="00EB1696">
        <w:rPr>
          <w:iCs/>
          <w:sz w:val="20"/>
          <w:szCs w:val="20"/>
          <w:lang w:eastAsia="pt-BR"/>
        </w:rPr>
        <w:t>elimina os conflitos no ambiente das fábricas.</w:t>
      </w:r>
      <w:r w:rsidRPr="00EB1696">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b) </w:t>
      </w:r>
      <w:r w:rsidRPr="009411BB">
        <w:rPr>
          <w:iCs/>
          <w:sz w:val="20"/>
          <w:szCs w:val="20"/>
          <w:lang w:eastAsia="pt-BR"/>
        </w:rPr>
        <w:t>limita os direitos associativos do segmento patronal.</w:t>
      </w:r>
      <w:r w:rsidRPr="009411BB">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c) </w:t>
      </w:r>
      <w:r w:rsidRPr="001B2C1E">
        <w:rPr>
          <w:iCs/>
          <w:sz w:val="20"/>
          <w:szCs w:val="20"/>
          <w:lang w:eastAsia="pt-BR"/>
        </w:rPr>
        <w:t>orienta a busca do consenso entre trabalhadores e patrões.</w:t>
      </w:r>
      <w:r w:rsidRPr="001B2C1E">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d) </w:t>
      </w:r>
      <w:r w:rsidRPr="00A26E9C">
        <w:rPr>
          <w:iCs/>
          <w:sz w:val="20"/>
          <w:szCs w:val="20"/>
          <w:lang w:eastAsia="pt-BR"/>
        </w:rPr>
        <w:t>proíbe o registro de estrangeiros nas entidades profissionais do país.</w:t>
      </w:r>
      <w:r w:rsidRPr="00A26E9C">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0"/>
          <w:szCs w:val="20"/>
          <w:lang w:eastAsia="zh-CN"/>
        </w:rPr>
      </w:pPr>
      <w:r w:rsidRPr="006F1737">
        <w:rPr>
          <w:sz w:val="20"/>
          <w:szCs w:val="20"/>
          <w:lang w:eastAsia="zh-CN"/>
        </w:rPr>
        <w:t xml:space="preserve">e) </w:t>
      </w:r>
      <w:r w:rsidRPr="005D4407">
        <w:rPr>
          <w:iCs/>
          <w:sz w:val="20"/>
          <w:szCs w:val="20"/>
          <w:lang w:eastAsia="pt-BR"/>
        </w:rPr>
        <w:t>desobriga o Estado quanto aos direitos e deveres da classe trabalhadora.</w:t>
      </w:r>
      <w:r w:rsidRPr="005D4407">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0"/>
          <w:szCs w:val="20"/>
          <w:lang w:eastAsia="zh-CN"/>
        </w:rPr>
      </w:pPr>
    </w:p>
    <w:p w:rsidR="00473A88" w:rsidRDefault="00473A88" w:rsidP="00473A88">
      <w:pPr>
        <w:widowControl w:val="0"/>
        <w:autoSpaceDE w:val="0"/>
        <w:autoSpaceDN w:val="0"/>
        <w:adjustRightInd w:val="0"/>
        <w:spacing w:after="0" w:line="240" w:lineRule="auto"/>
        <w:rPr>
          <w:sz w:val="20"/>
          <w:szCs w:val="20"/>
          <w:lang w:eastAsia="pt-BR"/>
        </w:rPr>
      </w:pPr>
      <w:r>
        <w:rPr>
          <w:sz w:val="20"/>
          <w:szCs w:val="20"/>
          <w:lang w:eastAsia="zh-CN"/>
        </w:rPr>
        <w:t xml:space="preserve">20) </w:t>
      </w:r>
      <w:r w:rsidRPr="00B0193F">
        <w:rPr>
          <w:sz w:val="20"/>
          <w:szCs w:val="20"/>
          <w:lang w:eastAsia="zh-CN"/>
        </w:rPr>
        <w:t xml:space="preserve">(Enem 2012)  </w:t>
      </w:r>
    </w:p>
    <w:p w:rsidR="00473A88" w:rsidRPr="00135DBB" w:rsidRDefault="00473A88" w:rsidP="00473A88">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extent cx="2983908" cy="4219575"/>
            <wp:effectExtent l="0" t="0" r="6985" b="0"/>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989543" cy="4227544"/>
                    </a:xfrm>
                    <a:prstGeom prst="rect">
                      <a:avLst/>
                    </a:prstGeom>
                    <a:noFill/>
                    <a:ln>
                      <a:noFill/>
                    </a:ln>
                  </pic:spPr>
                </pic:pic>
              </a:graphicData>
            </a:graphic>
          </wp:inline>
        </w:drawing>
      </w:r>
    </w:p>
    <w:p w:rsidR="00473A88" w:rsidRPr="00135DBB" w:rsidRDefault="00473A88" w:rsidP="00473A88">
      <w:pPr>
        <w:widowControl w:val="0"/>
        <w:autoSpaceDE w:val="0"/>
        <w:autoSpaceDN w:val="0"/>
        <w:adjustRightInd w:val="0"/>
        <w:spacing w:after="0" w:line="240" w:lineRule="auto"/>
        <w:rPr>
          <w:sz w:val="20"/>
          <w:szCs w:val="20"/>
          <w:lang w:eastAsia="pt-BR"/>
        </w:rPr>
      </w:pPr>
    </w:p>
    <w:p w:rsidR="00473A88" w:rsidRPr="00135DBB" w:rsidRDefault="00473A88" w:rsidP="00473A88">
      <w:pPr>
        <w:autoSpaceDE w:val="0"/>
        <w:autoSpaceDN w:val="0"/>
        <w:adjustRightInd w:val="0"/>
        <w:spacing w:after="0" w:line="240" w:lineRule="auto"/>
        <w:jc w:val="both"/>
        <w:rPr>
          <w:iCs/>
          <w:sz w:val="20"/>
          <w:szCs w:val="20"/>
          <w:lang w:eastAsia="pt-BR"/>
        </w:rPr>
      </w:pPr>
      <w:r w:rsidRPr="00135DBB">
        <w:rPr>
          <w:iCs/>
          <w:sz w:val="20"/>
          <w:szCs w:val="20"/>
          <w:lang w:eastAsia="pt-BR"/>
        </w:rPr>
        <w:t xml:space="preserve">Com sua entrada no universo dos gibis, o Capitão chegaria para apaziguar a agonia, o autoritarismo militar e combater a tirania. Claro que, em tempos de guerra, um gibi de um herói com uma bandeira americana no peito aplicando um sopapo no </w:t>
      </w:r>
      <w:r w:rsidRPr="00135DBB">
        <w:rPr>
          <w:i/>
          <w:sz w:val="20"/>
          <w:szCs w:val="20"/>
          <w:lang w:eastAsia="pt-BR"/>
        </w:rPr>
        <w:t>Furer</w:t>
      </w:r>
      <w:r w:rsidRPr="00135DBB">
        <w:rPr>
          <w:sz w:val="20"/>
          <w:szCs w:val="20"/>
          <w:lang w:eastAsia="pt-BR"/>
        </w:rPr>
        <w:t xml:space="preserve"> </w:t>
      </w:r>
      <w:r w:rsidRPr="00135DBB">
        <w:rPr>
          <w:iCs/>
          <w:sz w:val="20"/>
          <w:szCs w:val="20"/>
          <w:lang w:eastAsia="pt-BR"/>
        </w:rPr>
        <w:t>só poderia ganhar destaque, e o sucesso não demoraria muito a chegar.</w:t>
      </w:r>
    </w:p>
    <w:p w:rsidR="00473A88" w:rsidRPr="00135DBB" w:rsidRDefault="00473A88" w:rsidP="00473A88">
      <w:pPr>
        <w:autoSpaceDE w:val="0"/>
        <w:autoSpaceDN w:val="0"/>
        <w:adjustRightInd w:val="0"/>
        <w:spacing w:after="0" w:line="240" w:lineRule="auto"/>
        <w:jc w:val="both"/>
        <w:rPr>
          <w:iCs/>
          <w:sz w:val="20"/>
          <w:szCs w:val="20"/>
          <w:lang w:eastAsia="pt-BR"/>
        </w:rPr>
      </w:pPr>
    </w:p>
    <w:p w:rsidR="00473A88" w:rsidRPr="00135DBB" w:rsidRDefault="00473A88" w:rsidP="00473A88">
      <w:pPr>
        <w:autoSpaceDE w:val="0"/>
        <w:autoSpaceDN w:val="0"/>
        <w:adjustRightInd w:val="0"/>
        <w:spacing w:after="0" w:line="240" w:lineRule="auto"/>
        <w:jc w:val="right"/>
        <w:rPr>
          <w:iCs/>
          <w:sz w:val="20"/>
          <w:szCs w:val="20"/>
          <w:lang w:eastAsia="pt-BR"/>
        </w:rPr>
      </w:pPr>
      <w:r w:rsidRPr="00135DBB">
        <w:rPr>
          <w:iCs/>
          <w:sz w:val="20"/>
          <w:szCs w:val="20"/>
          <w:lang w:eastAsia="pt-BR"/>
        </w:rPr>
        <w:t xml:space="preserve">COSTA, C. </w:t>
      </w:r>
      <w:r w:rsidRPr="00135DBB">
        <w:rPr>
          <w:bCs/>
          <w:i/>
          <w:iCs/>
          <w:sz w:val="20"/>
          <w:szCs w:val="20"/>
          <w:lang w:eastAsia="pt-BR"/>
        </w:rPr>
        <w:t>Capitão América, o primeiro vingador</w:t>
      </w:r>
      <w:r w:rsidRPr="00135DBB">
        <w:rPr>
          <w:iCs/>
          <w:sz w:val="20"/>
          <w:szCs w:val="20"/>
          <w:lang w:eastAsia="pt-BR"/>
        </w:rPr>
        <w:t>: crítica. Disponível em: www.revistastart.com.br. Acesso em: 27 jan. 2012 (adaptado).</w:t>
      </w:r>
    </w:p>
    <w:p w:rsidR="00473A88" w:rsidRPr="00135DBB" w:rsidRDefault="00473A88" w:rsidP="00473A88">
      <w:pPr>
        <w:autoSpaceDE w:val="0"/>
        <w:autoSpaceDN w:val="0"/>
        <w:adjustRightInd w:val="0"/>
        <w:spacing w:after="0" w:line="240" w:lineRule="auto"/>
        <w:jc w:val="both"/>
        <w:rPr>
          <w:iCs/>
          <w:sz w:val="20"/>
          <w:szCs w:val="20"/>
          <w:lang w:eastAsia="pt-BR"/>
        </w:rPr>
      </w:pPr>
    </w:p>
    <w:p w:rsidR="00473A88" w:rsidRDefault="00473A88" w:rsidP="00473A88">
      <w:pPr>
        <w:autoSpaceDE w:val="0"/>
        <w:autoSpaceDN w:val="0"/>
        <w:adjustRightInd w:val="0"/>
        <w:spacing w:after="0" w:line="240" w:lineRule="auto"/>
        <w:jc w:val="both"/>
        <w:rPr>
          <w:sz w:val="20"/>
          <w:szCs w:val="20"/>
          <w:lang w:eastAsia="pt-BR"/>
        </w:rPr>
      </w:pPr>
      <w:r w:rsidRPr="00135DBB">
        <w:rPr>
          <w:iCs/>
          <w:sz w:val="20"/>
          <w:szCs w:val="20"/>
          <w:lang w:eastAsia="pt-BR"/>
        </w:rPr>
        <w:t>A capa da primeira edição norte-americana da revista do Capitão América demonstra sua associação com a participação dos Estados Unidos na luta contra</w:t>
      </w:r>
      <w:r w:rsidRPr="00135DBB">
        <w:rPr>
          <w:sz w:val="20"/>
          <w:szCs w:val="20"/>
          <w:lang w:eastAsia="pt-BR"/>
        </w:rPr>
        <w:t xml:space="preserve"> </w:t>
      </w:r>
    </w:p>
    <w:p w:rsidR="00473A88" w:rsidRDefault="00473A88" w:rsidP="00473A88">
      <w:pPr>
        <w:autoSpaceDE w:val="0"/>
        <w:autoSpaceDN w:val="0"/>
        <w:adjustRightInd w:val="0"/>
        <w:spacing w:after="0" w:line="240" w:lineRule="auto"/>
        <w:jc w:val="both"/>
        <w:rPr>
          <w:sz w:val="20"/>
          <w:szCs w:val="20"/>
          <w:lang w:eastAsia="pt-BR"/>
        </w:rPr>
      </w:pPr>
    </w:p>
    <w:p w:rsidR="00473A88" w:rsidRDefault="00473A88" w:rsidP="00473A88">
      <w:pPr>
        <w:autoSpaceDE w:val="0"/>
        <w:autoSpaceDN w:val="0"/>
        <w:adjustRightInd w:val="0"/>
        <w:spacing w:after="0" w:line="240" w:lineRule="auto"/>
        <w:jc w:val="both"/>
        <w:rPr>
          <w:sz w:val="20"/>
          <w:szCs w:val="20"/>
          <w:lang w:eastAsia="pt-BR"/>
        </w:rPr>
      </w:pPr>
    </w:p>
    <w:p w:rsidR="00473A88" w:rsidRDefault="00473A88" w:rsidP="00473A88">
      <w:pPr>
        <w:autoSpaceDE w:val="0"/>
        <w:autoSpaceDN w:val="0"/>
        <w:adjustRightInd w:val="0"/>
        <w:spacing w:after="0" w:line="240" w:lineRule="auto"/>
        <w:jc w:val="both"/>
        <w:rPr>
          <w:lang w:eastAsia="pt-BR"/>
        </w:rPr>
      </w:pPr>
    </w:p>
    <w:p w:rsidR="00BD52C3" w:rsidRDefault="00BD52C3" w:rsidP="00473A88">
      <w:pPr>
        <w:autoSpaceDE w:val="0"/>
        <w:autoSpaceDN w:val="0"/>
        <w:adjustRightInd w:val="0"/>
        <w:spacing w:after="0" w:line="240" w:lineRule="auto"/>
        <w:jc w:val="both"/>
        <w:rPr>
          <w:lang w:eastAsia="pt-BR"/>
        </w:rPr>
      </w:pPr>
    </w:p>
    <w:p w:rsidR="00BD52C3" w:rsidRDefault="00BD52C3" w:rsidP="00473A88">
      <w:pPr>
        <w:autoSpaceDE w:val="0"/>
        <w:autoSpaceDN w:val="0"/>
        <w:adjustRightInd w:val="0"/>
        <w:spacing w:after="0" w:line="240" w:lineRule="auto"/>
        <w:jc w:val="both"/>
        <w:rPr>
          <w:lang w:eastAsia="pt-BR"/>
        </w:rPr>
      </w:pPr>
      <w:r>
        <w:rPr>
          <w:b/>
          <w:noProof/>
          <w:sz w:val="28"/>
          <w:lang w:eastAsia="pt-BR"/>
        </w:rPr>
        <w:lastRenderedPageBreak/>
        <mc:AlternateContent>
          <mc:Choice Requires="wps">
            <w:drawing>
              <wp:anchor distT="0" distB="0" distL="114300" distR="114300" simplePos="0" relativeHeight="251731968" behindDoc="0" locked="0" layoutInCell="1" allowOverlap="1" wp14:anchorId="2732184C" wp14:editId="47DADC6C">
                <wp:simplePos x="0" y="0"/>
                <wp:positionH relativeFrom="margin">
                  <wp:align>center</wp:align>
                </wp:positionH>
                <wp:positionV relativeFrom="paragraph">
                  <wp:posOffset>-635</wp:posOffset>
                </wp:positionV>
                <wp:extent cx="0" cy="9525000"/>
                <wp:effectExtent l="0" t="0" r="19050" b="19050"/>
                <wp:wrapNone/>
                <wp:docPr id="249" name="Conector reto 249"/>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A3F6E" id="Conector reto 249" o:spid="_x0000_s1026" style="position:absolute;flip:x;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0,7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" strokecolor="black [3200]" strokeweight="1pt">
                <v:stroke joinstyle="miter"/>
                <w10:wrap anchorx="margin"/>
              </v:line>
            </w:pict>
          </mc:Fallback>
        </mc:AlternateConten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a) </w:t>
      </w:r>
      <w:r w:rsidRPr="00740E44">
        <w:rPr>
          <w:iCs/>
          <w:sz w:val="20"/>
          <w:szCs w:val="20"/>
          <w:lang w:eastAsia="pt-BR"/>
        </w:rPr>
        <w:t>a Tríplice Aliança, na Primeira Guerra Mundial.</w:t>
      </w:r>
      <w:r w:rsidRPr="00740E44">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b) </w:t>
      </w:r>
      <w:r w:rsidRPr="00DC2975">
        <w:rPr>
          <w:iCs/>
          <w:sz w:val="20"/>
          <w:szCs w:val="20"/>
          <w:lang w:eastAsia="pt-BR"/>
        </w:rPr>
        <w:t>os regimes totalitários, na Segunda Guerra Mundial.</w:t>
      </w:r>
      <w:r w:rsidRPr="00DC2975">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c) </w:t>
      </w:r>
      <w:r w:rsidRPr="005F720F">
        <w:rPr>
          <w:iCs/>
          <w:sz w:val="20"/>
          <w:szCs w:val="20"/>
          <w:lang w:eastAsia="pt-BR"/>
        </w:rPr>
        <w:t>o poder soviético, durante a Guerra Fria.</w:t>
      </w:r>
      <w:r w:rsidRPr="005F720F">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d) </w:t>
      </w:r>
      <w:r w:rsidRPr="00CD7B73">
        <w:rPr>
          <w:iCs/>
          <w:sz w:val="20"/>
          <w:szCs w:val="20"/>
          <w:lang w:eastAsia="pt-BR"/>
        </w:rPr>
        <w:t>o movimento comunista, na Segunda Guerra do Vietnã.</w:t>
      </w:r>
      <w:r w:rsidRPr="00CD7B73">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e) </w:t>
      </w:r>
      <w:r w:rsidRPr="00C301D5">
        <w:rPr>
          <w:iCs/>
          <w:sz w:val="20"/>
          <w:szCs w:val="20"/>
          <w:lang w:eastAsia="pt-BR"/>
        </w:rPr>
        <w:t>o terrorismo internacional, após 11 de setembro de 2001.</w:t>
      </w:r>
      <w:r w:rsidRPr="00C301D5">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p>
    <w:p w:rsidR="00473A88" w:rsidRPr="00530794" w:rsidRDefault="00473A88" w:rsidP="00473A88">
      <w:pPr>
        <w:autoSpaceDE w:val="0"/>
        <w:autoSpaceDN w:val="0"/>
        <w:adjustRightInd w:val="0"/>
        <w:spacing w:after="0" w:line="240" w:lineRule="auto"/>
        <w:jc w:val="both"/>
        <w:rPr>
          <w:iCs/>
          <w:sz w:val="20"/>
          <w:szCs w:val="20"/>
          <w:lang w:eastAsia="pt-BR"/>
        </w:rPr>
      </w:pPr>
      <w:r>
        <w:rPr>
          <w:sz w:val="20"/>
          <w:szCs w:val="24"/>
          <w:lang w:val="en-US" w:eastAsia="zh-CN"/>
        </w:rPr>
        <w:t xml:space="preserve">21) </w:t>
      </w:r>
      <w:r w:rsidRPr="00B0193F">
        <w:rPr>
          <w:sz w:val="20"/>
          <w:szCs w:val="20"/>
          <w:lang w:eastAsia="zh-CN"/>
        </w:rPr>
        <w:t xml:space="preserve">(Enem 2012)  </w:t>
      </w:r>
      <w:r w:rsidRPr="00530794">
        <w:rPr>
          <w:iCs/>
          <w:sz w:val="20"/>
          <w:szCs w:val="20"/>
          <w:lang w:eastAsia="pt-BR"/>
        </w:rPr>
        <w:t>Nós nos recusamos a acreditar que o banco da justiça é falível. Nós nos recusamos a acreditar que há capitais insuficientes de oportunidade nesta nação. Assim nós viemos trocar este cheque, um cheque que nos dará o direito de reclamar as riquezas de liberdade e a segurança da justiça.</w:t>
      </w:r>
    </w:p>
    <w:p w:rsidR="00473A88" w:rsidRPr="00530794" w:rsidRDefault="00473A88" w:rsidP="00473A88">
      <w:pPr>
        <w:autoSpaceDE w:val="0"/>
        <w:autoSpaceDN w:val="0"/>
        <w:adjustRightInd w:val="0"/>
        <w:spacing w:after="0" w:line="240" w:lineRule="auto"/>
        <w:jc w:val="both"/>
        <w:rPr>
          <w:iCs/>
          <w:sz w:val="20"/>
          <w:szCs w:val="20"/>
          <w:lang w:eastAsia="pt-BR"/>
        </w:rPr>
      </w:pPr>
    </w:p>
    <w:p w:rsidR="00473A88" w:rsidRPr="00530794" w:rsidRDefault="00473A88" w:rsidP="00473A88">
      <w:pPr>
        <w:autoSpaceDE w:val="0"/>
        <w:autoSpaceDN w:val="0"/>
        <w:adjustRightInd w:val="0"/>
        <w:spacing w:after="0" w:line="240" w:lineRule="auto"/>
        <w:jc w:val="right"/>
        <w:rPr>
          <w:iCs/>
          <w:sz w:val="20"/>
          <w:szCs w:val="20"/>
          <w:lang w:eastAsia="pt-BR"/>
        </w:rPr>
      </w:pPr>
      <w:r w:rsidRPr="00530794">
        <w:rPr>
          <w:iCs/>
          <w:sz w:val="20"/>
          <w:szCs w:val="20"/>
          <w:lang w:eastAsia="pt-BR"/>
        </w:rPr>
        <w:t>KING Jr., M. L. Eu tenho um sonho, 28 ago. 1963. Disponível em: www.palmares.gov.br. Acesso em: 30 nov. 2011 (adaptado).</w:t>
      </w:r>
    </w:p>
    <w:p w:rsidR="00473A88" w:rsidRPr="00530794" w:rsidRDefault="00473A88" w:rsidP="00473A88">
      <w:pPr>
        <w:autoSpaceDE w:val="0"/>
        <w:autoSpaceDN w:val="0"/>
        <w:adjustRightInd w:val="0"/>
        <w:spacing w:after="0" w:line="240" w:lineRule="auto"/>
        <w:jc w:val="both"/>
        <w:rPr>
          <w:iCs/>
          <w:sz w:val="20"/>
          <w:szCs w:val="20"/>
          <w:lang w:eastAsia="pt-BR"/>
        </w:rPr>
      </w:pPr>
    </w:p>
    <w:p w:rsidR="00473A88" w:rsidRDefault="00473A88" w:rsidP="00473A88">
      <w:pPr>
        <w:autoSpaceDE w:val="0"/>
        <w:autoSpaceDN w:val="0"/>
        <w:adjustRightInd w:val="0"/>
        <w:spacing w:after="0" w:line="240" w:lineRule="auto"/>
        <w:jc w:val="both"/>
        <w:rPr>
          <w:lang w:eastAsia="pt-BR"/>
        </w:rPr>
      </w:pPr>
      <w:r w:rsidRPr="00530794">
        <w:rPr>
          <w:iCs/>
          <w:sz w:val="20"/>
          <w:szCs w:val="20"/>
          <w:lang w:eastAsia="pt-BR"/>
        </w:rPr>
        <w:t>O cenário vivenciado pela população negra, no sul dos Estados Unidos nos anos 1950, conduziu à mobilização social. Nessa época, surgiram reivindicações que tinham como expoente Martin Luther King e objetivavam</w:t>
      </w:r>
      <w:r w:rsidRPr="00530794">
        <w:rPr>
          <w:sz w:val="20"/>
          <w:szCs w:val="20"/>
          <w:lang w:eastAsia="pt-BR"/>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a) </w:t>
      </w:r>
      <w:r w:rsidRPr="00BC6F93">
        <w:rPr>
          <w:iCs/>
          <w:sz w:val="20"/>
          <w:szCs w:val="20"/>
          <w:lang w:eastAsia="pt-BR"/>
        </w:rPr>
        <w:t>a conquista de direitos civis para a população negra.</w:t>
      </w:r>
      <w:r w:rsidRPr="00BC6F93">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b) </w:t>
      </w:r>
      <w:r w:rsidRPr="00EA48ED">
        <w:rPr>
          <w:iCs/>
          <w:sz w:val="20"/>
          <w:szCs w:val="20"/>
          <w:lang w:eastAsia="pt-BR"/>
        </w:rPr>
        <w:t>o apoio aos atos violentos patrocinados pelos negros em espaço urbano.</w:t>
      </w:r>
      <w:r w:rsidRPr="00EA48ED">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c) </w:t>
      </w:r>
      <w:r w:rsidRPr="00060BBF">
        <w:rPr>
          <w:iCs/>
          <w:sz w:val="20"/>
          <w:szCs w:val="20"/>
          <w:lang w:eastAsia="pt-BR"/>
        </w:rPr>
        <w:t>a supremacia das instituições religiosas em meio à comunidade negra sulista.</w:t>
      </w:r>
      <w:r w:rsidRPr="00060BBF">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d) </w:t>
      </w:r>
      <w:r w:rsidRPr="00A13BE4">
        <w:rPr>
          <w:iCs/>
          <w:sz w:val="20"/>
          <w:szCs w:val="20"/>
          <w:lang w:eastAsia="pt-BR"/>
        </w:rPr>
        <w:t>a incorporação dos negros no mercado de trabalho.</w:t>
      </w:r>
      <w:r w:rsidRPr="00A13BE4">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e) </w:t>
      </w:r>
      <w:r w:rsidRPr="00C47171">
        <w:rPr>
          <w:iCs/>
          <w:sz w:val="20"/>
          <w:szCs w:val="20"/>
          <w:lang w:eastAsia="pt-BR"/>
        </w:rPr>
        <w:t>a aceitação da cultura negra como representante do modo de vida americano.</w:t>
      </w:r>
      <w:r w:rsidRPr="00C47171">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0"/>
          <w:szCs w:val="24"/>
          <w:lang w:val="en-US" w:eastAsia="zh-CN"/>
        </w:rPr>
      </w:pPr>
    </w:p>
    <w:p w:rsidR="00473A88" w:rsidRPr="005844E1" w:rsidRDefault="00473A88" w:rsidP="00473A88">
      <w:pPr>
        <w:autoSpaceDE w:val="0"/>
        <w:autoSpaceDN w:val="0"/>
        <w:adjustRightInd w:val="0"/>
        <w:spacing w:after="0" w:line="240" w:lineRule="auto"/>
        <w:jc w:val="both"/>
        <w:rPr>
          <w:iCs/>
          <w:sz w:val="20"/>
          <w:szCs w:val="20"/>
          <w:lang w:eastAsia="pt-BR"/>
        </w:rPr>
      </w:pPr>
      <w:r>
        <w:rPr>
          <w:sz w:val="20"/>
          <w:szCs w:val="24"/>
          <w:lang w:val="en-US" w:eastAsia="zh-CN"/>
        </w:rPr>
        <w:t xml:space="preserve">22)  </w:t>
      </w:r>
      <w:r w:rsidRPr="00B0193F">
        <w:rPr>
          <w:sz w:val="20"/>
          <w:szCs w:val="20"/>
          <w:lang w:eastAsia="zh-CN"/>
        </w:rPr>
        <w:t>(Enem 2012</w:t>
      </w:r>
      <w:r w:rsidR="004423ED">
        <w:rPr>
          <w:sz w:val="20"/>
          <w:szCs w:val="20"/>
          <w:lang w:eastAsia="zh-CN"/>
        </w:rPr>
        <w:t xml:space="preserve">) </w:t>
      </w:r>
      <w:r w:rsidRPr="005844E1">
        <w:rPr>
          <w:iCs/>
          <w:sz w:val="20"/>
          <w:szCs w:val="20"/>
          <w:lang w:eastAsia="pt-BR"/>
        </w:rPr>
        <w:t>Diante dessas inconsistências e de outras que ainda preocupam a op</w:t>
      </w:r>
      <w:r w:rsidR="00946942">
        <w:rPr>
          <w:iCs/>
          <w:sz w:val="20"/>
          <w:szCs w:val="20"/>
          <w:lang w:eastAsia="pt-BR"/>
        </w:rPr>
        <w:t>inião pública, nós, jornalistas,</w:t>
      </w:r>
      <w:r w:rsidRPr="005844E1">
        <w:rPr>
          <w:iCs/>
          <w:sz w:val="20"/>
          <w:szCs w:val="20"/>
          <w:lang w:eastAsia="pt-BR"/>
        </w:rPr>
        <w:t xml:space="preserve"> estamos encaminhando este documento ao Sindicato dos Jornalistas Profissionais no Estado de São Paulo, para que o entregue à Justiça; e da Justiça esperamos a realização de novas diligências</w:t>
      </w:r>
      <w:r w:rsidR="00946942">
        <w:rPr>
          <w:iCs/>
          <w:sz w:val="20"/>
          <w:szCs w:val="20"/>
          <w:lang w:eastAsia="pt-BR"/>
        </w:rPr>
        <w:t xml:space="preserve">, </w:t>
      </w:r>
      <w:r w:rsidRPr="005844E1">
        <w:rPr>
          <w:iCs/>
          <w:sz w:val="20"/>
          <w:szCs w:val="20"/>
          <w:lang w:eastAsia="pt-BR"/>
        </w:rPr>
        <w:t>capazes de levar à completa elucidação desses fatos e de outros que porventura vierem a ser levantados.</w:t>
      </w:r>
    </w:p>
    <w:p w:rsidR="00473A88" w:rsidRPr="005844E1" w:rsidRDefault="00473A88" w:rsidP="00473A88">
      <w:pPr>
        <w:autoSpaceDE w:val="0"/>
        <w:autoSpaceDN w:val="0"/>
        <w:adjustRightInd w:val="0"/>
        <w:spacing w:after="0" w:line="240" w:lineRule="auto"/>
        <w:rPr>
          <w:iCs/>
          <w:sz w:val="20"/>
          <w:szCs w:val="20"/>
          <w:lang w:eastAsia="pt-BR"/>
        </w:rPr>
      </w:pPr>
    </w:p>
    <w:p w:rsidR="00473A88" w:rsidRPr="005844E1" w:rsidRDefault="00473A88" w:rsidP="00473A88">
      <w:pPr>
        <w:autoSpaceDE w:val="0"/>
        <w:autoSpaceDN w:val="0"/>
        <w:adjustRightInd w:val="0"/>
        <w:spacing w:after="0" w:line="240" w:lineRule="auto"/>
        <w:jc w:val="right"/>
        <w:rPr>
          <w:iCs/>
          <w:sz w:val="20"/>
          <w:szCs w:val="20"/>
          <w:lang w:eastAsia="pt-BR"/>
        </w:rPr>
      </w:pPr>
      <w:r w:rsidRPr="005844E1">
        <w:rPr>
          <w:iCs/>
          <w:sz w:val="20"/>
          <w:szCs w:val="20"/>
          <w:lang w:eastAsia="pt-BR"/>
        </w:rPr>
        <w:t xml:space="preserve">Em nome da verdade. In: O Estado de S. Paulo, 3 fev. 1976. Apud. FILHO, I. A. </w:t>
      </w:r>
      <w:r w:rsidRPr="005844E1">
        <w:rPr>
          <w:bCs/>
          <w:i/>
          <w:iCs/>
          <w:sz w:val="20"/>
          <w:szCs w:val="20"/>
          <w:lang w:eastAsia="pt-BR"/>
        </w:rPr>
        <w:t>Brasil, 500 anos em documentos</w:t>
      </w:r>
      <w:r w:rsidRPr="005844E1">
        <w:rPr>
          <w:iCs/>
          <w:sz w:val="20"/>
          <w:szCs w:val="20"/>
          <w:lang w:eastAsia="pt-BR"/>
        </w:rPr>
        <w:t>. Rio de Janeiro: Mauad, 1999.</w:t>
      </w:r>
    </w:p>
    <w:p w:rsidR="00473A88" w:rsidRPr="005844E1" w:rsidRDefault="00473A88" w:rsidP="00473A88">
      <w:pPr>
        <w:autoSpaceDE w:val="0"/>
        <w:autoSpaceDN w:val="0"/>
        <w:adjustRightInd w:val="0"/>
        <w:spacing w:after="0" w:line="240" w:lineRule="auto"/>
        <w:rPr>
          <w:iCs/>
          <w:sz w:val="20"/>
          <w:szCs w:val="20"/>
          <w:lang w:eastAsia="pt-BR"/>
        </w:rPr>
      </w:pPr>
    </w:p>
    <w:p w:rsidR="00473A88" w:rsidRDefault="00473A88" w:rsidP="00473A88">
      <w:pPr>
        <w:autoSpaceDE w:val="0"/>
        <w:autoSpaceDN w:val="0"/>
        <w:adjustRightInd w:val="0"/>
        <w:spacing w:after="0" w:line="240" w:lineRule="auto"/>
        <w:jc w:val="both"/>
        <w:rPr>
          <w:lang w:eastAsia="pt-BR"/>
        </w:rPr>
      </w:pPr>
      <w:r w:rsidRPr="005844E1">
        <w:rPr>
          <w:iCs/>
          <w:sz w:val="20"/>
          <w:szCs w:val="20"/>
          <w:lang w:eastAsia="pt-BR"/>
        </w:rPr>
        <w:t>A morte do jornalista Vladimir Herzog, ocorrida durante o regime militar, em 1975, levou a medidas como o abaixo-assinado feito por profissionais da imprensa de São Paulo. A análise dessa medida tomada indica a</w:t>
      </w:r>
      <w:r w:rsidRPr="005844E1">
        <w:rPr>
          <w:sz w:val="20"/>
          <w:szCs w:val="20"/>
          <w:lang w:eastAsia="pt-BR"/>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a) </w:t>
      </w:r>
      <w:r w:rsidRPr="005B7F24">
        <w:rPr>
          <w:iCs/>
          <w:sz w:val="20"/>
          <w:szCs w:val="20"/>
          <w:lang w:eastAsia="pt-BR"/>
        </w:rPr>
        <w:t>certeza de cumprimento das leis.</w:t>
      </w:r>
      <w:r w:rsidRPr="005B7F24">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b) </w:t>
      </w:r>
      <w:r w:rsidRPr="001959A1">
        <w:rPr>
          <w:iCs/>
          <w:sz w:val="20"/>
          <w:szCs w:val="20"/>
          <w:lang w:eastAsia="pt-BR"/>
        </w:rPr>
        <w:t>superação do governo de exceção.</w:t>
      </w:r>
      <w:r w:rsidRPr="001959A1">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c) </w:t>
      </w:r>
      <w:r w:rsidRPr="00EA5FAF">
        <w:rPr>
          <w:iCs/>
          <w:sz w:val="20"/>
          <w:szCs w:val="20"/>
          <w:lang w:eastAsia="pt-BR"/>
        </w:rPr>
        <w:t>violência dos terroristas de esquerda.</w:t>
      </w:r>
      <w:r w:rsidRPr="00EA5FAF">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d) </w:t>
      </w:r>
      <w:r w:rsidRPr="009A57C1">
        <w:rPr>
          <w:iCs/>
          <w:sz w:val="20"/>
          <w:szCs w:val="20"/>
          <w:lang w:eastAsia="pt-BR"/>
        </w:rPr>
        <w:t>punição dos torturadores da polícia.</w:t>
      </w:r>
      <w:r w:rsidRPr="009A57C1">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4"/>
          <w:szCs w:val="24"/>
          <w:lang w:val="en-US" w:eastAsia="zh-CN"/>
        </w:rPr>
      </w:pPr>
      <w:r w:rsidRPr="006F1737">
        <w:rPr>
          <w:sz w:val="20"/>
          <w:szCs w:val="20"/>
          <w:lang w:eastAsia="zh-CN"/>
        </w:rPr>
        <w:t xml:space="preserve">e) </w:t>
      </w:r>
      <w:r w:rsidRPr="0004155F">
        <w:rPr>
          <w:iCs/>
          <w:sz w:val="20"/>
          <w:szCs w:val="20"/>
          <w:lang w:eastAsia="pt-BR"/>
        </w:rPr>
        <w:t>expectativa da investigação dos culpados.</w:t>
      </w:r>
      <w:r w:rsidRPr="0004155F">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0"/>
          <w:szCs w:val="24"/>
          <w:lang w:val="en-US" w:eastAsia="zh-CN"/>
        </w:rPr>
      </w:pPr>
    </w:p>
    <w:p w:rsidR="00473A88" w:rsidRDefault="00473A88" w:rsidP="00473A88">
      <w:pPr>
        <w:spacing w:after="0" w:line="240" w:lineRule="auto"/>
        <w:ind w:left="227" w:hanging="227"/>
        <w:jc w:val="both"/>
        <w:rPr>
          <w:sz w:val="20"/>
          <w:szCs w:val="24"/>
          <w:lang w:val="en-US" w:eastAsia="zh-CN"/>
        </w:rPr>
      </w:pPr>
    </w:p>
    <w:p w:rsidR="00473A88" w:rsidRDefault="00473A88" w:rsidP="00473A88">
      <w:pPr>
        <w:spacing w:after="0" w:line="240" w:lineRule="auto"/>
        <w:ind w:left="227" w:hanging="227"/>
        <w:jc w:val="both"/>
        <w:rPr>
          <w:sz w:val="20"/>
          <w:szCs w:val="24"/>
          <w:lang w:val="en-US" w:eastAsia="zh-CN"/>
        </w:rPr>
      </w:pPr>
    </w:p>
    <w:p w:rsidR="00473A88" w:rsidRDefault="00473A88" w:rsidP="00473A88">
      <w:pPr>
        <w:spacing w:after="0" w:line="240" w:lineRule="auto"/>
        <w:ind w:left="227" w:hanging="227"/>
        <w:jc w:val="both"/>
        <w:rPr>
          <w:sz w:val="20"/>
          <w:szCs w:val="24"/>
          <w:lang w:val="en-US" w:eastAsia="zh-CN"/>
        </w:rPr>
      </w:pPr>
    </w:p>
    <w:p w:rsidR="00473A88" w:rsidRDefault="00473A88" w:rsidP="00473A88">
      <w:pPr>
        <w:spacing w:after="0" w:line="240" w:lineRule="auto"/>
        <w:ind w:left="227" w:hanging="227"/>
        <w:jc w:val="both"/>
        <w:rPr>
          <w:sz w:val="20"/>
          <w:szCs w:val="24"/>
          <w:lang w:val="en-US" w:eastAsia="zh-CN"/>
        </w:rPr>
      </w:pPr>
    </w:p>
    <w:p w:rsidR="00BD52C3" w:rsidRDefault="00473A88" w:rsidP="00BD52C3">
      <w:pPr>
        <w:widowControl w:val="0"/>
        <w:autoSpaceDE w:val="0"/>
        <w:autoSpaceDN w:val="0"/>
        <w:adjustRightInd w:val="0"/>
        <w:spacing w:after="0" w:line="240" w:lineRule="auto"/>
        <w:rPr>
          <w:sz w:val="20"/>
          <w:szCs w:val="20"/>
          <w:lang w:eastAsia="pt-BR"/>
        </w:rPr>
      </w:pPr>
      <w:r>
        <w:rPr>
          <w:sz w:val="20"/>
          <w:szCs w:val="24"/>
          <w:lang w:val="en-US" w:eastAsia="zh-CN"/>
        </w:rPr>
        <w:t xml:space="preserve">23) </w:t>
      </w:r>
      <w:r w:rsidR="00BD52C3" w:rsidRPr="00B0193F">
        <w:rPr>
          <w:sz w:val="20"/>
          <w:szCs w:val="20"/>
          <w:lang w:eastAsia="zh-CN"/>
        </w:rPr>
        <w:t xml:space="preserve">(Enem 2014)  </w:t>
      </w:r>
    </w:p>
    <w:p w:rsidR="00BD52C3" w:rsidRPr="00D0531E" w:rsidRDefault="00BD52C3" w:rsidP="00BD52C3">
      <w:pPr>
        <w:widowControl w:val="0"/>
        <w:autoSpaceDE w:val="0"/>
        <w:autoSpaceDN w:val="0"/>
        <w:adjustRightInd w:val="0"/>
        <w:spacing w:after="0" w:line="240" w:lineRule="auto"/>
        <w:rPr>
          <w:sz w:val="20"/>
          <w:szCs w:val="20"/>
          <w:lang w:eastAsia="pt-BR"/>
        </w:rPr>
      </w:pPr>
      <w:r w:rsidRPr="00D0531E">
        <w:rPr>
          <w:noProof/>
          <w:sz w:val="20"/>
          <w:szCs w:val="20"/>
          <w:lang w:eastAsia="pt-BR"/>
        </w:rPr>
        <w:drawing>
          <wp:inline distT="0" distB="0" distL="0" distR="0" wp14:anchorId="4940416B" wp14:editId="411A8C60">
            <wp:extent cx="2933700" cy="2147815"/>
            <wp:effectExtent l="0" t="0" r="0" b="508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949045" cy="2159049"/>
                    </a:xfrm>
                    <a:prstGeom prst="rect">
                      <a:avLst/>
                    </a:prstGeom>
                    <a:noFill/>
                    <a:ln>
                      <a:noFill/>
                    </a:ln>
                  </pic:spPr>
                </pic:pic>
              </a:graphicData>
            </a:graphic>
          </wp:inline>
        </w:drawing>
      </w:r>
    </w:p>
    <w:p w:rsidR="00BD52C3" w:rsidRPr="00D0531E" w:rsidRDefault="00BD52C3" w:rsidP="00BD52C3">
      <w:pPr>
        <w:widowControl w:val="0"/>
        <w:autoSpaceDE w:val="0"/>
        <w:autoSpaceDN w:val="0"/>
        <w:adjustRightInd w:val="0"/>
        <w:spacing w:after="0" w:line="240" w:lineRule="auto"/>
        <w:rPr>
          <w:sz w:val="20"/>
          <w:szCs w:val="20"/>
          <w:lang w:eastAsia="pt-BR"/>
        </w:rPr>
      </w:pPr>
    </w:p>
    <w:p w:rsidR="00BD52C3" w:rsidRDefault="00BD52C3" w:rsidP="00BD52C3">
      <w:pPr>
        <w:autoSpaceDE w:val="0"/>
        <w:autoSpaceDN w:val="0"/>
        <w:adjustRightInd w:val="0"/>
        <w:spacing w:after="0" w:line="240" w:lineRule="auto"/>
        <w:jc w:val="both"/>
        <w:rPr>
          <w:lang w:eastAsia="pt-BR"/>
        </w:rPr>
      </w:pPr>
      <w:r w:rsidRPr="00D0531E">
        <w:rPr>
          <w:iCs/>
          <w:sz w:val="20"/>
          <w:szCs w:val="20"/>
          <w:lang w:eastAsia="pt-BR"/>
        </w:rPr>
        <w:t xml:space="preserve">No centro da imagem, o filósofo Platão é retratado apontando para o alto. Esse gesto significa que o conhecimento se encontra em uma instância na qual o homem descobre a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a) </w:t>
      </w:r>
      <w:r w:rsidRPr="00603018">
        <w:rPr>
          <w:iCs/>
          <w:sz w:val="20"/>
          <w:szCs w:val="20"/>
          <w:lang w:eastAsia="pt-BR"/>
        </w:rPr>
        <w:t xml:space="preserve">suspensão do juízo como reveladora da verdade.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b) </w:t>
      </w:r>
      <w:r w:rsidRPr="00DA02DE">
        <w:rPr>
          <w:iCs/>
          <w:sz w:val="20"/>
          <w:szCs w:val="20"/>
          <w:lang w:eastAsia="pt-BR"/>
        </w:rPr>
        <w:t xml:space="preserve">realidade inteligível por meio do método dialético.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c) </w:t>
      </w:r>
      <w:r w:rsidRPr="00691912">
        <w:rPr>
          <w:iCs/>
          <w:sz w:val="20"/>
          <w:szCs w:val="20"/>
          <w:lang w:eastAsia="pt-BR"/>
        </w:rPr>
        <w:t xml:space="preserve">salvação da condição mortal pelo poder de Deus.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d) </w:t>
      </w:r>
      <w:r w:rsidRPr="00105EB9">
        <w:rPr>
          <w:iCs/>
          <w:sz w:val="20"/>
          <w:szCs w:val="20"/>
          <w:lang w:eastAsia="pt-BR"/>
        </w:rPr>
        <w:t xml:space="preserve">essência das coisas sensíveis no intelecto divino.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e) </w:t>
      </w:r>
      <w:r w:rsidRPr="00083522">
        <w:rPr>
          <w:iCs/>
          <w:sz w:val="20"/>
          <w:szCs w:val="20"/>
          <w:lang w:eastAsia="pt-BR"/>
        </w:rPr>
        <w:t>ordem intrínseca ao mundo por meio da sensibilidade.</w:t>
      </w:r>
      <w:r w:rsidRPr="00083522">
        <w:rPr>
          <w:sz w:val="20"/>
          <w:szCs w:val="20"/>
          <w:lang w:eastAsia="pt-BR"/>
        </w:rPr>
        <w:t xml:space="preserve"> </w:t>
      </w:r>
      <w:r w:rsidRPr="006F1737">
        <w:rPr>
          <w:sz w:val="20"/>
          <w:szCs w:val="20"/>
          <w:lang w:eastAsia="zh-CN"/>
        </w:rPr>
        <w:t xml:space="preserve">  </w:t>
      </w:r>
    </w:p>
    <w:p w:rsidR="00473A88" w:rsidRDefault="00473A88" w:rsidP="00473A88">
      <w:pPr>
        <w:spacing w:after="0" w:line="240" w:lineRule="auto"/>
        <w:ind w:left="227" w:hanging="227"/>
        <w:jc w:val="both"/>
        <w:rPr>
          <w:sz w:val="20"/>
          <w:szCs w:val="24"/>
          <w:lang w:val="en-US" w:eastAsia="zh-CN"/>
        </w:rPr>
      </w:pPr>
    </w:p>
    <w:p w:rsidR="00BD52C3" w:rsidRPr="00D36F3D" w:rsidRDefault="00BD52C3" w:rsidP="00BD52C3">
      <w:pPr>
        <w:autoSpaceDE w:val="0"/>
        <w:autoSpaceDN w:val="0"/>
        <w:adjustRightInd w:val="0"/>
        <w:spacing w:after="0" w:line="240" w:lineRule="auto"/>
        <w:jc w:val="both"/>
        <w:rPr>
          <w:sz w:val="20"/>
          <w:szCs w:val="20"/>
          <w:lang w:eastAsia="pt-BR"/>
        </w:rPr>
      </w:pPr>
      <w:r>
        <w:rPr>
          <w:sz w:val="20"/>
          <w:szCs w:val="24"/>
          <w:lang w:val="en-US" w:eastAsia="zh-CN"/>
        </w:rPr>
        <w:t xml:space="preserve">24) </w:t>
      </w:r>
      <w:r w:rsidRPr="00B0193F">
        <w:rPr>
          <w:sz w:val="20"/>
          <w:szCs w:val="20"/>
          <w:lang w:eastAsia="zh-CN"/>
        </w:rPr>
        <w:t xml:space="preserve">(Enem 2014)  </w:t>
      </w:r>
      <w:r w:rsidRPr="00D36F3D">
        <w:rPr>
          <w:sz w:val="20"/>
          <w:szCs w:val="20"/>
          <w:lang w:eastAsia="pt-BR"/>
        </w:rPr>
        <w:t>Alguns dos desejos são naturais e necessários; outros, naturais e não necessários; outros, nem naturais nem necessários, mas nascidos de vã opinião. Os desejos que não nos trazem dor se não satisfeitos não são necessários, mas o seu impulso pode ser facilmente desfeito, quando é difícil obter sua satisfação ou parecem geradores de dano.</w:t>
      </w:r>
    </w:p>
    <w:p w:rsidR="00BD52C3" w:rsidRPr="00D36F3D" w:rsidRDefault="00BD52C3" w:rsidP="00BD52C3">
      <w:pPr>
        <w:autoSpaceDE w:val="0"/>
        <w:autoSpaceDN w:val="0"/>
        <w:adjustRightInd w:val="0"/>
        <w:spacing w:after="0" w:line="240" w:lineRule="auto"/>
        <w:jc w:val="right"/>
        <w:rPr>
          <w:iCs/>
          <w:sz w:val="20"/>
          <w:szCs w:val="20"/>
          <w:lang w:eastAsia="pt-BR"/>
        </w:rPr>
      </w:pPr>
      <w:r w:rsidRPr="00D36F3D">
        <w:rPr>
          <w:iCs/>
          <w:sz w:val="20"/>
          <w:szCs w:val="20"/>
          <w:lang w:eastAsia="pt-BR"/>
        </w:rPr>
        <w:t xml:space="preserve">EPICURO DE SAMOS. “Doutrinas principais”. In: SANSON, V. F. </w:t>
      </w:r>
      <w:r w:rsidRPr="00D36F3D">
        <w:rPr>
          <w:bCs/>
          <w:i/>
          <w:iCs/>
          <w:sz w:val="20"/>
          <w:szCs w:val="20"/>
          <w:lang w:eastAsia="pt-BR"/>
        </w:rPr>
        <w:t>Textos de filosofia</w:t>
      </w:r>
      <w:r w:rsidRPr="00D36F3D">
        <w:rPr>
          <w:iCs/>
          <w:sz w:val="20"/>
          <w:szCs w:val="20"/>
          <w:lang w:eastAsia="pt-BR"/>
        </w:rPr>
        <w:t>. Rio de Janeiro: Eduff, 1974.</w:t>
      </w:r>
    </w:p>
    <w:p w:rsidR="00BD52C3" w:rsidRPr="00D36F3D" w:rsidRDefault="00BD52C3" w:rsidP="00BD52C3">
      <w:pPr>
        <w:autoSpaceDE w:val="0"/>
        <w:autoSpaceDN w:val="0"/>
        <w:adjustRightInd w:val="0"/>
        <w:spacing w:after="0" w:line="240" w:lineRule="auto"/>
        <w:jc w:val="both"/>
        <w:rPr>
          <w:iCs/>
          <w:sz w:val="20"/>
          <w:szCs w:val="20"/>
          <w:lang w:eastAsia="pt-BR"/>
        </w:rPr>
      </w:pPr>
    </w:p>
    <w:p w:rsidR="00BD52C3" w:rsidRDefault="00BD52C3" w:rsidP="00BD52C3">
      <w:pPr>
        <w:autoSpaceDE w:val="0"/>
        <w:autoSpaceDN w:val="0"/>
        <w:adjustRightInd w:val="0"/>
        <w:spacing w:after="0" w:line="240" w:lineRule="auto"/>
        <w:jc w:val="both"/>
        <w:rPr>
          <w:lang w:eastAsia="pt-BR"/>
        </w:rPr>
      </w:pPr>
      <w:r w:rsidRPr="00D36F3D">
        <w:rPr>
          <w:iCs/>
          <w:sz w:val="20"/>
          <w:szCs w:val="20"/>
          <w:lang w:eastAsia="pt-BR"/>
        </w:rPr>
        <w:t xml:space="preserve">No fragmento da obra filosófica de Epicuro, o homem tem como fim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a) </w:t>
      </w:r>
      <w:r w:rsidRPr="00555CC7">
        <w:rPr>
          <w:iCs/>
          <w:sz w:val="20"/>
          <w:szCs w:val="20"/>
          <w:lang w:eastAsia="pt-BR"/>
        </w:rPr>
        <w:t xml:space="preserve">alcançar o prazer moderado e a felicidade.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b) </w:t>
      </w:r>
      <w:r w:rsidRPr="0023439A">
        <w:rPr>
          <w:iCs/>
          <w:sz w:val="20"/>
          <w:szCs w:val="20"/>
          <w:lang w:eastAsia="pt-BR"/>
        </w:rPr>
        <w:t xml:space="preserve">valorizar os deveres e as obrigações sociais.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c) </w:t>
      </w:r>
      <w:r w:rsidRPr="00B22B4A">
        <w:rPr>
          <w:iCs/>
          <w:sz w:val="20"/>
          <w:szCs w:val="20"/>
          <w:lang w:eastAsia="pt-BR"/>
        </w:rPr>
        <w:t xml:space="preserve">aceitar o sofrimento e o rigorismo da vida com resignação.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d) </w:t>
      </w:r>
      <w:r w:rsidRPr="0078504B">
        <w:rPr>
          <w:iCs/>
          <w:sz w:val="20"/>
          <w:szCs w:val="20"/>
          <w:lang w:eastAsia="pt-BR"/>
        </w:rPr>
        <w:t xml:space="preserve">refletir sobre os valores e as normas dadas pela divindade. </w:t>
      </w:r>
      <w:r w:rsidRPr="006F1737">
        <w:rPr>
          <w:sz w:val="20"/>
          <w:szCs w:val="20"/>
          <w:lang w:eastAsia="zh-CN"/>
        </w:rPr>
        <w:t xml:space="preserve">  </w:t>
      </w:r>
    </w:p>
    <w:p w:rsidR="00BD52C3" w:rsidRDefault="00BD52C3" w:rsidP="00BD52C3">
      <w:pPr>
        <w:spacing w:after="0" w:line="240" w:lineRule="auto"/>
        <w:ind w:left="227" w:hanging="227"/>
        <w:jc w:val="both"/>
        <w:rPr>
          <w:sz w:val="20"/>
          <w:szCs w:val="20"/>
          <w:lang w:eastAsia="zh-CN"/>
        </w:rPr>
      </w:pPr>
      <w:r w:rsidRPr="006F1737">
        <w:rPr>
          <w:sz w:val="20"/>
          <w:szCs w:val="20"/>
          <w:lang w:eastAsia="zh-CN"/>
        </w:rPr>
        <w:t xml:space="preserve">e) </w:t>
      </w:r>
      <w:r w:rsidRPr="00D135C5">
        <w:rPr>
          <w:iCs/>
          <w:sz w:val="20"/>
          <w:szCs w:val="20"/>
          <w:lang w:eastAsia="pt-BR"/>
        </w:rPr>
        <w:t>defender a indiferença e a impossibilidade de se atingir o saber.</w:t>
      </w:r>
      <w:r w:rsidRPr="00D135C5">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0"/>
          <w:szCs w:val="20"/>
          <w:lang w:eastAsia="zh-CN"/>
        </w:rPr>
      </w:pPr>
    </w:p>
    <w:p w:rsidR="00BD52C3" w:rsidRPr="00E24C5D" w:rsidRDefault="00BD52C3" w:rsidP="00BD52C3">
      <w:pPr>
        <w:autoSpaceDE w:val="0"/>
        <w:autoSpaceDN w:val="0"/>
        <w:adjustRightInd w:val="0"/>
        <w:spacing w:after="0" w:line="240" w:lineRule="auto"/>
        <w:jc w:val="both"/>
        <w:rPr>
          <w:iCs/>
          <w:sz w:val="20"/>
          <w:szCs w:val="20"/>
          <w:lang w:eastAsia="pt-BR"/>
        </w:rPr>
      </w:pPr>
      <w:r>
        <w:rPr>
          <w:sz w:val="20"/>
          <w:szCs w:val="20"/>
          <w:lang w:eastAsia="zh-CN"/>
        </w:rPr>
        <w:t xml:space="preserve">25) </w:t>
      </w:r>
      <w:r w:rsidRPr="00B0193F">
        <w:rPr>
          <w:sz w:val="20"/>
          <w:szCs w:val="20"/>
          <w:lang w:eastAsia="zh-CN"/>
        </w:rPr>
        <w:t xml:space="preserve">Enem 2013)  </w:t>
      </w:r>
      <w:r w:rsidRPr="00E24C5D">
        <w:rPr>
          <w:iCs/>
          <w:sz w:val="20"/>
          <w:szCs w:val="20"/>
          <w:lang w:eastAsia="pt-BR"/>
        </w:rPr>
        <w:t xml:space="preserve">Os produtos e seu consumo constituem a meta declarada do empreendimento tecnológico. Essa meta foi proposta pela primeira vez no início da Modernidade, como expectativa de que o homem poderia dominar a natureza. No entanto, essa expectativa, convertida em programa anunciado por pensadores como Descartes e Bacon e impulsionado pelo Iluminismo, não surgiu “de um prazer de poder”, “de um mero imperialismo humano”, mas da aspiração de </w:t>
      </w:r>
      <w:r w:rsidRPr="00E24C5D">
        <w:rPr>
          <w:sz w:val="20"/>
          <w:szCs w:val="20"/>
          <w:lang w:eastAsia="pt-BR"/>
        </w:rPr>
        <w:t xml:space="preserve">libertar </w:t>
      </w:r>
      <w:r w:rsidRPr="00E24C5D">
        <w:rPr>
          <w:iCs/>
          <w:sz w:val="20"/>
          <w:szCs w:val="20"/>
          <w:lang w:eastAsia="pt-BR"/>
        </w:rPr>
        <w:t xml:space="preserve">o homem e de </w:t>
      </w:r>
      <w:r w:rsidRPr="00E24C5D">
        <w:rPr>
          <w:sz w:val="20"/>
          <w:szCs w:val="20"/>
          <w:lang w:eastAsia="pt-BR"/>
        </w:rPr>
        <w:t xml:space="preserve">enriquecer </w:t>
      </w:r>
      <w:r w:rsidRPr="00E24C5D">
        <w:rPr>
          <w:iCs/>
          <w:sz w:val="20"/>
          <w:szCs w:val="20"/>
          <w:lang w:eastAsia="pt-BR"/>
        </w:rPr>
        <w:t>sua vida, física e culturalmente.</w:t>
      </w:r>
    </w:p>
    <w:p w:rsidR="00BD52C3" w:rsidRPr="00E24C5D" w:rsidRDefault="00BD52C3" w:rsidP="00BD52C3">
      <w:pPr>
        <w:autoSpaceDE w:val="0"/>
        <w:autoSpaceDN w:val="0"/>
        <w:adjustRightInd w:val="0"/>
        <w:spacing w:after="0" w:line="240" w:lineRule="auto"/>
        <w:rPr>
          <w:iCs/>
          <w:sz w:val="20"/>
          <w:szCs w:val="20"/>
          <w:lang w:eastAsia="pt-BR"/>
        </w:rPr>
      </w:pPr>
    </w:p>
    <w:p w:rsidR="00BD52C3" w:rsidRPr="00E24C5D" w:rsidRDefault="00BD52C3" w:rsidP="00BD52C3">
      <w:pPr>
        <w:autoSpaceDE w:val="0"/>
        <w:autoSpaceDN w:val="0"/>
        <w:adjustRightInd w:val="0"/>
        <w:spacing w:after="0" w:line="240" w:lineRule="auto"/>
        <w:jc w:val="right"/>
        <w:rPr>
          <w:iCs/>
          <w:sz w:val="20"/>
          <w:szCs w:val="20"/>
          <w:lang w:eastAsia="pt-BR"/>
        </w:rPr>
      </w:pPr>
      <w:r>
        <w:rPr>
          <w:b/>
          <w:noProof/>
          <w:sz w:val="28"/>
          <w:lang w:eastAsia="pt-BR"/>
        </w:rPr>
        <w:lastRenderedPageBreak/>
        <mc:AlternateContent>
          <mc:Choice Requires="wps">
            <w:drawing>
              <wp:anchor distT="0" distB="0" distL="114300" distR="114300" simplePos="0" relativeHeight="251734016" behindDoc="0" locked="0" layoutInCell="1" allowOverlap="1" wp14:anchorId="4F0F34AB" wp14:editId="15646CCD">
                <wp:simplePos x="0" y="0"/>
                <wp:positionH relativeFrom="margin">
                  <wp:align>center</wp:align>
                </wp:positionH>
                <wp:positionV relativeFrom="paragraph">
                  <wp:posOffset>-10160</wp:posOffset>
                </wp:positionV>
                <wp:extent cx="0" cy="9525000"/>
                <wp:effectExtent l="0" t="0" r="19050" b="19050"/>
                <wp:wrapNone/>
                <wp:docPr id="250" name="Conector reto 250"/>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7BF0F" id="Conector reto 250" o:spid="_x0000_s1026" style="position:absolute;flip:x;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0,7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" strokecolor="black [3200]" strokeweight="1pt">
                <v:stroke joinstyle="miter"/>
                <w10:wrap anchorx="margin"/>
              </v:line>
            </w:pict>
          </mc:Fallback>
        </mc:AlternateContent>
      </w:r>
      <w:r w:rsidRPr="00E24C5D">
        <w:rPr>
          <w:iCs/>
          <w:sz w:val="20"/>
          <w:szCs w:val="20"/>
          <w:lang w:eastAsia="pt-BR"/>
        </w:rPr>
        <w:t xml:space="preserve">CUPANI, A. </w:t>
      </w:r>
      <w:r w:rsidRPr="00E24C5D">
        <w:rPr>
          <w:i/>
          <w:iCs/>
          <w:sz w:val="20"/>
          <w:szCs w:val="20"/>
          <w:lang w:eastAsia="pt-BR"/>
        </w:rPr>
        <w:t>A tecnologia como problema filosófico: três enfoques</w:t>
      </w:r>
      <w:r w:rsidRPr="00E24C5D">
        <w:rPr>
          <w:iCs/>
          <w:sz w:val="20"/>
          <w:szCs w:val="20"/>
          <w:lang w:eastAsia="pt-BR"/>
        </w:rPr>
        <w:t xml:space="preserve">, </w:t>
      </w:r>
      <w:r w:rsidRPr="00E24C5D">
        <w:rPr>
          <w:bCs/>
          <w:iCs/>
          <w:sz w:val="20"/>
          <w:szCs w:val="20"/>
          <w:lang w:eastAsia="pt-BR"/>
        </w:rPr>
        <w:t>Scientiae Studia</w:t>
      </w:r>
      <w:r w:rsidRPr="00E24C5D">
        <w:rPr>
          <w:iCs/>
          <w:sz w:val="20"/>
          <w:szCs w:val="20"/>
          <w:lang w:eastAsia="pt-BR"/>
        </w:rPr>
        <w:t>. São Paulo, v. 2, n. 4, 2004 (adaptado).</w:t>
      </w:r>
    </w:p>
    <w:p w:rsidR="00BD52C3" w:rsidRPr="00E24C5D" w:rsidRDefault="00BD52C3" w:rsidP="00BD52C3">
      <w:pPr>
        <w:autoSpaceDE w:val="0"/>
        <w:autoSpaceDN w:val="0"/>
        <w:adjustRightInd w:val="0"/>
        <w:spacing w:after="0" w:line="240" w:lineRule="auto"/>
        <w:rPr>
          <w:iCs/>
          <w:sz w:val="20"/>
          <w:szCs w:val="20"/>
          <w:lang w:eastAsia="pt-BR"/>
        </w:rPr>
      </w:pPr>
    </w:p>
    <w:p w:rsidR="00BD52C3" w:rsidRDefault="00BD52C3" w:rsidP="00BD52C3">
      <w:pPr>
        <w:autoSpaceDE w:val="0"/>
        <w:autoSpaceDN w:val="0"/>
        <w:adjustRightInd w:val="0"/>
        <w:spacing w:after="0" w:line="240" w:lineRule="auto"/>
        <w:jc w:val="both"/>
        <w:rPr>
          <w:lang w:eastAsia="pt-BR"/>
        </w:rPr>
      </w:pPr>
      <w:r w:rsidRPr="00E24C5D">
        <w:rPr>
          <w:iCs/>
          <w:sz w:val="20"/>
          <w:szCs w:val="20"/>
          <w:lang w:eastAsia="pt-BR"/>
        </w:rPr>
        <w:t xml:space="preserve">Autores da filosofia moderna, notadamente Descartes e Bacon, e o projeto iluminista concebem a ciência como uma forma de saber que almeja libertar o homem das intempéries da natureza. Nesse contexto, a investigação científica consiste em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a) </w:t>
      </w:r>
      <w:r w:rsidRPr="0042170B">
        <w:rPr>
          <w:iCs/>
          <w:sz w:val="20"/>
          <w:szCs w:val="20"/>
          <w:lang w:eastAsia="pt-BR"/>
        </w:rPr>
        <w:t xml:space="preserve">expor a essência da verdade e resolver definitivamente as disputas teóricas ainda existentes.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b) </w:t>
      </w:r>
      <w:r w:rsidRPr="00491958">
        <w:rPr>
          <w:iCs/>
          <w:sz w:val="20"/>
          <w:szCs w:val="20"/>
          <w:lang w:eastAsia="pt-BR"/>
        </w:rPr>
        <w:t xml:space="preserve">oferecer a última palavra acerca das coisas que existem e ocupar o lugar que outrora foi da filosofia.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c) </w:t>
      </w:r>
      <w:r w:rsidRPr="00463725">
        <w:rPr>
          <w:iCs/>
          <w:sz w:val="20"/>
          <w:szCs w:val="20"/>
          <w:lang w:eastAsia="pt-BR"/>
        </w:rPr>
        <w:t>ser a expressão da razão e servir de modelo para outras áreas do saber que almejam o progresso.</w:t>
      </w:r>
      <w:r w:rsidRPr="00463725">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d) </w:t>
      </w:r>
      <w:r w:rsidRPr="000B5698">
        <w:rPr>
          <w:iCs/>
          <w:sz w:val="20"/>
          <w:szCs w:val="20"/>
          <w:lang w:eastAsia="pt-BR"/>
        </w:rPr>
        <w:t>explicitar as leis gerais que permitem interpretar a natureza e eliminar os discursos éticos e religiosos.</w:t>
      </w:r>
      <w:r w:rsidRPr="000B5698">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0"/>
          <w:szCs w:val="20"/>
          <w:lang w:eastAsia="zh-CN"/>
        </w:rPr>
      </w:pPr>
      <w:r w:rsidRPr="006F1737">
        <w:rPr>
          <w:sz w:val="20"/>
          <w:szCs w:val="20"/>
          <w:lang w:eastAsia="zh-CN"/>
        </w:rPr>
        <w:t xml:space="preserve">e) </w:t>
      </w:r>
      <w:r w:rsidRPr="00D4538A">
        <w:rPr>
          <w:iCs/>
          <w:sz w:val="20"/>
          <w:szCs w:val="20"/>
          <w:lang w:eastAsia="pt-BR"/>
        </w:rPr>
        <w:t>explicar a dinâmica presente entre os fenômenos naturais e impor limites aos debates acadêmicos.</w:t>
      </w:r>
      <w:r w:rsidRPr="00D4538A">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0"/>
          <w:szCs w:val="20"/>
          <w:lang w:eastAsia="zh-CN"/>
        </w:rPr>
      </w:pPr>
    </w:p>
    <w:p w:rsidR="00BD52C3" w:rsidRDefault="00BD52C3" w:rsidP="00BD52C3">
      <w:pPr>
        <w:autoSpaceDE w:val="0"/>
        <w:autoSpaceDN w:val="0"/>
        <w:adjustRightInd w:val="0"/>
        <w:spacing w:after="0" w:line="240" w:lineRule="auto"/>
        <w:jc w:val="both"/>
        <w:rPr>
          <w:sz w:val="20"/>
          <w:szCs w:val="20"/>
          <w:lang w:eastAsia="zh-CN"/>
        </w:rPr>
      </w:pPr>
      <w:r>
        <w:rPr>
          <w:sz w:val="20"/>
          <w:szCs w:val="20"/>
          <w:lang w:eastAsia="zh-CN"/>
        </w:rPr>
        <w:t xml:space="preserve">26) </w:t>
      </w:r>
      <w:r w:rsidRPr="00B0193F">
        <w:rPr>
          <w:sz w:val="20"/>
          <w:szCs w:val="20"/>
          <w:lang w:eastAsia="zh-CN"/>
        </w:rPr>
        <w:t xml:space="preserve">(Enem 2013)  </w:t>
      </w:r>
    </w:p>
    <w:p w:rsidR="00BD52C3" w:rsidRPr="00C84131" w:rsidRDefault="00BD52C3" w:rsidP="00BD52C3">
      <w:pPr>
        <w:autoSpaceDE w:val="0"/>
        <w:autoSpaceDN w:val="0"/>
        <w:adjustRightInd w:val="0"/>
        <w:spacing w:after="0" w:line="240" w:lineRule="auto"/>
        <w:jc w:val="center"/>
        <w:rPr>
          <w:b/>
          <w:bCs/>
          <w:iCs/>
          <w:sz w:val="20"/>
          <w:szCs w:val="20"/>
          <w:lang w:eastAsia="pt-BR"/>
        </w:rPr>
      </w:pPr>
      <w:r w:rsidRPr="00C84131">
        <w:rPr>
          <w:b/>
          <w:bCs/>
          <w:iCs/>
          <w:sz w:val="20"/>
          <w:szCs w:val="20"/>
          <w:lang w:eastAsia="pt-BR"/>
        </w:rPr>
        <w:t>TEXTO I</w:t>
      </w:r>
    </w:p>
    <w:p w:rsidR="00BD52C3" w:rsidRPr="00C84131" w:rsidRDefault="00BD52C3" w:rsidP="00BD52C3">
      <w:pPr>
        <w:autoSpaceDE w:val="0"/>
        <w:autoSpaceDN w:val="0"/>
        <w:adjustRightInd w:val="0"/>
        <w:spacing w:after="0" w:line="240" w:lineRule="auto"/>
        <w:jc w:val="both"/>
        <w:rPr>
          <w:iCs/>
          <w:sz w:val="20"/>
          <w:szCs w:val="20"/>
          <w:lang w:eastAsia="pt-BR"/>
        </w:rPr>
      </w:pPr>
      <w:r w:rsidRPr="00C84131">
        <w:rPr>
          <w:iCs/>
          <w:sz w:val="20"/>
          <w:szCs w:val="20"/>
          <w:lang w:eastAsia="pt-BR"/>
        </w:rPr>
        <w:t>Há já de algum tempo eu me apercebi de que, desde meus primeiros anos, recebera muitas falsas opiniões como verdadeiras, e de que aquilo que depois eu fundei em princípios tão mal assegurados não podia ser senão mui duvidoso e incerto. Era necessário tentar seriamente, uma vez em minha vida, desfazer-me de todas as opiniões a que até então dera crédito, e começar tudo novamente a fim de estabelecer um saber firme e inabalável.</w:t>
      </w:r>
    </w:p>
    <w:p w:rsidR="00BD52C3" w:rsidRPr="00C84131" w:rsidRDefault="00BD52C3" w:rsidP="00BD52C3">
      <w:pPr>
        <w:autoSpaceDE w:val="0"/>
        <w:autoSpaceDN w:val="0"/>
        <w:adjustRightInd w:val="0"/>
        <w:spacing w:after="0" w:line="240" w:lineRule="auto"/>
        <w:jc w:val="right"/>
        <w:rPr>
          <w:iCs/>
          <w:sz w:val="20"/>
          <w:szCs w:val="20"/>
          <w:lang w:eastAsia="pt-BR"/>
        </w:rPr>
      </w:pPr>
      <w:r w:rsidRPr="00C84131">
        <w:rPr>
          <w:iCs/>
          <w:sz w:val="20"/>
          <w:szCs w:val="20"/>
          <w:lang w:eastAsia="pt-BR"/>
        </w:rPr>
        <w:t xml:space="preserve">DESCARTES, R. </w:t>
      </w:r>
      <w:r w:rsidRPr="00C84131">
        <w:rPr>
          <w:bCs/>
          <w:i/>
          <w:iCs/>
          <w:sz w:val="20"/>
          <w:szCs w:val="20"/>
          <w:lang w:eastAsia="pt-BR"/>
        </w:rPr>
        <w:t>Meditações concernentes à Primeira Filosofia</w:t>
      </w:r>
      <w:r w:rsidRPr="00C84131">
        <w:rPr>
          <w:iCs/>
          <w:sz w:val="20"/>
          <w:szCs w:val="20"/>
          <w:lang w:eastAsia="pt-BR"/>
        </w:rPr>
        <w:t>. São Paulo: Abril Cultural, 1973 (adaptado).</w:t>
      </w:r>
    </w:p>
    <w:p w:rsidR="00BD52C3" w:rsidRPr="00C84131" w:rsidRDefault="00BD52C3" w:rsidP="00BD52C3">
      <w:pPr>
        <w:autoSpaceDE w:val="0"/>
        <w:autoSpaceDN w:val="0"/>
        <w:adjustRightInd w:val="0"/>
        <w:spacing w:after="0" w:line="240" w:lineRule="auto"/>
        <w:rPr>
          <w:bCs/>
          <w:iCs/>
          <w:sz w:val="20"/>
          <w:szCs w:val="20"/>
          <w:lang w:eastAsia="pt-BR"/>
        </w:rPr>
      </w:pPr>
    </w:p>
    <w:p w:rsidR="00BD52C3" w:rsidRPr="00C84131" w:rsidRDefault="00BD52C3" w:rsidP="00BD52C3">
      <w:pPr>
        <w:autoSpaceDE w:val="0"/>
        <w:autoSpaceDN w:val="0"/>
        <w:adjustRightInd w:val="0"/>
        <w:spacing w:after="0" w:line="240" w:lineRule="auto"/>
        <w:jc w:val="center"/>
        <w:rPr>
          <w:b/>
          <w:bCs/>
          <w:iCs/>
          <w:sz w:val="20"/>
          <w:szCs w:val="20"/>
          <w:lang w:eastAsia="pt-BR"/>
        </w:rPr>
      </w:pPr>
      <w:r w:rsidRPr="00C84131">
        <w:rPr>
          <w:b/>
          <w:bCs/>
          <w:iCs/>
          <w:sz w:val="20"/>
          <w:szCs w:val="20"/>
          <w:lang w:eastAsia="pt-BR"/>
        </w:rPr>
        <w:t>TEXTO II</w:t>
      </w:r>
    </w:p>
    <w:p w:rsidR="00BD52C3" w:rsidRPr="00C84131" w:rsidRDefault="00BD52C3" w:rsidP="00BD52C3">
      <w:pPr>
        <w:autoSpaceDE w:val="0"/>
        <w:autoSpaceDN w:val="0"/>
        <w:adjustRightInd w:val="0"/>
        <w:spacing w:after="0" w:line="240" w:lineRule="auto"/>
        <w:rPr>
          <w:iCs/>
          <w:sz w:val="20"/>
          <w:szCs w:val="20"/>
          <w:lang w:eastAsia="pt-BR"/>
        </w:rPr>
      </w:pPr>
      <w:r w:rsidRPr="00C84131">
        <w:rPr>
          <w:iCs/>
          <w:sz w:val="20"/>
          <w:szCs w:val="20"/>
          <w:lang w:eastAsia="pt-BR"/>
        </w:rPr>
        <w:t>É de caráter radical do que se procura que exige a radicalização do próprio processo de busca. Se todo o espaço for ocupado pela dúvida, qualquer certeza que aparecer a partir daí terá sido de alguma forma gerada pela própria dúvida, e não será seguramente nenhuma daquelas que foram anteriormente varridas por essa mesma dúvida.</w:t>
      </w:r>
    </w:p>
    <w:p w:rsidR="00BD52C3" w:rsidRPr="00C84131" w:rsidRDefault="00BD52C3" w:rsidP="00BD52C3">
      <w:pPr>
        <w:autoSpaceDE w:val="0"/>
        <w:autoSpaceDN w:val="0"/>
        <w:adjustRightInd w:val="0"/>
        <w:spacing w:after="0" w:line="240" w:lineRule="auto"/>
        <w:jc w:val="right"/>
        <w:rPr>
          <w:iCs/>
          <w:sz w:val="20"/>
          <w:szCs w:val="20"/>
          <w:lang w:eastAsia="pt-BR"/>
        </w:rPr>
      </w:pPr>
      <w:r w:rsidRPr="00C84131">
        <w:rPr>
          <w:iCs/>
          <w:sz w:val="20"/>
          <w:szCs w:val="20"/>
          <w:lang w:eastAsia="pt-BR"/>
        </w:rPr>
        <w:t xml:space="preserve">SILVA, F. L. </w:t>
      </w:r>
      <w:r w:rsidRPr="00C84131">
        <w:rPr>
          <w:bCs/>
          <w:i/>
          <w:iCs/>
          <w:sz w:val="20"/>
          <w:szCs w:val="20"/>
          <w:lang w:eastAsia="pt-BR"/>
        </w:rPr>
        <w:t>Descartes</w:t>
      </w:r>
      <w:r w:rsidRPr="00C84131">
        <w:rPr>
          <w:i/>
          <w:iCs/>
          <w:sz w:val="20"/>
          <w:szCs w:val="20"/>
          <w:lang w:eastAsia="pt-BR"/>
        </w:rPr>
        <w:t>: a metafísica da modernidade</w:t>
      </w:r>
      <w:r w:rsidRPr="00C84131">
        <w:rPr>
          <w:iCs/>
          <w:sz w:val="20"/>
          <w:szCs w:val="20"/>
          <w:lang w:eastAsia="pt-BR"/>
        </w:rPr>
        <w:t>. São Paulo: Moderna, 2001 (adaptado).</w:t>
      </w:r>
    </w:p>
    <w:p w:rsidR="00BD52C3" w:rsidRPr="00C84131" w:rsidRDefault="00BD52C3" w:rsidP="00BD52C3">
      <w:pPr>
        <w:autoSpaceDE w:val="0"/>
        <w:autoSpaceDN w:val="0"/>
        <w:adjustRightInd w:val="0"/>
        <w:spacing w:after="0" w:line="240" w:lineRule="auto"/>
        <w:rPr>
          <w:iCs/>
          <w:sz w:val="20"/>
          <w:szCs w:val="20"/>
          <w:lang w:eastAsia="pt-BR"/>
        </w:rPr>
      </w:pPr>
    </w:p>
    <w:p w:rsidR="00BD52C3" w:rsidRDefault="00BD52C3" w:rsidP="00BD52C3">
      <w:pPr>
        <w:autoSpaceDE w:val="0"/>
        <w:autoSpaceDN w:val="0"/>
        <w:adjustRightInd w:val="0"/>
        <w:spacing w:after="0" w:line="240" w:lineRule="auto"/>
        <w:jc w:val="both"/>
        <w:rPr>
          <w:lang w:eastAsia="pt-BR"/>
        </w:rPr>
      </w:pPr>
      <w:r w:rsidRPr="00C84131">
        <w:rPr>
          <w:iCs/>
          <w:sz w:val="20"/>
          <w:szCs w:val="20"/>
          <w:lang w:eastAsia="pt-BR"/>
        </w:rPr>
        <w:t>A exposição e a análise do projeto cartesiano indicam que, para viabilizar a reconstrução radical do conhecimento, deve-se</w:t>
      </w:r>
      <w:r w:rsidRPr="00C84131">
        <w:rPr>
          <w:sz w:val="20"/>
          <w:szCs w:val="20"/>
          <w:lang w:eastAsia="pt-BR"/>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a) </w:t>
      </w:r>
      <w:r w:rsidRPr="001C55FC">
        <w:rPr>
          <w:iCs/>
          <w:sz w:val="20"/>
          <w:szCs w:val="20"/>
          <w:lang w:eastAsia="pt-BR"/>
        </w:rPr>
        <w:t>retomar o método da tradição para edificar a ciência com legitimidade.</w:t>
      </w:r>
      <w:r w:rsidRPr="001C55FC">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b) </w:t>
      </w:r>
      <w:r w:rsidRPr="00CA7177">
        <w:rPr>
          <w:iCs/>
          <w:sz w:val="20"/>
          <w:szCs w:val="20"/>
          <w:lang w:eastAsia="pt-BR"/>
        </w:rPr>
        <w:t>questionar de forma ampla e profunda as antigas ideias e concepções.</w:t>
      </w:r>
      <w:r w:rsidRPr="00CA7177">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c) </w:t>
      </w:r>
      <w:r w:rsidRPr="00BC36B3">
        <w:rPr>
          <w:iCs/>
          <w:sz w:val="20"/>
          <w:szCs w:val="20"/>
          <w:lang w:eastAsia="pt-BR"/>
        </w:rPr>
        <w:t>investigar os conteúdos da consciência dos homens menos esclarecidos.</w:t>
      </w:r>
      <w:r w:rsidRPr="00BC36B3">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d) </w:t>
      </w:r>
      <w:r w:rsidRPr="009331AC">
        <w:rPr>
          <w:iCs/>
          <w:sz w:val="20"/>
          <w:szCs w:val="20"/>
          <w:lang w:eastAsia="pt-BR"/>
        </w:rPr>
        <w:t>buscar uma via para eliminar da memória saberes antigos e ultrapassados.</w:t>
      </w:r>
      <w:r w:rsidRPr="009331AC">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0"/>
          <w:szCs w:val="20"/>
          <w:lang w:eastAsia="zh-CN"/>
        </w:rPr>
      </w:pPr>
      <w:r w:rsidRPr="006F1737">
        <w:rPr>
          <w:sz w:val="20"/>
          <w:szCs w:val="20"/>
          <w:lang w:eastAsia="zh-CN"/>
        </w:rPr>
        <w:t xml:space="preserve">e) </w:t>
      </w:r>
      <w:r w:rsidRPr="004A2130">
        <w:rPr>
          <w:iCs/>
          <w:sz w:val="20"/>
          <w:szCs w:val="20"/>
          <w:lang w:eastAsia="pt-BR"/>
        </w:rPr>
        <w:t>encontrar ideias e pensamentos evidentes que dispensam ser questionados.</w:t>
      </w:r>
      <w:r w:rsidRPr="004A2130">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0"/>
          <w:szCs w:val="20"/>
          <w:lang w:eastAsia="zh-CN"/>
        </w:rPr>
      </w:pPr>
    </w:p>
    <w:p w:rsidR="00BD52C3" w:rsidRDefault="00BD52C3" w:rsidP="00BD52C3">
      <w:pPr>
        <w:spacing w:after="0" w:line="240" w:lineRule="auto"/>
        <w:ind w:left="227" w:hanging="227"/>
        <w:jc w:val="both"/>
        <w:rPr>
          <w:sz w:val="20"/>
          <w:szCs w:val="20"/>
          <w:lang w:eastAsia="zh-CN"/>
        </w:rPr>
      </w:pPr>
    </w:p>
    <w:p w:rsidR="00BD52C3" w:rsidRDefault="00BD52C3" w:rsidP="00BD52C3">
      <w:pPr>
        <w:spacing w:after="0" w:line="240" w:lineRule="auto"/>
        <w:ind w:left="227" w:hanging="227"/>
        <w:jc w:val="both"/>
        <w:rPr>
          <w:sz w:val="20"/>
          <w:szCs w:val="20"/>
          <w:lang w:eastAsia="zh-CN"/>
        </w:rPr>
      </w:pPr>
    </w:p>
    <w:p w:rsidR="00BD52C3" w:rsidRDefault="00BD52C3" w:rsidP="00BD52C3">
      <w:pPr>
        <w:spacing w:after="0" w:line="240" w:lineRule="auto"/>
        <w:ind w:left="227" w:hanging="227"/>
        <w:jc w:val="both"/>
        <w:rPr>
          <w:sz w:val="20"/>
          <w:szCs w:val="20"/>
          <w:lang w:eastAsia="zh-CN"/>
        </w:rPr>
      </w:pPr>
    </w:p>
    <w:p w:rsidR="00BD52C3" w:rsidRDefault="00BD52C3" w:rsidP="00BD52C3">
      <w:pPr>
        <w:spacing w:after="0" w:line="240" w:lineRule="auto"/>
        <w:ind w:left="227" w:hanging="227"/>
        <w:jc w:val="both"/>
        <w:rPr>
          <w:sz w:val="20"/>
          <w:szCs w:val="20"/>
          <w:lang w:eastAsia="zh-CN"/>
        </w:rPr>
      </w:pPr>
    </w:p>
    <w:p w:rsidR="00BD52C3" w:rsidRPr="00FF17DB" w:rsidRDefault="00BD52C3" w:rsidP="00BD52C3">
      <w:pPr>
        <w:autoSpaceDE w:val="0"/>
        <w:autoSpaceDN w:val="0"/>
        <w:adjustRightInd w:val="0"/>
        <w:spacing w:after="0" w:line="240" w:lineRule="auto"/>
        <w:jc w:val="both"/>
        <w:rPr>
          <w:iCs/>
          <w:sz w:val="20"/>
          <w:szCs w:val="20"/>
          <w:lang w:eastAsia="pt-BR"/>
        </w:rPr>
      </w:pPr>
      <w:r>
        <w:rPr>
          <w:sz w:val="20"/>
          <w:szCs w:val="20"/>
          <w:lang w:eastAsia="zh-CN"/>
        </w:rPr>
        <w:t xml:space="preserve">27) </w:t>
      </w:r>
      <w:r w:rsidRPr="00B0193F">
        <w:rPr>
          <w:sz w:val="20"/>
          <w:szCs w:val="20"/>
          <w:lang w:eastAsia="zh-CN"/>
        </w:rPr>
        <w:t xml:space="preserve">(Enem 2013)  </w:t>
      </w:r>
      <w:r w:rsidRPr="00FF17DB">
        <w:rPr>
          <w:iCs/>
          <w:sz w:val="20"/>
          <w:szCs w:val="20"/>
          <w:lang w:eastAsia="pt-BR"/>
        </w:rPr>
        <w:t>Para que não haja abuso, é preciso organizar as coisas de maneira que o poder seja contido pelo poder. Tudo estaria perdido se o mesmo homem ou o mesmo corpo dos principais, ou dos nobres, ou do povo, exercesse esses três poderes: o de fazer leis, o de executar as resoluções públicas e o de julgar os crimes ou as divergências dos indivíduos. Assim, criam-se os poderes Legislativo, Executivo e Judiciário, atuando de forma independente para a efetivação da liberdade, sendo que esta não existe se uma pessoa ou grupo exercer os referidos poderes concomitantemente.</w:t>
      </w:r>
    </w:p>
    <w:p w:rsidR="00BD52C3" w:rsidRPr="00FF17DB" w:rsidRDefault="00BD52C3" w:rsidP="00BD52C3">
      <w:pPr>
        <w:autoSpaceDE w:val="0"/>
        <w:autoSpaceDN w:val="0"/>
        <w:adjustRightInd w:val="0"/>
        <w:spacing w:after="0" w:line="240" w:lineRule="auto"/>
        <w:rPr>
          <w:iCs/>
          <w:sz w:val="20"/>
          <w:szCs w:val="20"/>
          <w:lang w:eastAsia="pt-BR"/>
        </w:rPr>
      </w:pPr>
    </w:p>
    <w:p w:rsidR="00BD52C3" w:rsidRPr="00FF17DB" w:rsidRDefault="00BD52C3" w:rsidP="00BD52C3">
      <w:pPr>
        <w:autoSpaceDE w:val="0"/>
        <w:autoSpaceDN w:val="0"/>
        <w:adjustRightInd w:val="0"/>
        <w:spacing w:after="0" w:line="240" w:lineRule="auto"/>
        <w:jc w:val="right"/>
        <w:rPr>
          <w:iCs/>
          <w:sz w:val="20"/>
          <w:szCs w:val="20"/>
          <w:lang w:eastAsia="pt-BR"/>
        </w:rPr>
      </w:pPr>
      <w:r w:rsidRPr="00FF17DB">
        <w:rPr>
          <w:iCs/>
          <w:sz w:val="20"/>
          <w:szCs w:val="20"/>
          <w:lang w:eastAsia="pt-BR"/>
        </w:rPr>
        <w:t xml:space="preserve">MONTESQUIEU, B. </w:t>
      </w:r>
      <w:r w:rsidRPr="00FF17DB">
        <w:rPr>
          <w:bCs/>
          <w:i/>
          <w:iCs/>
          <w:sz w:val="20"/>
          <w:szCs w:val="20"/>
          <w:lang w:eastAsia="pt-BR"/>
        </w:rPr>
        <w:t>Do espírito das leis</w:t>
      </w:r>
      <w:r w:rsidRPr="00FF17DB">
        <w:rPr>
          <w:iCs/>
          <w:sz w:val="20"/>
          <w:szCs w:val="20"/>
          <w:lang w:eastAsia="pt-BR"/>
        </w:rPr>
        <w:t>. São Paulo: Abril Cultural, 1979 (adaptado).</w:t>
      </w:r>
    </w:p>
    <w:p w:rsidR="00BD52C3" w:rsidRPr="00FF17DB" w:rsidRDefault="00BD52C3" w:rsidP="00BD52C3">
      <w:pPr>
        <w:autoSpaceDE w:val="0"/>
        <w:autoSpaceDN w:val="0"/>
        <w:adjustRightInd w:val="0"/>
        <w:spacing w:after="0" w:line="240" w:lineRule="auto"/>
        <w:rPr>
          <w:iCs/>
          <w:sz w:val="20"/>
          <w:szCs w:val="20"/>
          <w:lang w:eastAsia="pt-BR"/>
        </w:rPr>
      </w:pPr>
    </w:p>
    <w:p w:rsidR="00BD52C3" w:rsidRDefault="00BD52C3" w:rsidP="00BD52C3">
      <w:pPr>
        <w:autoSpaceDE w:val="0"/>
        <w:autoSpaceDN w:val="0"/>
        <w:adjustRightInd w:val="0"/>
        <w:spacing w:after="0" w:line="240" w:lineRule="auto"/>
        <w:jc w:val="both"/>
        <w:rPr>
          <w:lang w:eastAsia="pt-BR"/>
        </w:rPr>
      </w:pPr>
      <w:r w:rsidRPr="00FF17DB">
        <w:rPr>
          <w:iCs/>
          <w:sz w:val="20"/>
          <w:szCs w:val="20"/>
          <w:lang w:eastAsia="pt-BR"/>
        </w:rPr>
        <w:t xml:space="preserve">A divisão e a independência entre os poderes são condições necessárias para que possa haver liberdade em um Estado. Isso pode ocorrer apenas sob um modelo político em que haja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a) </w:t>
      </w:r>
      <w:r w:rsidRPr="00AF52B1">
        <w:rPr>
          <w:iCs/>
          <w:sz w:val="20"/>
          <w:szCs w:val="20"/>
          <w:lang w:eastAsia="pt-BR"/>
        </w:rPr>
        <w:t>exercício de tutela sobre atividades jurídicas e políticas.</w:t>
      </w:r>
      <w:r w:rsidRPr="00AF52B1">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b) </w:t>
      </w:r>
      <w:r w:rsidRPr="009C0412">
        <w:rPr>
          <w:iCs/>
          <w:sz w:val="20"/>
          <w:szCs w:val="20"/>
          <w:lang w:eastAsia="pt-BR"/>
        </w:rPr>
        <w:t>consagração do poder político pela autoridade religiosa.</w:t>
      </w:r>
      <w:r w:rsidRPr="009C0412">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c) </w:t>
      </w:r>
      <w:r w:rsidRPr="00E75F1C">
        <w:rPr>
          <w:iCs/>
          <w:sz w:val="20"/>
          <w:szCs w:val="20"/>
          <w:lang w:eastAsia="pt-BR"/>
        </w:rPr>
        <w:t>concentração do poder nas mãos de elites técnico-científicas.</w:t>
      </w:r>
      <w:r w:rsidRPr="00E75F1C">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d) </w:t>
      </w:r>
      <w:r w:rsidRPr="00DF451F">
        <w:rPr>
          <w:iCs/>
          <w:sz w:val="20"/>
          <w:szCs w:val="20"/>
          <w:lang w:eastAsia="pt-BR"/>
        </w:rPr>
        <w:t>estabelecimento de limites aos atores públicos e às instituições do governo.</w:t>
      </w:r>
      <w:r w:rsidRPr="00DF451F">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e) </w:t>
      </w:r>
      <w:r w:rsidRPr="003645FD">
        <w:rPr>
          <w:iCs/>
          <w:sz w:val="20"/>
          <w:szCs w:val="20"/>
          <w:lang w:eastAsia="pt-BR"/>
        </w:rPr>
        <w:t>reunião das funções de legislar, julgar e executar nas mãos de um governante eleito.</w:t>
      </w:r>
      <w:r w:rsidRPr="003645FD">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0"/>
          <w:szCs w:val="20"/>
          <w:lang w:eastAsia="zh-CN"/>
        </w:rPr>
      </w:pPr>
      <w:r>
        <w:rPr>
          <w:sz w:val="20"/>
          <w:szCs w:val="20"/>
          <w:lang w:eastAsia="zh-CN"/>
        </w:rPr>
        <w:t xml:space="preserve"> </w:t>
      </w:r>
    </w:p>
    <w:p w:rsidR="00BD52C3" w:rsidRPr="002C3A0C" w:rsidRDefault="00BD52C3" w:rsidP="00BD52C3">
      <w:pPr>
        <w:autoSpaceDE w:val="0"/>
        <w:autoSpaceDN w:val="0"/>
        <w:adjustRightInd w:val="0"/>
        <w:spacing w:after="0" w:line="240" w:lineRule="auto"/>
        <w:jc w:val="both"/>
        <w:rPr>
          <w:iCs/>
          <w:sz w:val="20"/>
          <w:szCs w:val="20"/>
          <w:lang w:eastAsia="pt-BR"/>
        </w:rPr>
      </w:pPr>
      <w:r>
        <w:rPr>
          <w:sz w:val="20"/>
          <w:szCs w:val="20"/>
          <w:lang w:eastAsia="zh-CN"/>
        </w:rPr>
        <w:t xml:space="preserve">28) </w:t>
      </w:r>
      <w:r w:rsidRPr="00B0193F">
        <w:rPr>
          <w:sz w:val="20"/>
          <w:szCs w:val="20"/>
          <w:lang w:eastAsia="zh-CN"/>
        </w:rPr>
        <w:t xml:space="preserve">(Enem 2013)  </w:t>
      </w:r>
      <w:r w:rsidRPr="002C3A0C">
        <w:rPr>
          <w:iCs/>
          <w:sz w:val="20"/>
          <w:szCs w:val="20"/>
          <w:lang w:eastAsia="pt-BR"/>
        </w:rPr>
        <w:t>Quando ninguém duvida da existência de um outro mundo, a morte é uma passagem que deve ser celebrada entre parentes e vizinhos. O homem da Idade Média tem a convicção de não desaparecer completamente, esperando a ressurreição. Pois nada se detém e tudo continua na eternidade. A perda contemporânea do sentimento religioso fez da morte uma provação aterrorizante, um trampolim para as trevas e o desconhecido.</w:t>
      </w:r>
    </w:p>
    <w:p w:rsidR="00BD52C3" w:rsidRPr="002C3A0C" w:rsidRDefault="00BD52C3" w:rsidP="00BD52C3">
      <w:pPr>
        <w:autoSpaceDE w:val="0"/>
        <w:autoSpaceDN w:val="0"/>
        <w:adjustRightInd w:val="0"/>
        <w:spacing w:after="0" w:line="240" w:lineRule="auto"/>
        <w:jc w:val="both"/>
        <w:rPr>
          <w:iCs/>
          <w:sz w:val="20"/>
          <w:szCs w:val="20"/>
          <w:lang w:eastAsia="pt-BR"/>
        </w:rPr>
      </w:pPr>
    </w:p>
    <w:p w:rsidR="00BD52C3" w:rsidRPr="002C3A0C" w:rsidRDefault="00BD52C3" w:rsidP="00BD52C3">
      <w:pPr>
        <w:autoSpaceDE w:val="0"/>
        <w:autoSpaceDN w:val="0"/>
        <w:adjustRightInd w:val="0"/>
        <w:spacing w:after="0" w:line="240" w:lineRule="auto"/>
        <w:jc w:val="right"/>
        <w:rPr>
          <w:sz w:val="20"/>
          <w:szCs w:val="20"/>
          <w:lang w:eastAsia="pt-BR"/>
        </w:rPr>
      </w:pPr>
      <w:r w:rsidRPr="002C3A0C">
        <w:rPr>
          <w:iCs/>
          <w:sz w:val="20"/>
          <w:szCs w:val="20"/>
          <w:lang w:eastAsia="pt-BR"/>
        </w:rPr>
        <w:t xml:space="preserve">DUBY, G. </w:t>
      </w:r>
      <w:r w:rsidRPr="002C3A0C">
        <w:rPr>
          <w:bCs/>
          <w:iCs/>
          <w:sz w:val="20"/>
          <w:szCs w:val="20"/>
          <w:lang w:eastAsia="pt-BR"/>
        </w:rPr>
        <w:t>Ano 1000 ano 2000 na pista dos nossos medos</w:t>
      </w:r>
      <w:r w:rsidRPr="002C3A0C">
        <w:rPr>
          <w:sz w:val="20"/>
          <w:szCs w:val="20"/>
          <w:lang w:eastAsia="pt-BR"/>
        </w:rPr>
        <w:t xml:space="preserve">. </w:t>
      </w:r>
      <w:r w:rsidRPr="002C3A0C">
        <w:rPr>
          <w:iCs/>
          <w:sz w:val="20"/>
          <w:szCs w:val="20"/>
          <w:lang w:eastAsia="pt-BR"/>
        </w:rPr>
        <w:t>São Paulo: Unesp, 1998 (adaptado).</w:t>
      </w:r>
    </w:p>
    <w:p w:rsidR="00BD52C3" w:rsidRPr="002C3A0C" w:rsidRDefault="00BD52C3" w:rsidP="00BD52C3">
      <w:pPr>
        <w:autoSpaceDE w:val="0"/>
        <w:autoSpaceDN w:val="0"/>
        <w:adjustRightInd w:val="0"/>
        <w:spacing w:after="0" w:line="240" w:lineRule="auto"/>
        <w:jc w:val="both"/>
        <w:rPr>
          <w:iCs/>
          <w:sz w:val="20"/>
          <w:szCs w:val="20"/>
          <w:lang w:eastAsia="pt-BR"/>
        </w:rPr>
      </w:pPr>
    </w:p>
    <w:p w:rsidR="00BD52C3" w:rsidRDefault="00BD52C3" w:rsidP="00BD52C3">
      <w:pPr>
        <w:autoSpaceDE w:val="0"/>
        <w:autoSpaceDN w:val="0"/>
        <w:adjustRightInd w:val="0"/>
        <w:spacing w:after="0" w:line="240" w:lineRule="auto"/>
        <w:jc w:val="both"/>
        <w:rPr>
          <w:lang w:eastAsia="pt-BR"/>
        </w:rPr>
      </w:pPr>
      <w:r w:rsidRPr="002C3A0C">
        <w:rPr>
          <w:iCs/>
          <w:sz w:val="20"/>
          <w:szCs w:val="20"/>
          <w:lang w:eastAsia="pt-BR"/>
        </w:rPr>
        <w:t xml:space="preserve">Ao comparar as maneiras com que as sociedades têm lidado com a morte, o autor considera que houve um processo de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a) </w:t>
      </w:r>
      <w:r w:rsidRPr="00F75DCA">
        <w:rPr>
          <w:iCs/>
          <w:sz w:val="20"/>
          <w:szCs w:val="20"/>
          <w:lang w:eastAsia="pt-BR"/>
        </w:rPr>
        <w:t>mercantilização das crenças religiosas.</w:t>
      </w:r>
      <w:r w:rsidRPr="00F75DCA">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b) </w:t>
      </w:r>
      <w:r w:rsidRPr="00377D63">
        <w:rPr>
          <w:iCs/>
          <w:sz w:val="20"/>
          <w:szCs w:val="20"/>
          <w:lang w:eastAsia="pt-BR"/>
        </w:rPr>
        <w:t>transformação das representações sociais.</w:t>
      </w:r>
      <w:r w:rsidRPr="00377D63">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c) </w:t>
      </w:r>
      <w:r w:rsidRPr="00B17037">
        <w:rPr>
          <w:iCs/>
          <w:sz w:val="20"/>
          <w:szCs w:val="20"/>
          <w:lang w:eastAsia="pt-BR"/>
        </w:rPr>
        <w:t>disseminação do ateísmo nos países de maioria cristã.</w:t>
      </w:r>
      <w:r w:rsidRPr="00B17037">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d) </w:t>
      </w:r>
      <w:r w:rsidRPr="00104F8E">
        <w:rPr>
          <w:iCs/>
          <w:sz w:val="20"/>
          <w:szCs w:val="20"/>
          <w:lang w:eastAsia="pt-BR"/>
        </w:rPr>
        <w:t>diminuição da distância entre saber científico e eclesiástico.</w:t>
      </w:r>
      <w:r w:rsidRPr="00104F8E">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0"/>
          <w:szCs w:val="20"/>
          <w:lang w:eastAsia="zh-CN"/>
        </w:rPr>
      </w:pPr>
      <w:r w:rsidRPr="006F1737">
        <w:rPr>
          <w:sz w:val="20"/>
          <w:szCs w:val="20"/>
          <w:lang w:eastAsia="zh-CN"/>
        </w:rPr>
        <w:t xml:space="preserve">e) </w:t>
      </w:r>
      <w:r w:rsidRPr="00C525BE">
        <w:rPr>
          <w:iCs/>
          <w:sz w:val="20"/>
          <w:szCs w:val="20"/>
          <w:lang w:eastAsia="pt-BR"/>
        </w:rPr>
        <w:t>amadurecimento da consciência ligada à civilização moderna.</w:t>
      </w:r>
      <w:r w:rsidRPr="00C525BE">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0"/>
          <w:szCs w:val="20"/>
          <w:lang w:eastAsia="zh-CN"/>
        </w:rPr>
      </w:pPr>
    </w:p>
    <w:p w:rsidR="00BD52C3" w:rsidRDefault="00BD52C3" w:rsidP="00BD52C3">
      <w:pPr>
        <w:autoSpaceDE w:val="0"/>
        <w:autoSpaceDN w:val="0"/>
        <w:adjustRightInd w:val="0"/>
        <w:spacing w:after="0" w:line="240" w:lineRule="auto"/>
        <w:rPr>
          <w:sz w:val="20"/>
          <w:szCs w:val="20"/>
          <w:lang w:eastAsia="zh-CN"/>
        </w:rPr>
      </w:pPr>
    </w:p>
    <w:p w:rsidR="00BD52C3" w:rsidRDefault="00BD52C3" w:rsidP="00BD52C3">
      <w:pPr>
        <w:autoSpaceDE w:val="0"/>
        <w:autoSpaceDN w:val="0"/>
        <w:adjustRightInd w:val="0"/>
        <w:spacing w:after="0" w:line="240" w:lineRule="auto"/>
        <w:rPr>
          <w:sz w:val="20"/>
          <w:szCs w:val="20"/>
          <w:lang w:eastAsia="zh-CN"/>
        </w:rPr>
      </w:pPr>
    </w:p>
    <w:p w:rsidR="00BD52C3" w:rsidRDefault="00BD52C3" w:rsidP="00BD52C3">
      <w:pPr>
        <w:autoSpaceDE w:val="0"/>
        <w:autoSpaceDN w:val="0"/>
        <w:adjustRightInd w:val="0"/>
        <w:spacing w:after="0" w:line="240" w:lineRule="auto"/>
        <w:rPr>
          <w:sz w:val="20"/>
          <w:szCs w:val="20"/>
          <w:lang w:eastAsia="zh-CN"/>
        </w:rPr>
      </w:pPr>
    </w:p>
    <w:p w:rsidR="00BD52C3" w:rsidRDefault="00BD52C3" w:rsidP="00BD52C3">
      <w:pPr>
        <w:autoSpaceDE w:val="0"/>
        <w:autoSpaceDN w:val="0"/>
        <w:adjustRightInd w:val="0"/>
        <w:spacing w:after="0" w:line="240" w:lineRule="auto"/>
        <w:rPr>
          <w:sz w:val="20"/>
          <w:szCs w:val="20"/>
          <w:lang w:eastAsia="zh-CN"/>
        </w:rPr>
      </w:pPr>
    </w:p>
    <w:p w:rsidR="00BD52C3" w:rsidRDefault="00BD52C3" w:rsidP="00BD52C3">
      <w:pPr>
        <w:autoSpaceDE w:val="0"/>
        <w:autoSpaceDN w:val="0"/>
        <w:adjustRightInd w:val="0"/>
        <w:spacing w:after="0" w:line="240" w:lineRule="auto"/>
        <w:rPr>
          <w:sz w:val="20"/>
          <w:szCs w:val="20"/>
          <w:lang w:eastAsia="zh-CN"/>
        </w:rPr>
      </w:pPr>
    </w:p>
    <w:p w:rsidR="00BD52C3" w:rsidRDefault="00BD52C3" w:rsidP="00BD52C3">
      <w:pPr>
        <w:autoSpaceDE w:val="0"/>
        <w:autoSpaceDN w:val="0"/>
        <w:adjustRightInd w:val="0"/>
        <w:spacing w:after="0" w:line="240" w:lineRule="auto"/>
        <w:rPr>
          <w:sz w:val="20"/>
          <w:szCs w:val="20"/>
          <w:lang w:eastAsia="zh-CN"/>
        </w:rPr>
      </w:pPr>
    </w:p>
    <w:p w:rsidR="00BD52C3" w:rsidRDefault="00BD52C3" w:rsidP="00BD52C3">
      <w:pPr>
        <w:autoSpaceDE w:val="0"/>
        <w:autoSpaceDN w:val="0"/>
        <w:adjustRightInd w:val="0"/>
        <w:spacing w:after="0" w:line="240" w:lineRule="auto"/>
        <w:rPr>
          <w:sz w:val="20"/>
          <w:szCs w:val="20"/>
          <w:lang w:eastAsia="zh-CN"/>
        </w:rPr>
      </w:pPr>
    </w:p>
    <w:p w:rsidR="00BD52C3" w:rsidRDefault="00BD52C3" w:rsidP="00BD52C3">
      <w:pPr>
        <w:autoSpaceDE w:val="0"/>
        <w:autoSpaceDN w:val="0"/>
        <w:adjustRightInd w:val="0"/>
        <w:spacing w:after="0" w:line="240" w:lineRule="auto"/>
        <w:rPr>
          <w:sz w:val="20"/>
          <w:szCs w:val="20"/>
          <w:lang w:eastAsia="zh-CN"/>
        </w:rPr>
      </w:pPr>
    </w:p>
    <w:p w:rsidR="00BD52C3" w:rsidRDefault="00BD52C3" w:rsidP="00BD52C3">
      <w:pPr>
        <w:autoSpaceDE w:val="0"/>
        <w:autoSpaceDN w:val="0"/>
        <w:adjustRightInd w:val="0"/>
        <w:spacing w:after="0" w:line="240" w:lineRule="auto"/>
        <w:rPr>
          <w:sz w:val="20"/>
          <w:szCs w:val="20"/>
          <w:lang w:eastAsia="zh-CN"/>
        </w:rPr>
      </w:pPr>
    </w:p>
    <w:p w:rsidR="00BD52C3" w:rsidRDefault="00BD52C3" w:rsidP="00BD52C3">
      <w:pPr>
        <w:autoSpaceDE w:val="0"/>
        <w:autoSpaceDN w:val="0"/>
        <w:adjustRightInd w:val="0"/>
        <w:spacing w:after="0" w:line="240" w:lineRule="auto"/>
        <w:rPr>
          <w:sz w:val="20"/>
          <w:szCs w:val="20"/>
          <w:lang w:eastAsia="zh-CN"/>
        </w:rPr>
      </w:pPr>
      <w:r>
        <w:rPr>
          <w:b/>
          <w:noProof/>
          <w:sz w:val="28"/>
          <w:lang w:eastAsia="pt-BR"/>
        </w:rPr>
        <w:lastRenderedPageBreak/>
        <mc:AlternateContent>
          <mc:Choice Requires="wps">
            <w:drawing>
              <wp:anchor distT="0" distB="0" distL="114300" distR="114300" simplePos="0" relativeHeight="251736064" behindDoc="0" locked="0" layoutInCell="1" allowOverlap="1" wp14:anchorId="0C586652" wp14:editId="365A0F50">
                <wp:simplePos x="0" y="0"/>
                <wp:positionH relativeFrom="margin">
                  <wp:align>center</wp:align>
                </wp:positionH>
                <wp:positionV relativeFrom="paragraph">
                  <wp:posOffset>8890</wp:posOffset>
                </wp:positionV>
                <wp:extent cx="0" cy="9525000"/>
                <wp:effectExtent l="0" t="0" r="19050" b="19050"/>
                <wp:wrapNone/>
                <wp:docPr id="251" name="Conector reto 251"/>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61BE7" id="Conector reto 251" o:spid="_x0000_s1026" style="position:absolute;flip:x;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0,7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" strokecolor="black [3200]" strokeweight="1pt">
                <v:stroke joinstyle="miter"/>
                <w10:wrap anchorx="margin"/>
              </v:line>
            </w:pict>
          </mc:Fallback>
        </mc:AlternateContent>
      </w:r>
      <w:r>
        <w:rPr>
          <w:sz w:val="20"/>
          <w:szCs w:val="20"/>
          <w:lang w:eastAsia="zh-CN"/>
        </w:rPr>
        <w:t xml:space="preserve">29) </w:t>
      </w:r>
      <w:r w:rsidRPr="00B0193F">
        <w:rPr>
          <w:sz w:val="20"/>
          <w:szCs w:val="20"/>
          <w:lang w:eastAsia="zh-CN"/>
        </w:rPr>
        <w:t xml:space="preserve">(Enem 2012)  </w:t>
      </w:r>
    </w:p>
    <w:p w:rsidR="00BD52C3" w:rsidRPr="009961A9" w:rsidRDefault="00BD52C3" w:rsidP="00BD52C3">
      <w:pPr>
        <w:autoSpaceDE w:val="0"/>
        <w:autoSpaceDN w:val="0"/>
        <w:adjustRightInd w:val="0"/>
        <w:spacing w:after="0" w:line="240" w:lineRule="auto"/>
        <w:jc w:val="center"/>
        <w:rPr>
          <w:b/>
          <w:bCs/>
          <w:iCs/>
          <w:sz w:val="20"/>
          <w:szCs w:val="20"/>
          <w:lang w:eastAsia="pt-BR"/>
        </w:rPr>
      </w:pPr>
      <w:r w:rsidRPr="009961A9">
        <w:rPr>
          <w:b/>
          <w:bCs/>
          <w:iCs/>
          <w:sz w:val="20"/>
          <w:szCs w:val="20"/>
          <w:lang w:eastAsia="pt-BR"/>
        </w:rPr>
        <w:t>TEXTO I</w:t>
      </w:r>
    </w:p>
    <w:p w:rsidR="00BD52C3" w:rsidRPr="009961A9" w:rsidRDefault="00BD52C3" w:rsidP="00BD52C3">
      <w:pPr>
        <w:autoSpaceDE w:val="0"/>
        <w:autoSpaceDN w:val="0"/>
        <w:adjustRightInd w:val="0"/>
        <w:spacing w:after="0" w:line="240" w:lineRule="auto"/>
        <w:rPr>
          <w:b/>
          <w:bCs/>
          <w:iCs/>
          <w:sz w:val="20"/>
          <w:szCs w:val="20"/>
          <w:lang w:eastAsia="pt-BR"/>
        </w:rPr>
      </w:pPr>
    </w:p>
    <w:p w:rsidR="00BD52C3" w:rsidRPr="009961A9" w:rsidRDefault="00BD52C3" w:rsidP="00BD52C3">
      <w:pPr>
        <w:autoSpaceDE w:val="0"/>
        <w:autoSpaceDN w:val="0"/>
        <w:adjustRightInd w:val="0"/>
        <w:spacing w:after="0" w:line="240" w:lineRule="auto"/>
        <w:jc w:val="both"/>
        <w:rPr>
          <w:iCs/>
          <w:sz w:val="20"/>
          <w:szCs w:val="20"/>
          <w:lang w:eastAsia="pt-BR"/>
        </w:rPr>
      </w:pPr>
      <w:r w:rsidRPr="009961A9">
        <w:rPr>
          <w:iCs/>
          <w:sz w:val="20"/>
          <w:szCs w:val="20"/>
          <w:lang w:eastAsia="pt-BR"/>
        </w:rPr>
        <w:t>Anaxímenes de Mileto disse que o ar é o elemento originário de tudo o que existe, existiu e existirá, e que outras coisas provêm de sua descendência. Quando o ar se dilata, transforma-se em fogo, ao passo que os ventos são ar condensado. As nuvens formam-se a partir do ar por feltragem e, ainda mais condensadas, transformam-se em água. A água, quando mais condensada, transforma-se em terra, e quando condensada ao máximo possível, transforma-se em pedras.</w:t>
      </w:r>
    </w:p>
    <w:p w:rsidR="00BD52C3" w:rsidRPr="00BD52C3" w:rsidRDefault="00BD52C3" w:rsidP="00BD52C3">
      <w:pPr>
        <w:autoSpaceDE w:val="0"/>
        <w:autoSpaceDN w:val="0"/>
        <w:adjustRightInd w:val="0"/>
        <w:spacing w:after="0" w:line="240" w:lineRule="auto"/>
        <w:rPr>
          <w:iCs/>
          <w:sz w:val="18"/>
          <w:szCs w:val="20"/>
          <w:lang w:eastAsia="pt-BR"/>
        </w:rPr>
      </w:pPr>
    </w:p>
    <w:p w:rsidR="00BD52C3" w:rsidRPr="009961A9" w:rsidRDefault="00BD52C3" w:rsidP="00BD52C3">
      <w:pPr>
        <w:autoSpaceDE w:val="0"/>
        <w:autoSpaceDN w:val="0"/>
        <w:adjustRightInd w:val="0"/>
        <w:spacing w:after="0" w:line="240" w:lineRule="auto"/>
        <w:jc w:val="right"/>
        <w:rPr>
          <w:iCs/>
          <w:sz w:val="20"/>
          <w:szCs w:val="20"/>
          <w:lang w:eastAsia="pt-BR"/>
        </w:rPr>
      </w:pPr>
      <w:r w:rsidRPr="009961A9">
        <w:rPr>
          <w:iCs/>
          <w:sz w:val="20"/>
          <w:szCs w:val="20"/>
          <w:lang w:eastAsia="pt-BR"/>
        </w:rPr>
        <w:t xml:space="preserve">BURNET, J. </w:t>
      </w:r>
      <w:r w:rsidRPr="009961A9">
        <w:rPr>
          <w:bCs/>
          <w:i/>
          <w:iCs/>
          <w:sz w:val="20"/>
          <w:szCs w:val="20"/>
          <w:lang w:eastAsia="pt-BR"/>
        </w:rPr>
        <w:t>A aurora da filosofia grega</w:t>
      </w:r>
      <w:r w:rsidRPr="009961A9">
        <w:rPr>
          <w:iCs/>
          <w:sz w:val="20"/>
          <w:szCs w:val="20"/>
          <w:lang w:eastAsia="pt-BR"/>
        </w:rPr>
        <w:t xml:space="preserve">. Rio de Janeiro: PUC-Rio, 2006 (adaptado). </w:t>
      </w:r>
    </w:p>
    <w:p w:rsidR="00BD52C3" w:rsidRPr="009961A9" w:rsidRDefault="00BD52C3" w:rsidP="00BD52C3">
      <w:pPr>
        <w:autoSpaceDE w:val="0"/>
        <w:autoSpaceDN w:val="0"/>
        <w:adjustRightInd w:val="0"/>
        <w:spacing w:after="0" w:line="240" w:lineRule="auto"/>
        <w:rPr>
          <w:iCs/>
          <w:sz w:val="20"/>
          <w:szCs w:val="20"/>
          <w:lang w:eastAsia="pt-BR"/>
        </w:rPr>
      </w:pPr>
    </w:p>
    <w:p w:rsidR="00BD52C3" w:rsidRPr="009961A9" w:rsidRDefault="00BD52C3" w:rsidP="00BD52C3">
      <w:pPr>
        <w:autoSpaceDE w:val="0"/>
        <w:autoSpaceDN w:val="0"/>
        <w:adjustRightInd w:val="0"/>
        <w:spacing w:after="0" w:line="240" w:lineRule="auto"/>
        <w:jc w:val="center"/>
        <w:rPr>
          <w:b/>
          <w:bCs/>
          <w:iCs/>
          <w:sz w:val="20"/>
          <w:szCs w:val="20"/>
          <w:lang w:eastAsia="pt-BR"/>
        </w:rPr>
      </w:pPr>
      <w:r w:rsidRPr="009961A9">
        <w:rPr>
          <w:b/>
          <w:bCs/>
          <w:iCs/>
          <w:sz w:val="20"/>
          <w:szCs w:val="20"/>
          <w:lang w:eastAsia="pt-BR"/>
        </w:rPr>
        <w:t>TEXTO II</w:t>
      </w:r>
    </w:p>
    <w:p w:rsidR="00BD52C3" w:rsidRPr="009961A9" w:rsidRDefault="00BD52C3" w:rsidP="00BD52C3">
      <w:pPr>
        <w:autoSpaceDE w:val="0"/>
        <w:autoSpaceDN w:val="0"/>
        <w:adjustRightInd w:val="0"/>
        <w:spacing w:after="0" w:line="240" w:lineRule="auto"/>
        <w:rPr>
          <w:iCs/>
          <w:sz w:val="20"/>
          <w:szCs w:val="20"/>
          <w:lang w:eastAsia="pt-BR"/>
        </w:rPr>
      </w:pPr>
    </w:p>
    <w:p w:rsidR="00BD52C3" w:rsidRPr="009961A9" w:rsidRDefault="00BD52C3" w:rsidP="00BD52C3">
      <w:pPr>
        <w:autoSpaceDE w:val="0"/>
        <w:autoSpaceDN w:val="0"/>
        <w:adjustRightInd w:val="0"/>
        <w:spacing w:after="0" w:line="240" w:lineRule="auto"/>
        <w:jc w:val="both"/>
        <w:rPr>
          <w:iCs/>
          <w:sz w:val="20"/>
          <w:szCs w:val="20"/>
          <w:lang w:eastAsia="pt-BR"/>
        </w:rPr>
      </w:pPr>
      <w:r w:rsidRPr="009961A9">
        <w:rPr>
          <w:iCs/>
          <w:sz w:val="20"/>
          <w:szCs w:val="20"/>
          <w:lang w:eastAsia="pt-BR"/>
        </w:rPr>
        <w:t>Basílio Magno, filósofo medieval, escreveu: “Deus, como criador de todas as coisas, está no princípio do mundo e dos tempos. Quão parcas de conteúdo se nos apresentam, em face desta concepção, as especulações contraditórias dos filósofos, para os quais o mundo se origina, ou de algum dos quatro elementos, como ensinam os Jônios, ou dos átomos, como julga Demócrito. Na verdade, dão a impressão de quererem ancorar o mundo numa teia de aranha”.</w:t>
      </w:r>
    </w:p>
    <w:p w:rsidR="00BD52C3" w:rsidRPr="009961A9" w:rsidRDefault="00BD52C3" w:rsidP="00BD52C3">
      <w:pPr>
        <w:autoSpaceDE w:val="0"/>
        <w:autoSpaceDN w:val="0"/>
        <w:adjustRightInd w:val="0"/>
        <w:spacing w:after="0" w:line="240" w:lineRule="auto"/>
        <w:rPr>
          <w:iCs/>
          <w:sz w:val="20"/>
          <w:szCs w:val="20"/>
          <w:lang w:eastAsia="pt-BR"/>
        </w:rPr>
      </w:pPr>
    </w:p>
    <w:p w:rsidR="00BD52C3" w:rsidRPr="009961A9" w:rsidRDefault="00BD52C3" w:rsidP="00BD52C3">
      <w:pPr>
        <w:autoSpaceDE w:val="0"/>
        <w:autoSpaceDN w:val="0"/>
        <w:adjustRightInd w:val="0"/>
        <w:spacing w:after="0" w:line="240" w:lineRule="auto"/>
        <w:jc w:val="right"/>
        <w:rPr>
          <w:iCs/>
          <w:sz w:val="20"/>
          <w:szCs w:val="20"/>
          <w:lang w:eastAsia="pt-BR"/>
        </w:rPr>
      </w:pPr>
      <w:r w:rsidRPr="009961A9">
        <w:rPr>
          <w:iCs/>
          <w:sz w:val="20"/>
          <w:szCs w:val="20"/>
          <w:lang w:eastAsia="pt-BR"/>
        </w:rPr>
        <w:t xml:space="preserve">GILSON, E.; BOEHNER, P. </w:t>
      </w:r>
      <w:r w:rsidRPr="009961A9">
        <w:rPr>
          <w:bCs/>
          <w:i/>
          <w:iCs/>
          <w:sz w:val="20"/>
          <w:szCs w:val="20"/>
          <w:lang w:eastAsia="pt-BR"/>
        </w:rPr>
        <w:t>História da Filosofia Cristã</w:t>
      </w:r>
      <w:r w:rsidRPr="009961A9">
        <w:rPr>
          <w:iCs/>
          <w:sz w:val="20"/>
          <w:szCs w:val="20"/>
          <w:lang w:eastAsia="pt-BR"/>
        </w:rPr>
        <w:t>. São Paulo: Vozes, 1991 (adaptado).</w:t>
      </w:r>
    </w:p>
    <w:p w:rsidR="00BD52C3" w:rsidRPr="009961A9" w:rsidRDefault="00BD52C3" w:rsidP="00BD52C3">
      <w:pPr>
        <w:autoSpaceDE w:val="0"/>
        <w:autoSpaceDN w:val="0"/>
        <w:adjustRightInd w:val="0"/>
        <w:spacing w:after="0" w:line="240" w:lineRule="auto"/>
        <w:rPr>
          <w:iCs/>
          <w:sz w:val="20"/>
          <w:szCs w:val="20"/>
          <w:lang w:eastAsia="pt-BR"/>
        </w:rPr>
      </w:pPr>
    </w:p>
    <w:p w:rsidR="00BD52C3" w:rsidRDefault="00BD52C3" w:rsidP="00BD52C3">
      <w:pPr>
        <w:autoSpaceDE w:val="0"/>
        <w:autoSpaceDN w:val="0"/>
        <w:adjustRightInd w:val="0"/>
        <w:spacing w:after="0" w:line="240" w:lineRule="auto"/>
        <w:jc w:val="both"/>
        <w:rPr>
          <w:lang w:eastAsia="pt-BR"/>
        </w:rPr>
      </w:pPr>
      <w:r w:rsidRPr="009961A9">
        <w:rPr>
          <w:iCs/>
          <w:sz w:val="20"/>
          <w:szCs w:val="20"/>
          <w:lang w:eastAsia="pt-BR"/>
        </w:rPr>
        <w:t>Filósofos dos diversos tempos históricos desenvolveram teses para explicar a origem do universo, a partir de uma explicação racional. As teses de Anaxímenes, filósofo grego antigo, e de Basílio, filósofo medieval, têm em comum na sua fundamentação teorias que</w:t>
      </w:r>
      <w:r w:rsidRPr="009961A9">
        <w:rPr>
          <w:sz w:val="20"/>
          <w:szCs w:val="20"/>
          <w:lang w:eastAsia="pt-BR"/>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a) </w:t>
      </w:r>
      <w:r w:rsidRPr="0082316F">
        <w:rPr>
          <w:iCs/>
          <w:sz w:val="20"/>
          <w:szCs w:val="20"/>
          <w:lang w:eastAsia="pt-BR"/>
        </w:rPr>
        <w:t>eram baseadas nas ciências da natureza.</w:t>
      </w:r>
      <w:r w:rsidRPr="0082316F">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b) </w:t>
      </w:r>
      <w:r w:rsidRPr="001F75F8">
        <w:rPr>
          <w:iCs/>
          <w:sz w:val="20"/>
          <w:szCs w:val="20"/>
          <w:lang w:eastAsia="pt-BR"/>
        </w:rPr>
        <w:t>refutavam as teorias de filósofos da religião.</w:t>
      </w:r>
      <w:r w:rsidRPr="001F75F8">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c) </w:t>
      </w:r>
      <w:r w:rsidRPr="000E6BC9">
        <w:rPr>
          <w:iCs/>
          <w:sz w:val="20"/>
          <w:szCs w:val="20"/>
          <w:lang w:eastAsia="pt-BR"/>
        </w:rPr>
        <w:t>tinham origem nos mitos das civilizações antigas.</w:t>
      </w:r>
      <w:r w:rsidRPr="000E6BC9">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d) </w:t>
      </w:r>
      <w:r w:rsidRPr="005F4590">
        <w:rPr>
          <w:iCs/>
          <w:sz w:val="20"/>
          <w:szCs w:val="20"/>
          <w:lang w:eastAsia="pt-BR"/>
        </w:rPr>
        <w:t>postulavam um princípio originário para o mundo.</w:t>
      </w:r>
      <w:r w:rsidRPr="005F4590">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e) </w:t>
      </w:r>
      <w:r w:rsidRPr="00D15F1E">
        <w:rPr>
          <w:iCs/>
          <w:sz w:val="20"/>
          <w:szCs w:val="20"/>
          <w:lang w:eastAsia="pt-BR"/>
        </w:rPr>
        <w:t>defendiam que Deus é o princípio de todas as coisas.</w:t>
      </w:r>
      <w:r w:rsidRPr="00D15F1E">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p>
    <w:p w:rsidR="00BD52C3" w:rsidRPr="00ED408E" w:rsidRDefault="00BD52C3" w:rsidP="00BD52C3">
      <w:pPr>
        <w:pStyle w:val="Cabealho"/>
        <w:tabs>
          <w:tab w:val="clear" w:pos="4252"/>
          <w:tab w:val="clear" w:pos="8504"/>
        </w:tabs>
        <w:jc w:val="both"/>
        <w:rPr>
          <w:sz w:val="20"/>
          <w:szCs w:val="20"/>
          <w:lang w:eastAsia="pt-BR"/>
        </w:rPr>
      </w:pPr>
      <w:r>
        <w:rPr>
          <w:sz w:val="20"/>
          <w:szCs w:val="24"/>
          <w:lang w:val="en-US" w:eastAsia="zh-CN"/>
        </w:rPr>
        <w:t xml:space="preserve">30) </w:t>
      </w:r>
      <w:r w:rsidRPr="00B0193F">
        <w:rPr>
          <w:sz w:val="20"/>
          <w:szCs w:val="20"/>
          <w:lang w:eastAsia="zh-CN"/>
        </w:rPr>
        <w:t xml:space="preserve">(Enem PPL 2012)  </w:t>
      </w:r>
      <w:r w:rsidRPr="00ED408E">
        <w:rPr>
          <w:sz w:val="20"/>
          <w:szCs w:val="20"/>
          <w:lang w:eastAsia="pt-BR"/>
        </w:rPr>
        <w:t>Pode-se viver sem ciência, pode-se adotar crenças sem querer justificá-las racionalmente, pode-se desprezar as evidências empíricas. No entanto, depois de Platão e Aristóteles, nenhum homem honesto pode ignorar que uma outra atitude intelectual foi experimentada, a de adotar crenças com base em razões e evidências e questionar tudo o mais a fim de descobrir seu sentido último.</w:t>
      </w:r>
    </w:p>
    <w:p w:rsidR="00BD52C3" w:rsidRPr="00ED408E" w:rsidRDefault="00BD52C3" w:rsidP="00BD52C3">
      <w:pPr>
        <w:pStyle w:val="Cabealho"/>
        <w:tabs>
          <w:tab w:val="clear" w:pos="4252"/>
          <w:tab w:val="clear" w:pos="8504"/>
        </w:tabs>
        <w:jc w:val="both"/>
        <w:rPr>
          <w:sz w:val="20"/>
          <w:szCs w:val="20"/>
          <w:lang w:eastAsia="pt-BR"/>
        </w:rPr>
      </w:pPr>
      <w:r w:rsidRPr="00ED408E">
        <w:rPr>
          <w:sz w:val="20"/>
          <w:szCs w:val="20"/>
          <w:lang w:eastAsia="pt-BR"/>
        </w:rPr>
        <w:t xml:space="preserve"> </w:t>
      </w:r>
    </w:p>
    <w:p w:rsidR="00BD52C3" w:rsidRPr="00ED408E" w:rsidRDefault="00BD52C3" w:rsidP="00BD52C3">
      <w:pPr>
        <w:pStyle w:val="Cabealho"/>
        <w:tabs>
          <w:tab w:val="clear" w:pos="4252"/>
          <w:tab w:val="clear" w:pos="8504"/>
        </w:tabs>
        <w:jc w:val="both"/>
        <w:rPr>
          <w:sz w:val="20"/>
          <w:szCs w:val="20"/>
          <w:lang w:eastAsia="pt-BR"/>
        </w:rPr>
      </w:pPr>
      <w:r w:rsidRPr="00ED408E">
        <w:rPr>
          <w:sz w:val="20"/>
          <w:szCs w:val="20"/>
          <w:lang w:eastAsia="pt-BR"/>
        </w:rPr>
        <w:t xml:space="preserve">ZINGANO, M. </w:t>
      </w:r>
      <w:r w:rsidRPr="00ED408E">
        <w:rPr>
          <w:i/>
          <w:sz w:val="20"/>
          <w:szCs w:val="20"/>
          <w:lang w:eastAsia="pt-BR"/>
        </w:rPr>
        <w:t>Platão e Aristóteles: o fascínio da filosofia</w:t>
      </w:r>
      <w:r w:rsidRPr="00ED408E">
        <w:rPr>
          <w:sz w:val="20"/>
          <w:szCs w:val="20"/>
          <w:lang w:eastAsia="pt-BR"/>
        </w:rPr>
        <w:t>. São Paulo: Odysseus, 2002.</w:t>
      </w:r>
    </w:p>
    <w:p w:rsidR="00BD52C3" w:rsidRPr="00ED408E" w:rsidRDefault="00BD52C3" w:rsidP="00BD52C3">
      <w:pPr>
        <w:pStyle w:val="Cabealho"/>
        <w:tabs>
          <w:tab w:val="clear" w:pos="4252"/>
          <w:tab w:val="clear" w:pos="8504"/>
        </w:tabs>
        <w:jc w:val="both"/>
        <w:rPr>
          <w:sz w:val="20"/>
          <w:szCs w:val="20"/>
          <w:lang w:eastAsia="pt-BR"/>
        </w:rPr>
      </w:pPr>
    </w:p>
    <w:p w:rsidR="00BD52C3" w:rsidRDefault="00BD52C3" w:rsidP="00BD52C3">
      <w:pPr>
        <w:pStyle w:val="Cabealho"/>
        <w:tabs>
          <w:tab w:val="clear" w:pos="4252"/>
          <w:tab w:val="clear" w:pos="8504"/>
        </w:tabs>
        <w:jc w:val="both"/>
        <w:rPr>
          <w:sz w:val="24"/>
          <w:szCs w:val="24"/>
          <w:lang w:eastAsia="pt-BR"/>
        </w:rPr>
      </w:pPr>
      <w:r w:rsidRPr="00ED408E">
        <w:rPr>
          <w:sz w:val="20"/>
          <w:szCs w:val="20"/>
          <w:lang w:eastAsia="pt-BR"/>
        </w:rPr>
        <w:t xml:space="preserve">Platão e Aristóteles marcaram profundamente a formação do pensamento Ocidental. No texto, é ressaltado importante aspecto filosófico de ambos os autores que, em linhas gerais, refere-se à  </w:t>
      </w:r>
    </w:p>
    <w:p w:rsidR="00BD52C3" w:rsidRDefault="00BD52C3" w:rsidP="00BD52C3">
      <w:pPr>
        <w:spacing w:after="0" w:line="240" w:lineRule="auto"/>
        <w:ind w:left="227" w:hanging="227"/>
        <w:jc w:val="both"/>
        <w:rPr>
          <w:sz w:val="20"/>
          <w:szCs w:val="20"/>
          <w:lang w:eastAsia="zh-CN"/>
        </w:rPr>
      </w:pPr>
    </w:p>
    <w:p w:rsidR="00BD52C3" w:rsidRDefault="00BD52C3" w:rsidP="00BD52C3">
      <w:pPr>
        <w:spacing w:after="0" w:line="240" w:lineRule="auto"/>
        <w:ind w:left="227" w:hanging="227"/>
        <w:jc w:val="both"/>
        <w:rPr>
          <w:sz w:val="20"/>
          <w:szCs w:val="20"/>
          <w:lang w:eastAsia="zh-CN"/>
        </w:rPr>
      </w:pP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a) </w:t>
      </w:r>
      <w:r w:rsidRPr="005B2B2A">
        <w:rPr>
          <w:sz w:val="20"/>
          <w:szCs w:val="20"/>
          <w:lang w:eastAsia="pt-BR"/>
        </w:rPr>
        <w:t xml:space="preserve">adoção da experiência do senso comum como critério de verdade.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b) </w:t>
      </w:r>
      <w:r w:rsidRPr="00794974">
        <w:rPr>
          <w:sz w:val="20"/>
          <w:szCs w:val="20"/>
          <w:lang w:eastAsia="pt-BR"/>
        </w:rPr>
        <w:t xml:space="preserve">incapacidade de a razão confirmar o conhecimento resultante de evidências empíricas.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c) </w:t>
      </w:r>
      <w:r w:rsidRPr="00DF4D11">
        <w:rPr>
          <w:sz w:val="20"/>
          <w:szCs w:val="20"/>
          <w:lang w:eastAsia="pt-BR"/>
        </w:rPr>
        <w:t xml:space="preserve">pretensão de a experiência legitimar por si mesma a verdade.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d) </w:t>
      </w:r>
      <w:r w:rsidRPr="009C716E">
        <w:rPr>
          <w:sz w:val="20"/>
          <w:szCs w:val="20"/>
          <w:lang w:eastAsia="pt-BR"/>
        </w:rPr>
        <w:t xml:space="preserve">defesa de que a honestidade condiciona a possibilidade de se pensar a verdade.  </w:t>
      </w:r>
      <w:r w:rsidRPr="006F1737">
        <w:rPr>
          <w:sz w:val="20"/>
          <w:szCs w:val="20"/>
          <w:lang w:eastAsia="zh-CN"/>
        </w:rPr>
        <w:t xml:space="preserve">  </w:t>
      </w:r>
    </w:p>
    <w:p w:rsidR="00BD52C3" w:rsidRDefault="00BD52C3" w:rsidP="00BD52C3">
      <w:pPr>
        <w:spacing w:after="0" w:line="240" w:lineRule="auto"/>
        <w:ind w:left="227" w:hanging="227"/>
        <w:jc w:val="both"/>
        <w:rPr>
          <w:sz w:val="20"/>
          <w:szCs w:val="20"/>
          <w:lang w:eastAsia="pt-BR"/>
        </w:rPr>
      </w:pPr>
      <w:r w:rsidRPr="006F1737">
        <w:rPr>
          <w:sz w:val="20"/>
          <w:szCs w:val="20"/>
          <w:lang w:eastAsia="zh-CN"/>
        </w:rPr>
        <w:t xml:space="preserve">e) </w:t>
      </w:r>
      <w:r w:rsidRPr="00461ADF">
        <w:rPr>
          <w:sz w:val="20"/>
          <w:szCs w:val="20"/>
          <w:lang w:eastAsia="pt-BR"/>
        </w:rPr>
        <w:t xml:space="preserve">compreensão de que a verdade deve ser justificada racionalmente. </w:t>
      </w:r>
    </w:p>
    <w:p w:rsidR="00BD52C3" w:rsidRDefault="00BD52C3" w:rsidP="00BD52C3">
      <w:pPr>
        <w:spacing w:after="0" w:line="240" w:lineRule="auto"/>
        <w:ind w:left="227" w:hanging="227"/>
        <w:jc w:val="both"/>
        <w:rPr>
          <w:sz w:val="20"/>
          <w:szCs w:val="20"/>
          <w:lang w:eastAsia="pt-BR"/>
        </w:rPr>
      </w:pPr>
    </w:p>
    <w:p w:rsidR="00BD52C3" w:rsidRPr="00052C4B" w:rsidRDefault="00BD52C3" w:rsidP="00BD52C3">
      <w:pPr>
        <w:autoSpaceDE w:val="0"/>
        <w:autoSpaceDN w:val="0"/>
        <w:adjustRightInd w:val="0"/>
        <w:spacing w:after="0" w:line="240" w:lineRule="auto"/>
        <w:jc w:val="both"/>
        <w:rPr>
          <w:iCs/>
          <w:sz w:val="20"/>
          <w:szCs w:val="20"/>
          <w:lang w:eastAsia="pt-BR"/>
        </w:rPr>
      </w:pPr>
      <w:r>
        <w:rPr>
          <w:sz w:val="20"/>
          <w:szCs w:val="20"/>
          <w:lang w:eastAsia="pt-BR"/>
        </w:rPr>
        <w:t xml:space="preserve">31) </w:t>
      </w:r>
      <w:r w:rsidRPr="00B0193F">
        <w:rPr>
          <w:sz w:val="20"/>
          <w:szCs w:val="20"/>
          <w:lang w:eastAsia="zh-CN"/>
        </w:rPr>
        <w:t xml:space="preserve">(Enem 2012)  </w:t>
      </w:r>
      <w:r w:rsidRPr="00052C4B">
        <w:rPr>
          <w:iCs/>
          <w:sz w:val="20"/>
          <w:szCs w:val="20"/>
          <w:lang w:eastAsia="pt-BR"/>
        </w:rPr>
        <w:t>Não ignoro a opinião antiga e muito difundida de que o que acontece no mundo é decidido por Deus e pelo acaso. Essa opinião é muito aceita em nossos dias, devido às grandes transformações ocorridas, e que ocorrem diariamente, as quais escapam à conjectura humana. Não obstante, para não ignorar inteiramente o nosso livre-arbítrio, creio que se pode aceitar que a sorte decida metade dos nossos atos, mas [o livre-arbítrio] nos permite o controle sobre a outra metade.</w:t>
      </w:r>
    </w:p>
    <w:p w:rsidR="00BD52C3" w:rsidRPr="00052C4B" w:rsidRDefault="00BD52C3" w:rsidP="00BD52C3">
      <w:pPr>
        <w:autoSpaceDE w:val="0"/>
        <w:autoSpaceDN w:val="0"/>
        <w:adjustRightInd w:val="0"/>
        <w:spacing w:after="0" w:line="240" w:lineRule="auto"/>
        <w:jc w:val="both"/>
        <w:rPr>
          <w:iCs/>
          <w:sz w:val="20"/>
          <w:szCs w:val="20"/>
          <w:lang w:eastAsia="pt-BR"/>
        </w:rPr>
      </w:pPr>
    </w:p>
    <w:p w:rsidR="00BD52C3" w:rsidRPr="00052C4B" w:rsidRDefault="00BD52C3" w:rsidP="00BD52C3">
      <w:pPr>
        <w:autoSpaceDE w:val="0"/>
        <w:autoSpaceDN w:val="0"/>
        <w:adjustRightInd w:val="0"/>
        <w:spacing w:after="0" w:line="240" w:lineRule="auto"/>
        <w:jc w:val="right"/>
        <w:rPr>
          <w:iCs/>
          <w:sz w:val="20"/>
          <w:szCs w:val="20"/>
          <w:lang w:eastAsia="pt-BR"/>
        </w:rPr>
      </w:pPr>
      <w:r w:rsidRPr="00052C4B">
        <w:rPr>
          <w:iCs/>
          <w:sz w:val="20"/>
          <w:szCs w:val="20"/>
          <w:lang w:eastAsia="pt-BR"/>
        </w:rPr>
        <w:t xml:space="preserve">MAQUIAVEL, N. </w:t>
      </w:r>
      <w:r w:rsidRPr="00052C4B">
        <w:rPr>
          <w:bCs/>
          <w:i/>
          <w:iCs/>
          <w:sz w:val="20"/>
          <w:szCs w:val="20"/>
          <w:lang w:eastAsia="pt-BR"/>
        </w:rPr>
        <w:t>O Príncipe</w:t>
      </w:r>
      <w:r w:rsidRPr="00052C4B">
        <w:rPr>
          <w:iCs/>
          <w:sz w:val="20"/>
          <w:szCs w:val="20"/>
          <w:lang w:eastAsia="pt-BR"/>
        </w:rPr>
        <w:t>. Brasília: EdUnB, 1979 (adaptado).</w:t>
      </w:r>
    </w:p>
    <w:p w:rsidR="00BD52C3" w:rsidRPr="00052C4B" w:rsidRDefault="00BD52C3" w:rsidP="00BD52C3">
      <w:pPr>
        <w:autoSpaceDE w:val="0"/>
        <w:autoSpaceDN w:val="0"/>
        <w:adjustRightInd w:val="0"/>
        <w:spacing w:after="0" w:line="240" w:lineRule="auto"/>
        <w:jc w:val="both"/>
        <w:rPr>
          <w:iCs/>
          <w:sz w:val="20"/>
          <w:szCs w:val="20"/>
          <w:lang w:eastAsia="pt-BR"/>
        </w:rPr>
      </w:pPr>
    </w:p>
    <w:p w:rsidR="00BD52C3" w:rsidRDefault="00BD52C3" w:rsidP="00BD52C3">
      <w:pPr>
        <w:autoSpaceDE w:val="0"/>
        <w:autoSpaceDN w:val="0"/>
        <w:adjustRightInd w:val="0"/>
        <w:spacing w:after="0" w:line="240" w:lineRule="auto"/>
        <w:jc w:val="both"/>
        <w:rPr>
          <w:lang w:eastAsia="pt-BR"/>
        </w:rPr>
      </w:pPr>
      <w:r w:rsidRPr="00052C4B">
        <w:rPr>
          <w:iCs/>
          <w:sz w:val="20"/>
          <w:szCs w:val="20"/>
          <w:lang w:eastAsia="pt-BR"/>
        </w:rPr>
        <w:t xml:space="preserve">Em </w:t>
      </w:r>
      <w:r w:rsidRPr="00052C4B">
        <w:rPr>
          <w:i/>
          <w:sz w:val="20"/>
          <w:szCs w:val="20"/>
          <w:lang w:eastAsia="pt-BR"/>
        </w:rPr>
        <w:t>O Príncipe</w:t>
      </w:r>
      <w:r w:rsidRPr="00052C4B">
        <w:rPr>
          <w:iCs/>
          <w:sz w:val="20"/>
          <w:szCs w:val="20"/>
          <w:lang w:eastAsia="pt-BR"/>
        </w:rPr>
        <w:t>, Maquiavel refletiu sobre o exercício do poder em seu tempo. No trecho citado, o autor demonstra o vínculo entre o seu pensamento político e o humanismo renascentista ao</w:t>
      </w:r>
      <w:r w:rsidRPr="00052C4B">
        <w:rPr>
          <w:sz w:val="20"/>
          <w:szCs w:val="20"/>
          <w:lang w:eastAsia="pt-BR"/>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a) </w:t>
      </w:r>
      <w:r w:rsidRPr="00BC0AE0">
        <w:rPr>
          <w:iCs/>
          <w:sz w:val="20"/>
          <w:szCs w:val="20"/>
          <w:lang w:eastAsia="pt-BR"/>
        </w:rPr>
        <w:t>valorizar a interferência divina nos acontecimentos definidores do seu tempo.</w:t>
      </w:r>
      <w:r w:rsidRPr="00BC0AE0">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b) </w:t>
      </w:r>
      <w:r w:rsidRPr="007C45E6">
        <w:rPr>
          <w:iCs/>
          <w:sz w:val="20"/>
          <w:szCs w:val="20"/>
          <w:lang w:eastAsia="pt-BR"/>
        </w:rPr>
        <w:t>rejeitar a intervenção do acaso nos processos políticos.</w:t>
      </w:r>
      <w:r w:rsidRPr="007C45E6">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c) </w:t>
      </w:r>
      <w:r w:rsidRPr="00641F03">
        <w:rPr>
          <w:iCs/>
          <w:sz w:val="20"/>
          <w:szCs w:val="20"/>
          <w:lang w:eastAsia="pt-BR"/>
        </w:rPr>
        <w:t>afirmar a confiança na razão autônoma como fundamento da ação humana.</w:t>
      </w:r>
      <w:r w:rsidRPr="00641F03">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d) </w:t>
      </w:r>
      <w:r w:rsidRPr="00324D6E">
        <w:rPr>
          <w:iCs/>
          <w:sz w:val="20"/>
          <w:szCs w:val="20"/>
          <w:lang w:eastAsia="pt-BR"/>
        </w:rPr>
        <w:t>romper com a tradição que valorizava o passado como fonte de aprendizagem.</w:t>
      </w:r>
      <w:r w:rsidRPr="00324D6E">
        <w:rPr>
          <w:sz w:val="20"/>
          <w:szCs w:val="20"/>
          <w:lang w:eastAsia="pt-BR"/>
        </w:rPr>
        <w:t xml:space="preserve">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r w:rsidRPr="006F1737">
        <w:rPr>
          <w:sz w:val="20"/>
          <w:szCs w:val="20"/>
          <w:lang w:eastAsia="zh-CN"/>
        </w:rPr>
        <w:t xml:space="preserve">e) </w:t>
      </w:r>
      <w:r w:rsidRPr="00AB48EC">
        <w:rPr>
          <w:iCs/>
          <w:sz w:val="20"/>
          <w:szCs w:val="20"/>
          <w:lang w:eastAsia="pt-BR"/>
        </w:rPr>
        <w:t>redefinir a ação política com base na unidade entre fé e razão.</w:t>
      </w:r>
      <w:r w:rsidRPr="00AB48EC">
        <w:rPr>
          <w:sz w:val="20"/>
          <w:szCs w:val="20"/>
          <w:lang w:eastAsia="pt-BR"/>
        </w:rPr>
        <w:t xml:space="preserve"> </w:t>
      </w:r>
      <w:r w:rsidRPr="006F1737">
        <w:rPr>
          <w:sz w:val="20"/>
          <w:szCs w:val="20"/>
          <w:lang w:eastAsia="zh-CN"/>
        </w:rPr>
        <w:t xml:space="preserve">  </w:t>
      </w:r>
    </w:p>
    <w:p w:rsidR="00BD52C3" w:rsidRDefault="00E44C43" w:rsidP="00BD52C3">
      <w:pPr>
        <w:spacing w:after="0" w:line="240" w:lineRule="auto"/>
        <w:ind w:left="227" w:hanging="227"/>
        <w:jc w:val="both"/>
        <w:rPr>
          <w:sz w:val="24"/>
          <w:szCs w:val="24"/>
          <w:lang w:val="en-US" w:eastAsia="zh-CN"/>
        </w:rPr>
      </w:pPr>
      <w:r>
        <w:rPr>
          <w:sz w:val="20"/>
          <w:szCs w:val="20"/>
          <w:lang w:eastAsia="zh-CN"/>
        </w:rPr>
        <w:t xml:space="preserve"> </w:t>
      </w:r>
    </w:p>
    <w:p w:rsidR="00A65434" w:rsidRPr="00BA7ADC" w:rsidRDefault="00E44C43" w:rsidP="00A65434">
      <w:pPr>
        <w:autoSpaceDE w:val="0"/>
        <w:autoSpaceDN w:val="0"/>
        <w:adjustRightInd w:val="0"/>
        <w:spacing w:after="0" w:line="240" w:lineRule="auto"/>
        <w:jc w:val="both"/>
        <w:rPr>
          <w:iCs/>
          <w:color w:val="000000"/>
          <w:sz w:val="20"/>
          <w:szCs w:val="20"/>
          <w:lang w:eastAsia="pt-BR"/>
        </w:rPr>
      </w:pPr>
      <w:r>
        <w:rPr>
          <w:sz w:val="20"/>
          <w:szCs w:val="24"/>
          <w:lang w:val="en-US" w:eastAsia="zh-CN"/>
        </w:rPr>
        <w:t xml:space="preserve">32) </w:t>
      </w:r>
      <w:r w:rsidR="00A65434" w:rsidRPr="00B0193F">
        <w:rPr>
          <w:sz w:val="20"/>
          <w:szCs w:val="20"/>
          <w:lang w:eastAsia="zh-CN"/>
        </w:rPr>
        <w:t xml:space="preserve">(Enem 2012)  </w:t>
      </w:r>
      <w:r w:rsidR="00A65434" w:rsidRPr="00BA7ADC">
        <w:rPr>
          <w:iCs/>
          <w:color w:val="000000"/>
          <w:sz w:val="20"/>
          <w:szCs w:val="20"/>
          <w:lang w:eastAsia="pt-BR"/>
        </w:rPr>
        <w:t>É verdade que nas democracias o povo parece fazer o que quer; mas a liberdade política não consiste nisso. Deve-se ter sempre presente em mente o que é independência e o que é liberdade. A liberdade é o direito de fazer tudo o que as leis permitem; se um cidadão pudesse fazer tudo o que elas proíbem, não teria mais liberdade, porque os outros também teriam tal poder.</w:t>
      </w:r>
    </w:p>
    <w:p w:rsidR="00A65434" w:rsidRPr="00BA7ADC" w:rsidRDefault="00A65434" w:rsidP="00A65434">
      <w:pPr>
        <w:autoSpaceDE w:val="0"/>
        <w:autoSpaceDN w:val="0"/>
        <w:adjustRightInd w:val="0"/>
        <w:spacing w:after="0" w:line="240" w:lineRule="auto"/>
        <w:jc w:val="both"/>
        <w:rPr>
          <w:iCs/>
          <w:color w:val="000000"/>
          <w:sz w:val="20"/>
          <w:szCs w:val="20"/>
          <w:lang w:eastAsia="pt-BR"/>
        </w:rPr>
      </w:pPr>
    </w:p>
    <w:p w:rsidR="00A65434" w:rsidRPr="00BA7ADC" w:rsidRDefault="00A65434" w:rsidP="00A65434">
      <w:pPr>
        <w:autoSpaceDE w:val="0"/>
        <w:autoSpaceDN w:val="0"/>
        <w:adjustRightInd w:val="0"/>
        <w:spacing w:after="0" w:line="240" w:lineRule="auto"/>
        <w:jc w:val="right"/>
        <w:rPr>
          <w:iCs/>
          <w:color w:val="000000"/>
          <w:sz w:val="20"/>
          <w:szCs w:val="20"/>
          <w:lang w:eastAsia="pt-BR"/>
        </w:rPr>
      </w:pPr>
      <w:r w:rsidRPr="00BA7ADC">
        <w:rPr>
          <w:iCs/>
          <w:color w:val="000000"/>
          <w:sz w:val="20"/>
          <w:szCs w:val="20"/>
          <w:lang w:eastAsia="pt-BR"/>
        </w:rPr>
        <w:t xml:space="preserve">MONTESQUIEU. </w:t>
      </w:r>
      <w:r w:rsidRPr="00BA7ADC">
        <w:rPr>
          <w:bCs/>
          <w:i/>
          <w:iCs/>
          <w:color w:val="000000"/>
          <w:sz w:val="20"/>
          <w:szCs w:val="20"/>
          <w:lang w:eastAsia="pt-BR"/>
        </w:rPr>
        <w:t>Do Espírito das Leis</w:t>
      </w:r>
      <w:r w:rsidRPr="00BA7ADC">
        <w:rPr>
          <w:iCs/>
          <w:color w:val="000000"/>
          <w:sz w:val="20"/>
          <w:szCs w:val="20"/>
          <w:lang w:eastAsia="pt-BR"/>
        </w:rPr>
        <w:t>. São Paulo: Editora Nova Cultural, 1997 (adaptado).</w:t>
      </w:r>
    </w:p>
    <w:p w:rsidR="00A65434" w:rsidRPr="00BA7ADC" w:rsidRDefault="00A65434" w:rsidP="00A65434">
      <w:pPr>
        <w:autoSpaceDE w:val="0"/>
        <w:autoSpaceDN w:val="0"/>
        <w:adjustRightInd w:val="0"/>
        <w:spacing w:after="0" w:line="240" w:lineRule="auto"/>
        <w:jc w:val="both"/>
        <w:rPr>
          <w:iCs/>
          <w:color w:val="000000"/>
          <w:sz w:val="20"/>
          <w:szCs w:val="20"/>
          <w:lang w:eastAsia="pt-BR"/>
        </w:rPr>
      </w:pPr>
    </w:p>
    <w:p w:rsidR="00A65434" w:rsidRDefault="00A65434" w:rsidP="00A65434">
      <w:pPr>
        <w:autoSpaceDE w:val="0"/>
        <w:autoSpaceDN w:val="0"/>
        <w:adjustRightInd w:val="0"/>
        <w:spacing w:after="0" w:line="240" w:lineRule="auto"/>
        <w:jc w:val="both"/>
        <w:rPr>
          <w:lang w:eastAsia="pt-BR"/>
        </w:rPr>
      </w:pPr>
      <w:r w:rsidRPr="00BA7ADC">
        <w:rPr>
          <w:iCs/>
          <w:color w:val="000000"/>
          <w:sz w:val="20"/>
          <w:szCs w:val="20"/>
          <w:lang w:eastAsia="pt-BR"/>
        </w:rPr>
        <w:t>A característica de democracia ressaltada por Montesquieu diz respeito</w:t>
      </w:r>
      <w:r w:rsidRPr="00BA7ADC">
        <w:rPr>
          <w:sz w:val="20"/>
          <w:szCs w:val="20"/>
          <w:lang w:eastAsia="pt-BR"/>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a) </w:t>
      </w:r>
      <w:r w:rsidRPr="0060733F">
        <w:rPr>
          <w:iCs/>
          <w:color w:val="000000"/>
          <w:sz w:val="20"/>
          <w:szCs w:val="20"/>
          <w:lang w:eastAsia="pt-BR"/>
        </w:rPr>
        <w:t xml:space="preserve">ao </w:t>
      </w:r>
      <w:r w:rsidRPr="0060733F">
        <w:rPr>
          <w:i/>
          <w:color w:val="000000"/>
          <w:sz w:val="20"/>
          <w:szCs w:val="20"/>
          <w:lang w:eastAsia="pt-BR"/>
        </w:rPr>
        <w:t xml:space="preserve">status </w:t>
      </w:r>
      <w:r w:rsidRPr="0060733F">
        <w:rPr>
          <w:iCs/>
          <w:color w:val="000000"/>
          <w:sz w:val="20"/>
          <w:szCs w:val="20"/>
          <w:lang w:eastAsia="pt-BR"/>
        </w:rPr>
        <w:t>de cidadania que o indivíduo adquire ao tomar as decisões por si mesmo.</w:t>
      </w:r>
      <w:r w:rsidRPr="0060733F">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b) </w:t>
      </w:r>
      <w:r w:rsidRPr="00AE3D0C">
        <w:rPr>
          <w:iCs/>
          <w:color w:val="000000"/>
          <w:sz w:val="20"/>
          <w:szCs w:val="20"/>
          <w:lang w:eastAsia="pt-BR"/>
        </w:rPr>
        <w:t>ao condicionamento da liberdade dos cidadãos à conformidade às leis.</w:t>
      </w:r>
      <w:r w:rsidRPr="00AE3D0C">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c) </w:t>
      </w:r>
      <w:r w:rsidRPr="00BA3E68">
        <w:rPr>
          <w:iCs/>
          <w:color w:val="000000"/>
          <w:sz w:val="20"/>
          <w:szCs w:val="20"/>
          <w:lang w:eastAsia="pt-BR"/>
        </w:rPr>
        <w:t>à possibilidade de o cidadão participar no poder e, nesse caso, livre da submissão às leis.</w:t>
      </w:r>
      <w:r w:rsidRPr="00BA3E68">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d) </w:t>
      </w:r>
      <w:r w:rsidRPr="00AE3EB6">
        <w:rPr>
          <w:iCs/>
          <w:color w:val="000000"/>
          <w:sz w:val="20"/>
          <w:szCs w:val="20"/>
          <w:lang w:eastAsia="pt-BR"/>
        </w:rPr>
        <w:t>ao livre-arbítrio do cidadão em relação àquilo que é proibido, desde que ciente das consequências.</w:t>
      </w:r>
      <w:r w:rsidRPr="00AE3EB6">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0"/>
          <w:szCs w:val="20"/>
          <w:lang w:eastAsia="zh-CN"/>
        </w:rPr>
      </w:pPr>
      <w:r w:rsidRPr="006F1737">
        <w:rPr>
          <w:sz w:val="20"/>
          <w:szCs w:val="20"/>
          <w:lang w:eastAsia="zh-CN"/>
        </w:rPr>
        <w:t xml:space="preserve">e) </w:t>
      </w:r>
      <w:r w:rsidRPr="0076254F">
        <w:rPr>
          <w:iCs/>
          <w:color w:val="000000"/>
          <w:sz w:val="20"/>
          <w:szCs w:val="20"/>
          <w:lang w:eastAsia="pt-BR"/>
        </w:rPr>
        <w:t xml:space="preserve">ao direito do cidadão exercer sua vontade de acordo com seus valores pessoais. </w:t>
      </w:r>
      <w:r w:rsidRPr="006F1737">
        <w:rPr>
          <w:sz w:val="20"/>
          <w:szCs w:val="20"/>
          <w:lang w:eastAsia="zh-CN"/>
        </w:rPr>
        <w:t xml:space="preserve">  </w:t>
      </w:r>
    </w:p>
    <w:p w:rsidR="00946942" w:rsidRPr="006453F2" w:rsidRDefault="004E213D" w:rsidP="00946942">
      <w:pPr>
        <w:autoSpaceDE w:val="0"/>
        <w:autoSpaceDN w:val="0"/>
        <w:adjustRightInd w:val="0"/>
        <w:spacing w:after="0" w:line="240" w:lineRule="auto"/>
        <w:jc w:val="both"/>
        <w:rPr>
          <w:sz w:val="20"/>
          <w:szCs w:val="20"/>
          <w:lang w:eastAsia="pt-BR"/>
        </w:rPr>
      </w:pPr>
      <w:r>
        <w:rPr>
          <w:b/>
          <w:noProof/>
          <w:sz w:val="28"/>
          <w:lang w:eastAsia="pt-BR"/>
        </w:rPr>
        <w:lastRenderedPageBreak/>
        <mc:AlternateContent>
          <mc:Choice Requires="wps">
            <w:drawing>
              <wp:anchor distT="0" distB="0" distL="114300" distR="114300" simplePos="0" relativeHeight="251738112" behindDoc="0" locked="0" layoutInCell="1" allowOverlap="1" wp14:anchorId="7BDDF6F8" wp14:editId="0D58806F">
                <wp:simplePos x="0" y="0"/>
                <wp:positionH relativeFrom="margin">
                  <wp:align>center</wp:align>
                </wp:positionH>
                <wp:positionV relativeFrom="paragraph">
                  <wp:posOffset>-10160</wp:posOffset>
                </wp:positionV>
                <wp:extent cx="0" cy="9525000"/>
                <wp:effectExtent l="0" t="0" r="19050" b="19050"/>
                <wp:wrapNone/>
                <wp:docPr id="252" name="Conector reto 252"/>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C75F6" id="Conector reto 252" o:spid="_x0000_s1026" style="position:absolute;flip:x;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0,7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" strokecolor="black [3200]" strokeweight="1pt">
                <v:stroke joinstyle="miter"/>
                <w10:wrap anchorx="margin"/>
              </v:line>
            </w:pict>
          </mc:Fallback>
        </mc:AlternateContent>
      </w:r>
      <w:r w:rsidR="00A65434">
        <w:rPr>
          <w:sz w:val="20"/>
          <w:szCs w:val="20"/>
          <w:lang w:eastAsia="zh-CN"/>
        </w:rPr>
        <w:t xml:space="preserve">33) </w:t>
      </w:r>
      <w:r w:rsidR="00946942" w:rsidRPr="00B0193F">
        <w:rPr>
          <w:sz w:val="20"/>
          <w:szCs w:val="20"/>
          <w:lang w:eastAsia="zh-CN"/>
        </w:rPr>
        <w:t xml:space="preserve">(Enem 2014)  </w:t>
      </w:r>
      <w:r w:rsidR="00946942" w:rsidRPr="006453F2">
        <w:rPr>
          <w:sz w:val="20"/>
          <w:szCs w:val="20"/>
          <w:lang w:eastAsia="pt-BR"/>
        </w:rPr>
        <w:t>A filosofia encontra-se escrita neste grande livro que continuamente se abre perante nossos olhos (isto é, o universo), que não se pode compreender antes de entender a língua e conhecer os caracteres com os quais está escrito. Ele está escrito em língua matemática, os caracteres são triângulos, circunferências e outras figuras geométricas, sem cujos meios é impossível entender humanamente as palavras; sem eles, vagamos perdidos dentro de um obscuro labirinto.</w:t>
      </w:r>
    </w:p>
    <w:p w:rsidR="00946942" w:rsidRPr="006453F2" w:rsidRDefault="00946942" w:rsidP="00946942">
      <w:pPr>
        <w:autoSpaceDE w:val="0"/>
        <w:autoSpaceDN w:val="0"/>
        <w:adjustRightInd w:val="0"/>
        <w:spacing w:after="0" w:line="240" w:lineRule="auto"/>
        <w:rPr>
          <w:iCs/>
          <w:sz w:val="20"/>
          <w:szCs w:val="20"/>
          <w:lang w:eastAsia="pt-BR"/>
        </w:rPr>
      </w:pPr>
    </w:p>
    <w:p w:rsidR="00946942" w:rsidRPr="006453F2" w:rsidRDefault="00946942" w:rsidP="00946942">
      <w:pPr>
        <w:autoSpaceDE w:val="0"/>
        <w:autoSpaceDN w:val="0"/>
        <w:adjustRightInd w:val="0"/>
        <w:spacing w:after="0" w:line="240" w:lineRule="auto"/>
        <w:jc w:val="right"/>
        <w:rPr>
          <w:iCs/>
          <w:sz w:val="20"/>
          <w:szCs w:val="20"/>
          <w:lang w:eastAsia="pt-BR"/>
        </w:rPr>
      </w:pPr>
      <w:r w:rsidRPr="006453F2">
        <w:rPr>
          <w:iCs/>
          <w:sz w:val="20"/>
          <w:szCs w:val="20"/>
          <w:lang w:eastAsia="pt-BR"/>
        </w:rPr>
        <w:t xml:space="preserve">GALILEI, G. “O ensaiador”. </w:t>
      </w:r>
      <w:r w:rsidRPr="006453F2">
        <w:rPr>
          <w:bCs/>
          <w:i/>
          <w:iCs/>
          <w:sz w:val="20"/>
          <w:szCs w:val="20"/>
          <w:lang w:eastAsia="pt-BR"/>
        </w:rPr>
        <w:t>Os pensadores</w:t>
      </w:r>
      <w:r w:rsidRPr="006453F2">
        <w:rPr>
          <w:iCs/>
          <w:sz w:val="20"/>
          <w:szCs w:val="20"/>
          <w:lang w:eastAsia="pt-BR"/>
        </w:rPr>
        <w:t>. São Paulo: Abril Cultural, 1978.</w:t>
      </w:r>
    </w:p>
    <w:p w:rsidR="00946942" w:rsidRPr="006453F2" w:rsidRDefault="00946942" w:rsidP="00946942">
      <w:pPr>
        <w:autoSpaceDE w:val="0"/>
        <w:autoSpaceDN w:val="0"/>
        <w:adjustRightInd w:val="0"/>
        <w:spacing w:after="0" w:line="240" w:lineRule="auto"/>
        <w:rPr>
          <w:iCs/>
          <w:sz w:val="20"/>
          <w:szCs w:val="20"/>
          <w:lang w:eastAsia="pt-BR"/>
        </w:rPr>
      </w:pPr>
    </w:p>
    <w:p w:rsidR="00946942" w:rsidRDefault="00946942" w:rsidP="00946942">
      <w:pPr>
        <w:autoSpaceDE w:val="0"/>
        <w:autoSpaceDN w:val="0"/>
        <w:adjustRightInd w:val="0"/>
        <w:spacing w:after="0" w:line="240" w:lineRule="auto"/>
        <w:jc w:val="both"/>
        <w:rPr>
          <w:lang w:eastAsia="pt-BR"/>
        </w:rPr>
      </w:pPr>
      <w:r w:rsidRPr="006453F2">
        <w:rPr>
          <w:iCs/>
          <w:sz w:val="20"/>
          <w:szCs w:val="20"/>
          <w:lang w:eastAsia="pt-BR"/>
        </w:rPr>
        <w:t xml:space="preserve">No contexto da Revolução Científica do século XVII, assumir a posição de Galileu significava defender a </w:t>
      </w:r>
    </w:p>
    <w:p w:rsidR="00946942" w:rsidRDefault="00946942" w:rsidP="00946942">
      <w:pPr>
        <w:spacing w:after="0" w:line="240" w:lineRule="auto"/>
        <w:ind w:left="227" w:hanging="227"/>
        <w:jc w:val="both"/>
        <w:rPr>
          <w:sz w:val="24"/>
          <w:szCs w:val="24"/>
          <w:lang w:val="en-US" w:eastAsia="zh-CN"/>
        </w:rPr>
      </w:pPr>
      <w:r w:rsidRPr="006F1737">
        <w:rPr>
          <w:sz w:val="20"/>
          <w:szCs w:val="20"/>
          <w:lang w:eastAsia="zh-CN"/>
        </w:rPr>
        <w:t xml:space="preserve">a) </w:t>
      </w:r>
      <w:r w:rsidRPr="00C70B70">
        <w:rPr>
          <w:iCs/>
          <w:sz w:val="20"/>
          <w:szCs w:val="20"/>
          <w:lang w:eastAsia="pt-BR"/>
        </w:rPr>
        <w:t xml:space="preserve">continuidade do vínculo entre ciência e fé dominante na Idade Média. </w:t>
      </w:r>
      <w:r w:rsidRPr="006F1737">
        <w:rPr>
          <w:sz w:val="20"/>
          <w:szCs w:val="20"/>
          <w:lang w:eastAsia="zh-CN"/>
        </w:rPr>
        <w:t xml:space="preserve">  </w:t>
      </w:r>
    </w:p>
    <w:p w:rsidR="00946942" w:rsidRDefault="00946942" w:rsidP="00946942">
      <w:pPr>
        <w:spacing w:after="0" w:line="240" w:lineRule="auto"/>
        <w:ind w:left="227" w:hanging="227"/>
        <w:jc w:val="both"/>
        <w:rPr>
          <w:sz w:val="24"/>
          <w:szCs w:val="24"/>
          <w:lang w:val="en-US" w:eastAsia="zh-CN"/>
        </w:rPr>
      </w:pPr>
      <w:r w:rsidRPr="006F1737">
        <w:rPr>
          <w:sz w:val="20"/>
          <w:szCs w:val="20"/>
          <w:lang w:eastAsia="zh-CN"/>
        </w:rPr>
        <w:t xml:space="preserve">b) </w:t>
      </w:r>
      <w:r w:rsidRPr="00C2033C">
        <w:rPr>
          <w:iCs/>
          <w:sz w:val="20"/>
          <w:szCs w:val="20"/>
          <w:lang w:eastAsia="pt-BR"/>
        </w:rPr>
        <w:t xml:space="preserve">necessidade de o estudo linguístico ser acompanhado do exame matemático. </w:t>
      </w:r>
      <w:r w:rsidRPr="006F1737">
        <w:rPr>
          <w:sz w:val="20"/>
          <w:szCs w:val="20"/>
          <w:lang w:eastAsia="zh-CN"/>
        </w:rPr>
        <w:t xml:space="preserve">  </w:t>
      </w:r>
    </w:p>
    <w:p w:rsidR="00946942" w:rsidRDefault="00946942" w:rsidP="00946942">
      <w:pPr>
        <w:spacing w:after="0" w:line="240" w:lineRule="auto"/>
        <w:ind w:left="227" w:hanging="227"/>
        <w:jc w:val="both"/>
        <w:rPr>
          <w:sz w:val="24"/>
          <w:szCs w:val="24"/>
          <w:lang w:val="en-US" w:eastAsia="zh-CN"/>
        </w:rPr>
      </w:pPr>
      <w:r w:rsidRPr="006F1737">
        <w:rPr>
          <w:sz w:val="20"/>
          <w:szCs w:val="20"/>
          <w:lang w:eastAsia="zh-CN"/>
        </w:rPr>
        <w:t xml:space="preserve">c) </w:t>
      </w:r>
      <w:r w:rsidRPr="00AB0191">
        <w:rPr>
          <w:iCs/>
          <w:sz w:val="20"/>
          <w:szCs w:val="20"/>
          <w:lang w:eastAsia="pt-BR"/>
        </w:rPr>
        <w:t xml:space="preserve">oposição da nova física quantitativa aos pressupostos da filosofia escolástica. </w:t>
      </w:r>
      <w:r w:rsidRPr="006F1737">
        <w:rPr>
          <w:sz w:val="20"/>
          <w:szCs w:val="20"/>
          <w:lang w:eastAsia="zh-CN"/>
        </w:rPr>
        <w:t xml:space="preserve">  </w:t>
      </w:r>
    </w:p>
    <w:p w:rsidR="00946942" w:rsidRDefault="00946942" w:rsidP="00946942">
      <w:pPr>
        <w:spacing w:after="0" w:line="240" w:lineRule="auto"/>
        <w:ind w:left="227" w:hanging="227"/>
        <w:jc w:val="both"/>
        <w:rPr>
          <w:sz w:val="24"/>
          <w:szCs w:val="24"/>
          <w:lang w:val="en-US" w:eastAsia="zh-CN"/>
        </w:rPr>
      </w:pPr>
      <w:r w:rsidRPr="006F1737">
        <w:rPr>
          <w:sz w:val="20"/>
          <w:szCs w:val="20"/>
          <w:lang w:eastAsia="zh-CN"/>
        </w:rPr>
        <w:t xml:space="preserve">d) </w:t>
      </w:r>
      <w:r w:rsidRPr="00E02AF3">
        <w:rPr>
          <w:iCs/>
          <w:sz w:val="20"/>
          <w:szCs w:val="20"/>
          <w:lang w:eastAsia="pt-BR"/>
        </w:rPr>
        <w:t xml:space="preserve">importância da independência da investigação científica pretendida pela Igreja. </w:t>
      </w:r>
      <w:r w:rsidRPr="006F1737">
        <w:rPr>
          <w:sz w:val="20"/>
          <w:szCs w:val="20"/>
          <w:lang w:eastAsia="zh-CN"/>
        </w:rPr>
        <w:t xml:space="preserve">  </w:t>
      </w:r>
    </w:p>
    <w:p w:rsidR="00946942" w:rsidRDefault="00946942" w:rsidP="00946942">
      <w:pPr>
        <w:spacing w:after="0" w:line="240" w:lineRule="auto"/>
        <w:ind w:left="227" w:hanging="227"/>
        <w:jc w:val="both"/>
        <w:rPr>
          <w:sz w:val="24"/>
          <w:szCs w:val="24"/>
          <w:lang w:val="en-US" w:eastAsia="zh-CN"/>
        </w:rPr>
      </w:pPr>
      <w:r w:rsidRPr="006F1737">
        <w:rPr>
          <w:sz w:val="20"/>
          <w:szCs w:val="20"/>
          <w:lang w:eastAsia="zh-CN"/>
        </w:rPr>
        <w:t xml:space="preserve">e) </w:t>
      </w:r>
      <w:r w:rsidRPr="001223EC">
        <w:rPr>
          <w:iCs/>
          <w:sz w:val="20"/>
          <w:szCs w:val="20"/>
          <w:lang w:eastAsia="pt-BR"/>
        </w:rPr>
        <w:t>inadequação da matemática para elaborar uma explicação racional da natureza.</w:t>
      </w:r>
      <w:r w:rsidRPr="001223EC">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p>
    <w:p w:rsidR="00A65434" w:rsidRPr="00633455" w:rsidRDefault="00A65434" w:rsidP="00A65434">
      <w:pPr>
        <w:autoSpaceDE w:val="0"/>
        <w:autoSpaceDN w:val="0"/>
        <w:adjustRightInd w:val="0"/>
        <w:spacing w:after="0" w:line="240" w:lineRule="auto"/>
        <w:jc w:val="both"/>
        <w:rPr>
          <w:sz w:val="20"/>
          <w:szCs w:val="20"/>
          <w:lang w:eastAsia="pt-BR"/>
        </w:rPr>
      </w:pPr>
      <w:r>
        <w:rPr>
          <w:sz w:val="20"/>
          <w:szCs w:val="24"/>
          <w:lang w:val="en-US" w:eastAsia="zh-CN"/>
        </w:rPr>
        <w:t xml:space="preserve">34) </w:t>
      </w:r>
      <w:r w:rsidRPr="00B0193F">
        <w:rPr>
          <w:sz w:val="20"/>
          <w:szCs w:val="20"/>
          <w:lang w:eastAsia="zh-CN"/>
        </w:rPr>
        <w:t xml:space="preserve">(Enem 2014)  </w:t>
      </w:r>
      <w:r w:rsidRPr="00633455">
        <w:rPr>
          <w:sz w:val="20"/>
          <w:szCs w:val="20"/>
          <w:lang w:eastAsia="pt-BR"/>
        </w:rPr>
        <w:t xml:space="preserve">O boxe está perdendo cada vez mais espaço para um fenômeno relativamente recente do esporte, o MMA. E o maior evento de Artes Marciais Mistas do planeta é o </w:t>
      </w:r>
      <w:r w:rsidRPr="00633455">
        <w:rPr>
          <w:i/>
          <w:iCs/>
          <w:sz w:val="20"/>
          <w:szCs w:val="20"/>
          <w:lang w:eastAsia="pt-BR"/>
        </w:rPr>
        <w:t>Ultimate Fighting Championship</w:t>
      </w:r>
      <w:r w:rsidRPr="00633455">
        <w:rPr>
          <w:sz w:val="20"/>
          <w:szCs w:val="20"/>
          <w:lang w:eastAsia="pt-BR"/>
        </w:rPr>
        <w:t>, ou simplesmente UFC. O ringue, com oito cantos, foi desenhado para deixar os lutadores com mais espaço para as lutas. Os atletas podem usar as mãos e aplicar golpes de jiu-jitsu. Muitos podem falar que a modalidade é uma espécie de vale-tudo, mas isso já ficou no passado: agora, a modalidade tem regras e acompanhamento médico obrigatório para que o esporte apague o estigma negativo.</w:t>
      </w:r>
    </w:p>
    <w:p w:rsidR="00A65434" w:rsidRPr="00A65434" w:rsidRDefault="00A65434" w:rsidP="00A65434">
      <w:pPr>
        <w:autoSpaceDE w:val="0"/>
        <w:autoSpaceDN w:val="0"/>
        <w:adjustRightInd w:val="0"/>
        <w:spacing w:after="0" w:line="240" w:lineRule="auto"/>
        <w:jc w:val="both"/>
        <w:rPr>
          <w:iCs/>
          <w:sz w:val="16"/>
          <w:szCs w:val="20"/>
          <w:lang w:eastAsia="pt-BR"/>
        </w:rPr>
      </w:pPr>
    </w:p>
    <w:p w:rsidR="00A65434" w:rsidRPr="00633455" w:rsidRDefault="00A65434" w:rsidP="00A65434">
      <w:pPr>
        <w:autoSpaceDE w:val="0"/>
        <w:autoSpaceDN w:val="0"/>
        <w:adjustRightInd w:val="0"/>
        <w:spacing w:after="0" w:line="240" w:lineRule="auto"/>
        <w:jc w:val="both"/>
        <w:rPr>
          <w:iCs/>
          <w:sz w:val="20"/>
          <w:szCs w:val="20"/>
          <w:lang w:eastAsia="pt-BR"/>
        </w:rPr>
      </w:pPr>
      <w:r w:rsidRPr="00633455">
        <w:rPr>
          <w:iCs/>
          <w:sz w:val="20"/>
          <w:szCs w:val="20"/>
          <w:lang w:eastAsia="pt-BR"/>
        </w:rPr>
        <w:t xml:space="preserve">CORREIA, D. “UFC: saiba como o MMA nocauteou o boxe em oito golpes”. </w:t>
      </w:r>
      <w:r w:rsidRPr="00633455">
        <w:rPr>
          <w:bCs/>
          <w:i/>
          <w:iCs/>
          <w:sz w:val="20"/>
          <w:szCs w:val="20"/>
          <w:lang w:eastAsia="pt-BR"/>
        </w:rPr>
        <w:t>Veja</w:t>
      </w:r>
      <w:r w:rsidRPr="00633455">
        <w:rPr>
          <w:iCs/>
          <w:sz w:val="20"/>
          <w:szCs w:val="20"/>
          <w:lang w:eastAsia="pt-BR"/>
        </w:rPr>
        <w:t xml:space="preserve">, 10 jun. 2011 (fragmento). </w:t>
      </w:r>
    </w:p>
    <w:p w:rsidR="00A65434" w:rsidRPr="00A65434" w:rsidRDefault="00A65434" w:rsidP="00A65434">
      <w:pPr>
        <w:autoSpaceDE w:val="0"/>
        <w:autoSpaceDN w:val="0"/>
        <w:adjustRightInd w:val="0"/>
        <w:spacing w:after="0" w:line="240" w:lineRule="auto"/>
        <w:jc w:val="both"/>
        <w:rPr>
          <w:iCs/>
          <w:sz w:val="16"/>
          <w:szCs w:val="20"/>
          <w:lang w:eastAsia="pt-BR"/>
        </w:rPr>
      </w:pPr>
    </w:p>
    <w:p w:rsidR="00A65434" w:rsidRDefault="00A65434" w:rsidP="00A65434">
      <w:pPr>
        <w:autoSpaceDE w:val="0"/>
        <w:autoSpaceDN w:val="0"/>
        <w:adjustRightInd w:val="0"/>
        <w:spacing w:after="0" w:line="240" w:lineRule="auto"/>
        <w:jc w:val="both"/>
        <w:rPr>
          <w:lang w:eastAsia="pt-BR"/>
        </w:rPr>
      </w:pPr>
      <w:r w:rsidRPr="00633455">
        <w:rPr>
          <w:iCs/>
          <w:sz w:val="20"/>
          <w:szCs w:val="20"/>
          <w:lang w:eastAsia="pt-BR"/>
        </w:rPr>
        <w:t xml:space="preserve">O processo de modificação das regras do MMA retrata a tendência de redimensionamento de algumas práticas corporais, visando enquadrá-las em um determinado formato. Qual o sentido atribuído a essas transformações incorporadas historicamente ao MMA?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a) </w:t>
      </w:r>
      <w:r w:rsidRPr="00074B3D">
        <w:rPr>
          <w:iCs/>
          <w:sz w:val="20"/>
          <w:szCs w:val="20"/>
          <w:lang w:eastAsia="pt-BR"/>
        </w:rPr>
        <w:t xml:space="preserve">A modificação das regras busca associar valores lúdicos ao MMA, possibilitando a participação de diferentes populações como atividade de lazer.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b) </w:t>
      </w:r>
      <w:r w:rsidRPr="00505295">
        <w:rPr>
          <w:iCs/>
          <w:sz w:val="20"/>
          <w:szCs w:val="20"/>
          <w:lang w:eastAsia="pt-BR"/>
        </w:rPr>
        <w:t xml:space="preserve">As transformações do MMA aumentam o grau de violência das lutas, favorecendo a busca de emoções mais fortes tanto aos competidores como ao público.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c) </w:t>
      </w:r>
      <w:r w:rsidRPr="009F337C">
        <w:rPr>
          <w:iCs/>
          <w:sz w:val="20"/>
          <w:szCs w:val="20"/>
          <w:lang w:eastAsia="pt-BR"/>
        </w:rPr>
        <w:t xml:space="preserve">As mudanças de regras do MMA atendem à necessidade de tornar a modalidade menos violenta, visando sua introdução nas academias de ginástica na dimensão da saúde.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d) </w:t>
      </w:r>
      <w:r w:rsidRPr="006D3837">
        <w:rPr>
          <w:iCs/>
          <w:sz w:val="20"/>
          <w:szCs w:val="20"/>
          <w:lang w:eastAsia="pt-BR"/>
        </w:rPr>
        <w:t xml:space="preserve">As modificações incorporadas ao MMA têm por finalidade aprimorar as técnicas das diferentes artes marciais, favorecendo o desenvolvimento da modalidade enquanto defesa pessoal. </w:t>
      </w:r>
      <w:r w:rsidRPr="006F1737">
        <w:rPr>
          <w:sz w:val="20"/>
          <w:szCs w:val="20"/>
          <w:lang w:eastAsia="zh-CN"/>
        </w:rPr>
        <w:t xml:space="preserve">  </w:t>
      </w:r>
    </w:p>
    <w:p w:rsidR="00A65434" w:rsidRDefault="00A65434" w:rsidP="00A65434">
      <w:pPr>
        <w:spacing w:after="0" w:line="240" w:lineRule="auto"/>
        <w:ind w:left="227" w:hanging="227"/>
        <w:jc w:val="both"/>
        <w:rPr>
          <w:sz w:val="20"/>
          <w:szCs w:val="20"/>
          <w:lang w:eastAsia="zh-CN"/>
        </w:rPr>
      </w:pPr>
      <w:r w:rsidRPr="006F1737">
        <w:rPr>
          <w:sz w:val="20"/>
          <w:szCs w:val="20"/>
          <w:lang w:eastAsia="zh-CN"/>
        </w:rPr>
        <w:t xml:space="preserve">e) </w:t>
      </w:r>
      <w:r w:rsidRPr="00037F08">
        <w:rPr>
          <w:iCs/>
          <w:sz w:val="20"/>
          <w:szCs w:val="20"/>
          <w:lang w:eastAsia="pt-BR"/>
        </w:rPr>
        <w:t xml:space="preserve">As transformações do MMA visam delimitar a violência das lutas, preservando a integridade dos atletas e enquadrando a modalidade no formato do esporte de espetáculo. </w:t>
      </w:r>
      <w:r w:rsidRPr="006F1737">
        <w:rPr>
          <w:sz w:val="20"/>
          <w:szCs w:val="20"/>
          <w:lang w:eastAsia="zh-CN"/>
        </w:rPr>
        <w:t xml:space="preserve">  </w:t>
      </w:r>
    </w:p>
    <w:p w:rsidR="00946942" w:rsidRDefault="00946942" w:rsidP="00A65434">
      <w:pPr>
        <w:pStyle w:val="Cabealho"/>
        <w:tabs>
          <w:tab w:val="clear" w:pos="4252"/>
          <w:tab w:val="clear" w:pos="8504"/>
        </w:tabs>
        <w:jc w:val="both"/>
        <w:rPr>
          <w:sz w:val="20"/>
          <w:szCs w:val="20"/>
          <w:lang w:eastAsia="zh-CN"/>
        </w:rPr>
      </w:pPr>
    </w:p>
    <w:p w:rsidR="00A65434" w:rsidRPr="00A65434" w:rsidRDefault="00A65434" w:rsidP="00A65434">
      <w:pPr>
        <w:pStyle w:val="Cabealho"/>
        <w:tabs>
          <w:tab w:val="clear" w:pos="4252"/>
          <w:tab w:val="clear" w:pos="8504"/>
        </w:tabs>
        <w:jc w:val="both"/>
        <w:rPr>
          <w:bCs/>
          <w:sz w:val="16"/>
          <w:szCs w:val="20"/>
          <w:lang w:eastAsia="pt-BR"/>
        </w:rPr>
      </w:pPr>
      <w:r>
        <w:rPr>
          <w:sz w:val="20"/>
          <w:szCs w:val="20"/>
          <w:lang w:eastAsia="zh-CN"/>
        </w:rPr>
        <w:t xml:space="preserve">35) </w:t>
      </w:r>
      <w:r w:rsidRPr="00B0193F">
        <w:rPr>
          <w:sz w:val="20"/>
          <w:szCs w:val="20"/>
          <w:lang w:eastAsia="zh-CN"/>
        </w:rPr>
        <w:t xml:space="preserve">(Enem PPL 2014)  </w:t>
      </w:r>
      <w:r w:rsidRPr="007B6B64">
        <w:rPr>
          <w:bCs/>
          <w:sz w:val="20"/>
          <w:szCs w:val="20"/>
          <w:lang w:eastAsia="pt-BR"/>
        </w:rPr>
        <w:t xml:space="preserve">Os movimentos sociais do século XXI, ações coletivas deliberadas que visam à transformação de valores e instituições da sociedade, manifestam-se na e pela internet. O mesmo pode ser dito do movimento ambiental, o movimento das mulheres, vários movimentos pelos direitos humanos, movimentos de identidade étnica, movimentos religiosos, movimentos nacionalistas e dos defensores/proponentes de uma lista infindável de projetos culturais e causas políticas. </w:t>
      </w:r>
      <w:r w:rsidRPr="007B6B64">
        <w:rPr>
          <w:bCs/>
          <w:sz w:val="20"/>
          <w:szCs w:val="20"/>
          <w:lang w:eastAsia="pt-BR"/>
        </w:rPr>
        <w:br/>
      </w:r>
    </w:p>
    <w:p w:rsidR="00A65434" w:rsidRPr="00A65434" w:rsidRDefault="00A65434" w:rsidP="00A65434">
      <w:pPr>
        <w:pStyle w:val="Cabealho"/>
        <w:tabs>
          <w:tab w:val="clear" w:pos="4252"/>
          <w:tab w:val="clear" w:pos="8504"/>
        </w:tabs>
        <w:jc w:val="right"/>
        <w:rPr>
          <w:bCs/>
          <w:sz w:val="16"/>
          <w:szCs w:val="20"/>
          <w:lang w:eastAsia="pt-BR"/>
        </w:rPr>
      </w:pPr>
      <w:r w:rsidRPr="007B6B64">
        <w:rPr>
          <w:bCs/>
          <w:sz w:val="20"/>
          <w:szCs w:val="20"/>
          <w:lang w:eastAsia="pt-BR"/>
        </w:rPr>
        <w:t xml:space="preserve">CASTELLS, M. </w:t>
      </w:r>
      <w:r w:rsidRPr="007B6B64">
        <w:rPr>
          <w:bCs/>
          <w:i/>
          <w:sz w:val="20"/>
          <w:szCs w:val="20"/>
          <w:lang w:eastAsia="pt-BR"/>
        </w:rPr>
        <w:t xml:space="preserve">A </w:t>
      </w:r>
      <w:r w:rsidRPr="007B6B64">
        <w:rPr>
          <w:i/>
          <w:sz w:val="20"/>
          <w:szCs w:val="20"/>
          <w:lang w:eastAsia="pt-BR"/>
        </w:rPr>
        <w:t xml:space="preserve">galáxia </w:t>
      </w:r>
      <w:r w:rsidRPr="007B6B64">
        <w:rPr>
          <w:bCs/>
          <w:i/>
          <w:sz w:val="20"/>
          <w:szCs w:val="20"/>
          <w:lang w:eastAsia="pt-BR"/>
        </w:rPr>
        <w:t>da internet</w:t>
      </w:r>
      <w:r w:rsidRPr="007B6B64">
        <w:rPr>
          <w:bCs/>
          <w:sz w:val="20"/>
          <w:szCs w:val="20"/>
          <w:lang w:eastAsia="pt-BR"/>
        </w:rPr>
        <w:t xml:space="preserve">: </w:t>
      </w:r>
      <w:r w:rsidRPr="007B6B64">
        <w:rPr>
          <w:sz w:val="20"/>
          <w:szCs w:val="20"/>
          <w:lang w:eastAsia="pt-BR"/>
        </w:rPr>
        <w:t xml:space="preserve">reflexões sobre a internet, </w:t>
      </w:r>
      <w:r w:rsidRPr="007B6B64">
        <w:rPr>
          <w:bCs/>
          <w:sz w:val="20"/>
          <w:szCs w:val="20"/>
          <w:lang w:eastAsia="pt-BR"/>
        </w:rPr>
        <w:t xml:space="preserve">os </w:t>
      </w:r>
      <w:r w:rsidRPr="007B6B64">
        <w:rPr>
          <w:sz w:val="20"/>
          <w:szCs w:val="20"/>
          <w:lang w:eastAsia="pt-BR"/>
        </w:rPr>
        <w:t xml:space="preserve">negócios e a sociedade. Rio </w:t>
      </w:r>
      <w:r w:rsidRPr="007B6B64">
        <w:rPr>
          <w:bCs/>
          <w:sz w:val="20"/>
          <w:szCs w:val="20"/>
          <w:lang w:eastAsia="pt-BR"/>
        </w:rPr>
        <w:t xml:space="preserve">de </w:t>
      </w:r>
      <w:r w:rsidRPr="007B6B64">
        <w:rPr>
          <w:sz w:val="20"/>
          <w:szCs w:val="20"/>
          <w:lang w:eastAsia="pt-BR"/>
        </w:rPr>
        <w:t xml:space="preserve">Janeiro: </w:t>
      </w:r>
      <w:r w:rsidRPr="007B6B64">
        <w:rPr>
          <w:bCs/>
          <w:sz w:val="20"/>
          <w:szCs w:val="20"/>
          <w:lang w:eastAsia="pt-BR"/>
        </w:rPr>
        <w:t xml:space="preserve">Jorge Zahar, </w:t>
      </w:r>
      <w:r w:rsidRPr="007B6B64">
        <w:rPr>
          <w:sz w:val="20"/>
          <w:szCs w:val="20"/>
          <w:lang w:eastAsia="pt-BR"/>
        </w:rPr>
        <w:t xml:space="preserve">2003. </w:t>
      </w:r>
      <w:r w:rsidRPr="007B6B64">
        <w:rPr>
          <w:sz w:val="20"/>
          <w:szCs w:val="20"/>
          <w:lang w:eastAsia="pt-BR"/>
        </w:rPr>
        <w:br/>
      </w:r>
    </w:p>
    <w:p w:rsidR="00A65434" w:rsidRDefault="00A65434" w:rsidP="00A65434">
      <w:pPr>
        <w:pStyle w:val="Cabealho"/>
        <w:tabs>
          <w:tab w:val="clear" w:pos="4252"/>
          <w:tab w:val="clear" w:pos="8504"/>
        </w:tabs>
        <w:jc w:val="both"/>
        <w:rPr>
          <w:sz w:val="24"/>
          <w:szCs w:val="24"/>
          <w:lang w:eastAsia="pt-BR"/>
        </w:rPr>
      </w:pPr>
      <w:r w:rsidRPr="007B6B64">
        <w:rPr>
          <w:bCs/>
          <w:sz w:val="20"/>
          <w:szCs w:val="20"/>
          <w:lang w:eastAsia="pt-BR"/>
        </w:rPr>
        <w:t>De acordo com o texto, a população engajada em processos políticos pode utilizar a rede mundial de computadores como recurso para mobilização, pois a internet caracteriza-se por</w:t>
      </w:r>
      <w:r w:rsidRPr="007B6B64">
        <w:rPr>
          <w:sz w:val="20"/>
          <w:szCs w:val="20"/>
          <w:lang w:eastAsia="pt-BR"/>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a) </w:t>
      </w:r>
      <w:r w:rsidRPr="00AF2C5E">
        <w:rPr>
          <w:bCs/>
          <w:sz w:val="20"/>
          <w:szCs w:val="20"/>
          <w:lang w:eastAsia="pt-BR"/>
        </w:rPr>
        <w:t>diminuir a insegurança do sistema eleitoral.</w:t>
      </w:r>
      <w:r w:rsidRPr="00AF2C5E">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b) </w:t>
      </w:r>
      <w:r w:rsidRPr="00BD0B5A">
        <w:rPr>
          <w:bCs/>
          <w:sz w:val="20"/>
          <w:szCs w:val="20"/>
          <w:lang w:eastAsia="pt-BR"/>
        </w:rPr>
        <w:t>reforçar a possibilidade de maior participação qualificada.</w:t>
      </w:r>
      <w:r w:rsidRPr="00BD0B5A">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c) </w:t>
      </w:r>
      <w:r w:rsidRPr="00D335FF">
        <w:rPr>
          <w:bCs/>
          <w:sz w:val="20"/>
          <w:szCs w:val="20"/>
          <w:lang w:eastAsia="pt-BR"/>
        </w:rPr>
        <w:t>garantir o controle das informações geradas nas mobilizações.</w:t>
      </w:r>
      <w:r w:rsidRPr="00D335FF">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d) </w:t>
      </w:r>
      <w:r w:rsidRPr="00D44E83">
        <w:rPr>
          <w:bCs/>
          <w:sz w:val="20"/>
          <w:szCs w:val="20"/>
          <w:lang w:eastAsia="pt-BR"/>
        </w:rPr>
        <w:t>incrementar o engajamento cívico para além das fronteiras locais.</w:t>
      </w:r>
      <w:r w:rsidRPr="00D44E83">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e) </w:t>
      </w:r>
      <w:r w:rsidRPr="00D344C8">
        <w:rPr>
          <w:bCs/>
          <w:sz w:val="20"/>
          <w:szCs w:val="20"/>
          <w:lang w:eastAsia="pt-BR"/>
        </w:rPr>
        <w:t>ampliar a participação pela solução da escassez de tempo dos cidadãos.</w:t>
      </w:r>
      <w:r w:rsidRPr="00D344C8">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0"/>
          <w:szCs w:val="24"/>
          <w:lang w:val="en-US" w:eastAsia="zh-CN"/>
        </w:rPr>
      </w:pPr>
    </w:p>
    <w:p w:rsidR="00A65434" w:rsidRPr="003B3D40" w:rsidRDefault="00A65434" w:rsidP="00A65434">
      <w:pPr>
        <w:pStyle w:val="Cabealho"/>
        <w:tabs>
          <w:tab w:val="clear" w:pos="4252"/>
          <w:tab w:val="clear" w:pos="8504"/>
        </w:tabs>
        <w:jc w:val="both"/>
        <w:rPr>
          <w:bCs/>
          <w:sz w:val="20"/>
          <w:szCs w:val="20"/>
          <w:lang w:eastAsia="pt-BR"/>
        </w:rPr>
      </w:pPr>
      <w:r>
        <w:rPr>
          <w:sz w:val="20"/>
          <w:szCs w:val="24"/>
          <w:lang w:val="en-US" w:eastAsia="zh-CN"/>
        </w:rPr>
        <w:t xml:space="preserve">36) </w:t>
      </w:r>
      <w:r w:rsidRPr="00B0193F">
        <w:rPr>
          <w:sz w:val="20"/>
          <w:szCs w:val="20"/>
          <w:lang w:eastAsia="zh-CN"/>
        </w:rPr>
        <w:t xml:space="preserve">(Enem PPL 2014)  </w:t>
      </w:r>
      <w:r w:rsidRPr="003B3D40">
        <w:rPr>
          <w:bCs/>
          <w:sz w:val="20"/>
          <w:szCs w:val="20"/>
          <w:lang w:eastAsia="pt-BR"/>
        </w:rPr>
        <w:t xml:space="preserve">Desde 2002, o Instituto do Patrimônio Histórico e Artístico Nacional (lphan) tem registrado certos bens imateriais como patrimônio cultural do país. Entre as manifestações que já ganharam esse </w:t>
      </w:r>
      <w:r w:rsidRPr="003B3D40">
        <w:rPr>
          <w:bCs/>
          <w:i/>
          <w:iCs/>
          <w:sz w:val="20"/>
          <w:szCs w:val="20"/>
          <w:lang w:eastAsia="pt-BR"/>
        </w:rPr>
        <w:t xml:space="preserve">status </w:t>
      </w:r>
      <w:r w:rsidRPr="003B3D40">
        <w:rPr>
          <w:bCs/>
          <w:sz w:val="20"/>
          <w:szCs w:val="20"/>
          <w:lang w:eastAsia="pt-BR"/>
        </w:rPr>
        <w:t xml:space="preserve">está o ofício das baianas do acarajé. Enfatize-se: o ofício das baianas, não a receita do acarajé. Quando uma baiana prepara o acarajé, há uma série de códigos imperceptíveis para quem olha de fora. A cor da roupa, a amarra dos panos e os adereços mudam de acordo com o santo e com a hierarquia dela no candomblé. O lphan conta que, registrando o ofício, “esse e outros mundos ligados ao preparo do acarajé podem ser descortinados”. </w:t>
      </w:r>
      <w:r w:rsidRPr="003B3D40">
        <w:rPr>
          <w:bCs/>
          <w:sz w:val="20"/>
          <w:szCs w:val="20"/>
          <w:lang w:eastAsia="pt-BR"/>
        </w:rPr>
        <w:br/>
      </w:r>
    </w:p>
    <w:p w:rsidR="00A65434" w:rsidRPr="003B3D40" w:rsidRDefault="00A65434" w:rsidP="00A65434">
      <w:pPr>
        <w:pStyle w:val="Cabealho"/>
        <w:tabs>
          <w:tab w:val="clear" w:pos="4252"/>
          <w:tab w:val="clear" w:pos="8504"/>
        </w:tabs>
        <w:jc w:val="right"/>
        <w:rPr>
          <w:bCs/>
          <w:sz w:val="20"/>
          <w:szCs w:val="20"/>
          <w:lang w:eastAsia="pt-BR"/>
        </w:rPr>
      </w:pPr>
      <w:r w:rsidRPr="003B3D40">
        <w:rPr>
          <w:bCs/>
          <w:sz w:val="20"/>
          <w:szCs w:val="20"/>
          <w:lang w:eastAsia="pt-BR"/>
        </w:rPr>
        <w:t xml:space="preserve">KAZ, R. A diferença entre o </w:t>
      </w:r>
      <w:r w:rsidRPr="003B3D40">
        <w:rPr>
          <w:sz w:val="20"/>
          <w:szCs w:val="20"/>
          <w:lang w:eastAsia="pt-BR"/>
        </w:rPr>
        <w:t xml:space="preserve">acarajé e o sanduiche de Bauru. </w:t>
      </w:r>
      <w:r w:rsidRPr="003B3D40">
        <w:rPr>
          <w:bCs/>
          <w:i/>
          <w:sz w:val="20"/>
          <w:szCs w:val="20"/>
          <w:lang w:eastAsia="pt-BR"/>
        </w:rPr>
        <w:t xml:space="preserve">Revista de </w:t>
      </w:r>
      <w:r w:rsidRPr="003B3D40">
        <w:rPr>
          <w:i/>
          <w:sz w:val="20"/>
          <w:szCs w:val="20"/>
          <w:lang w:eastAsia="pt-BR"/>
        </w:rPr>
        <w:t xml:space="preserve">História </w:t>
      </w:r>
      <w:r w:rsidRPr="003B3D40">
        <w:rPr>
          <w:bCs/>
          <w:i/>
          <w:sz w:val="20"/>
          <w:szCs w:val="20"/>
          <w:lang w:eastAsia="pt-BR"/>
        </w:rPr>
        <w:t>da Biblioteca Nacional</w:t>
      </w:r>
      <w:r w:rsidRPr="003B3D40">
        <w:rPr>
          <w:bCs/>
          <w:sz w:val="20"/>
          <w:szCs w:val="20"/>
          <w:lang w:eastAsia="pt-BR"/>
        </w:rPr>
        <w:t xml:space="preserve">, n 13, </w:t>
      </w:r>
      <w:r w:rsidRPr="003B3D40">
        <w:rPr>
          <w:sz w:val="20"/>
          <w:szCs w:val="20"/>
          <w:lang w:eastAsia="pt-BR"/>
        </w:rPr>
        <w:t xml:space="preserve">out. </w:t>
      </w:r>
      <w:r w:rsidRPr="003B3D40">
        <w:rPr>
          <w:bCs/>
          <w:sz w:val="20"/>
          <w:szCs w:val="20"/>
          <w:lang w:eastAsia="pt-BR"/>
        </w:rPr>
        <w:t xml:space="preserve">2006 (adaptado). </w:t>
      </w:r>
      <w:r w:rsidRPr="003B3D40">
        <w:rPr>
          <w:bCs/>
          <w:sz w:val="20"/>
          <w:szCs w:val="20"/>
          <w:lang w:eastAsia="pt-BR"/>
        </w:rPr>
        <w:br/>
      </w:r>
    </w:p>
    <w:p w:rsidR="00A65434" w:rsidRDefault="00A65434" w:rsidP="00A65434">
      <w:pPr>
        <w:pStyle w:val="Cabealho"/>
        <w:tabs>
          <w:tab w:val="clear" w:pos="4252"/>
          <w:tab w:val="clear" w:pos="8504"/>
        </w:tabs>
        <w:jc w:val="both"/>
        <w:rPr>
          <w:sz w:val="24"/>
          <w:szCs w:val="24"/>
          <w:lang w:eastAsia="pt-BR"/>
        </w:rPr>
      </w:pPr>
      <w:r w:rsidRPr="003B3D40">
        <w:rPr>
          <w:bCs/>
          <w:sz w:val="20"/>
          <w:szCs w:val="20"/>
          <w:lang w:eastAsia="pt-BR"/>
        </w:rPr>
        <w:t xml:space="preserve">De acordo com o autor, o Iphan evidencia a necessidade de se protegerem certas manifestações históricas para que continuem existindo, destacando-se nesse caso a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a) </w:t>
      </w:r>
      <w:r w:rsidRPr="00CF5D5B">
        <w:rPr>
          <w:bCs/>
          <w:sz w:val="20"/>
          <w:szCs w:val="20"/>
          <w:lang w:eastAsia="pt-BR"/>
        </w:rPr>
        <w:t>mistura de tradições africanas, indígenas e portuguesas no preparo do alimento por parte das cozinheiras baianas.</w:t>
      </w:r>
      <w:r w:rsidRPr="00CF5D5B">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b) </w:t>
      </w:r>
      <w:r w:rsidRPr="009F3A20">
        <w:rPr>
          <w:bCs/>
          <w:sz w:val="20"/>
          <w:szCs w:val="20"/>
          <w:lang w:eastAsia="pt-BR"/>
        </w:rPr>
        <w:t xml:space="preserve">relação </w:t>
      </w:r>
      <w:r w:rsidRPr="009F3A20">
        <w:rPr>
          <w:sz w:val="20"/>
          <w:szCs w:val="20"/>
          <w:lang w:eastAsia="pt-BR"/>
        </w:rPr>
        <w:t xml:space="preserve">com </w:t>
      </w:r>
      <w:r w:rsidRPr="009F3A20">
        <w:rPr>
          <w:bCs/>
          <w:sz w:val="20"/>
          <w:szCs w:val="20"/>
          <w:lang w:eastAsia="pt-BR"/>
        </w:rPr>
        <w:t>o sagrado no ato de preparar o alimento, sobressaindo-se o uso de símbolos e insígnias pelas cozinheiras.</w:t>
      </w:r>
      <w:r w:rsidRPr="009F3A20">
        <w:rPr>
          <w:sz w:val="20"/>
          <w:szCs w:val="20"/>
          <w:lang w:eastAsia="pt-BR"/>
        </w:rPr>
        <w:t xml:space="preserve"> </w:t>
      </w:r>
      <w:r w:rsidRPr="006F1737">
        <w:rPr>
          <w:sz w:val="20"/>
          <w:szCs w:val="20"/>
          <w:lang w:eastAsia="zh-CN"/>
        </w:rPr>
        <w:t xml:space="preserve">  </w:t>
      </w:r>
    </w:p>
    <w:p w:rsidR="00A65434" w:rsidRDefault="00946942" w:rsidP="00A65434">
      <w:pPr>
        <w:spacing w:after="0" w:line="240" w:lineRule="auto"/>
        <w:ind w:left="227" w:hanging="227"/>
        <w:jc w:val="both"/>
        <w:rPr>
          <w:sz w:val="24"/>
          <w:szCs w:val="24"/>
          <w:lang w:val="en-US" w:eastAsia="zh-CN"/>
        </w:rPr>
      </w:pPr>
      <w:r>
        <w:rPr>
          <w:b/>
          <w:noProof/>
          <w:sz w:val="28"/>
          <w:lang w:eastAsia="pt-BR"/>
        </w:rPr>
        <w:lastRenderedPageBreak/>
        <mc:AlternateContent>
          <mc:Choice Requires="wps">
            <w:drawing>
              <wp:anchor distT="0" distB="0" distL="114300" distR="114300" simplePos="0" relativeHeight="251740160" behindDoc="0" locked="0" layoutInCell="1" allowOverlap="1" wp14:anchorId="49FC1569" wp14:editId="66CE29B8">
                <wp:simplePos x="0" y="0"/>
                <wp:positionH relativeFrom="margin">
                  <wp:posOffset>3226435</wp:posOffset>
                </wp:positionH>
                <wp:positionV relativeFrom="paragraph">
                  <wp:posOffset>-86360</wp:posOffset>
                </wp:positionV>
                <wp:extent cx="0" cy="9525000"/>
                <wp:effectExtent l="0" t="0" r="19050" b="19050"/>
                <wp:wrapNone/>
                <wp:docPr id="253" name="Conector reto 253"/>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679DA" id="Conector reto 253" o:spid="_x0000_s1026" style="position:absolute;flip:x;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6.8pt" to="254.05pt,7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" strokecolor="black [3200]" strokeweight="1pt">
                <v:stroke joinstyle="miter"/>
                <w10:wrap anchorx="margin"/>
              </v:line>
            </w:pict>
          </mc:Fallback>
        </mc:AlternateContent>
      </w:r>
      <w:r w:rsidR="00A65434" w:rsidRPr="006F1737">
        <w:rPr>
          <w:sz w:val="20"/>
          <w:szCs w:val="20"/>
          <w:lang w:eastAsia="zh-CN"/>
        </w:rPr>
        <w:t xml:space="preserve">c) </w:t>
      </w:r>
      <w:r w:rsidR="00A65434" w:rsidRPr="00247EE8">
        <w:rPr>
          <w:bCs/>
          <w:sz w:val="20"/>
          <w:szCs w:val="20"/>
          <w:lang w:eastAsia="pt-BR"/>
        </w:rPr>
        <w:t>utilização de certos ingredientes que se mostram cada vez mais raros de encontrar, com as mudanças nos hábitos alimentares.</w:t>
      </w:r>
      <w:r w:rsidR="00A65434" w:rsidRPr="00247EE8">
        <w:rPr>
          <w:sz w:val="20"/>
          <w:szCs w:val="20"/>
          <w:lang w:eastAsia="pt-BR"/>
        </w:rPr>
        <w:t xml:space="preserve"> </w:t>
      </w:r>
      <w:r w:rsidR="00A65434"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d) </w:t>
      </w:r>
      <w:r w:rsidRPr="006532E0">
        <w:rPr>
          <w:bCs/>
          <w:sz w:val="20"/>
          <w:szCs w:val="20"/>
          <w:lang w:eastAsia="pt-BR"/>
        </w:rPr>
        <w:t>necessidade de preservação dos locais tradicionais de preparo do acarajé, ameaçados com as transformações urbanas no país.</w:t>
      </w:r>
      <w:r w:rsidRPr="006532E0">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e) </w:t>
      </w:r>
      <w:r w:rsidRPr="00A57DD3">
        <w:rPr>
          <w:bCs/>
          <w:sz w:val="20"/>
          <w:szCs w:val="20"/>
          <w:lang w:eastAsia="pt-BR"/>
        </w:rPr>
        <w:t xml:space="preserve">importância de se treinarem as cozinheiras baianas a fim de resgatar o modo tradicional de preparo do acarajé, que remonta à escravidão. </w:t>
      </w:r>
      <w:r w:rsidRPr="00A57DD3">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0"/>
          <w:szCs w:val="24"/>
          <w:lang w:val="en-US" w:eastAsia="zh-CN"/>
        </w:rPr>
      </w:pPr>
    </w:p>
    <w:p w:rsidR="00A65434" w:rsidRPr="004A1A7A" w:rsidRDefault="00A65434" w:rsidP="00A65434">
      <w:pPr>
        <w:pStyle w:val="Cabealho"/>
        <w:tabs>
          <w:tab w:val="clear" w:pos="4252"/>
          <w:tab w:val="clear" w:pos="8504"/>
        </w:tabs>
        <w:jc w:val="both"/>
        <w:rPr>
          <w:bCs/>
          <w:sz w:val="20"/>
          <w:szCs w:val="20"/>
          <w:lang w:eastAsia="pt-BR"/>
        </w:rPr>
      </w:pPr>
      <w:r>
        <w:rPr>
          <w:sz w:val="20"/>
          <w:szCs w:val="24"/>
          <w:lang w:val="en-US" w:eastAsia="zh-CN"/>
        </w:rPr>
        <w:t xml:space="preserve">37) </w:t>
      </w:r>
      <w:r w:rsidRPr="00B0193F">
        <w:rPr>
          <w:sz w:val="20"/>
          <w:szCs w:val="20"/>
          <w:lang w:eastAsia="zh-CN"/>
        </w:rPr>
        <w:t xml:space="preserve">(Enem PPL 2014)  </w:t>
      </w:r>
      <w:r w:rsidRPr="004A1A7A">
        <w:rPr>
          <w:bCs/>
          <w:sz w:val="20"/>
          <w:szCs w:val="20"/>
          <w:lang w:eastAsia="pt-BR"/>
        </w:rPr>
        <w:t xml:space="preserve">Quem acompanhasse os debates na Câmara dos Deputados em 1884 poderia ouvir a leitura de uma moção de fazendeiros do Rio de Janeiro: “Ninguém no Brasil sustenta a escravidão pela escravidão, mas não há um só brasileiro que não se oponha aos perigos da desorganização do atual sistema de trabalho”. Livres os negros, as cidades seriam invadidas por “turbas ignaras”, “gente refratária ao trabalho e ávida de ociosidade”. A produção seria destruída e a segurança das famílias estaria ameaçada. Veio a Abolição, o Apocalipse ficou para depois e o Brasil melhorou (ou será que alguém duvida?). Passados dez anos do início do debate em torno das ações afirmativas e do recurso às cotas para facilitar o acesso dos negros às universidades públicas brasileiras, felizmente é possível conferir a consistência dos argumentos apresentados contra essa iniciativa. De saída, veio a advertência de que as cotas exacerbariam a questão racial. Essa ameaça vai completar 18 anos e não se registraram casos significativos de exacerbação. </w:t>
      </w:r>
      <w:r w:rsidRPr="004A1A7A">
        <w:rPr>
          <w:bCs/>
          <w:sz w:val="20"/>
          <w:szCs w:val="20"/>
          <w:lang w:eastAsia="pt-BR"/>
        </w:rPr>
        <w:br/>
      </w:r>
    </w:p>
    <w:p w:rsidR="00A65434" w:rsidRPr="004A1A7A" w:rsidRDefault="00A65434" w:rsidP="00A65434">
      <w:pPr>
        <w:pStyle w:val="Cabealho"/>
        <w:tabs>
          <w:tab w:val="clear" w:pos="4252"/>
          <w:tab w:val="clear" w:pos="8504"/>
        </w:tabs>
        <w:jc w:val="right"/>
        <w:rPr>
          <w:bCs/>
          <w:sz w:val="20"/>
          <w:szCs w:val="20"/>
          <w:lang w:eastAsia="pt-BR"/>
        </w:rPr>
      </w:pPr>
      <w:r w:rsidRPr="004A1A7A">
        <w:rPr>
          <w:bCs/>
          <w:sz w:val="20"/>
          <w:szCs w:val="20"/>
          <w:lang w:eastAsia="pt-BR"/>
        </w:rPr>
        <w:t xml:space="preserve">GASPARI. E. </w:t>
      </w:r>
      <w:r w:rsidRPr="004A1A7A">
        <w:rPr>
          <w:sz w:val="20"/>
          <w:szCs w:val="20"/>
          <w:lang w:eastAsia="pt-BR"/>
        </w:rPr>
        <w:t xml:space="preserve">As cotas e a urucubaca. </w:t>
      </w:r>
      <w:r w:rsidRPr="004A1A7A">
        <w:rPr>
          <w:i/>
          <w:sz w:val="20"/>
          <w:szCs w:val="20"/>
          <w:lang w:eastAsia="pt-BR"/>
        </w:rPr>
        <w:t xml:space="preserve">Folha </w:t>
      </w:r>
      <w:r w:rsidRPr="004A1A7A">
        <w:rPr>
          <w:bCs/>
          <w:i/>
          <w:sz w:val="20"/>
          <w:szCs w:val="20"/>
          <w:lang w:eastAsia="pt-BR"/>
        </w:rPr>
        <w:t>de S. Paulo</w:t>
      </w:r>
      <w:r w:rsidRPr="004A1A7A">
        <w:rPr>
          <w:bCs/>
          <w:sz w:val="20"/>
          <w:szCs w:val="20"/>
          <w:lang w:eastAsia="pt-BR"/>
        </w:rPr>
        <w:t xml:space="preserve">, 3 jun. </w:t>
      </w:r>
      <w:r w:rsidRPr="004A1A7A">
        <w:rPr>
          <w:sz w:val="20"/>
          <w:szCs w:val="20"/>
          <w:lang w:eastAsia="pt-BR"/>
        </w:rPr>
        <w:t xml:space="preserve">2009. </w:t>
      </w:r>
      <w:r w:rsidRPr="004A1A7A">
        <w:rPr>
          <w:sz w:val="20"/>
          <w:szCs w:val="20"/>
          <w:lang w:eastAsia="pt-BR"/>
        </w:rPr>
        <w:br/>
      </w:r>
    </w:p>
    <w:p w:rsidR="00A65434" w:rsidRDefault="00A65434" w:rsidP="00A65434">
      <w:pPr>
        <w:pStyle w:val="Cabealho"/>
        <w:tabs>
          <w:tab w:val="clear" w:pos="4252"/>
          <w:tab w:val="clear" w:pos="8504"/>
        </w:tabs>
        <w:jc w:val="both"/>
        <w:rPr>
          <w:sz w:val="24"/>
          <w:szCs w:val="24"/>
          <w:lang w:eastAsia="pt-BR"/>
        </w:rPr>
      </w:pPr>
      <w:r w:rsidRPr="004A1A7A">
        <w:rPr>
          <w:bCs/>
          <w:sz w:val="20"/>
          <w:szCs w:val="20"/>
          <w:lang w:eastAsia="pt-BR"/>
        </w:rPr>
        <w:t xml:space="preserve">O argumento elaborado pelo autor sugere que as censuras às cotas raciais são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a) </w:t>
      </w:r>
      <w:r w:rsidRPr="00F5734F">
        <w:rPr>
          <w:bCs/>
          <w:sz w:val="20"/>
          <w:szCs w:val="20"/>
          <w:lang w:eastAsia="pt-BR"/>
        </w:rPr>
        <w:t>politicamente ignoradas.</w:t>
      </w:r>
      <w:r w:rsidRPr="00F5734F">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b) </w:t>
      </w:r>
      <w:r w:rsidRPr="00654D15">
        <w:rPr>
          <w:bCs/>
          <w:sz w:val="20"/>
          <w:szCs w:val="20"/>
          <w:lang w:eastAsia="pt-BR"/>
        </w:rPr>
        <w:t>socialmente justificadas.</w:t>
      </w:r>
      <w:r w:rsidRPr="00654D15">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c) </w:t>
      </w:r>
      <w:r w:rsidRPr="000E21B0">
        <w:rPr>
          <w:bCs/>
          <w:sz w:val="20"/>
          <w:szCs w:val="20"/>
          <w:lang w:eastAsia="pt-BR"/>
        </w:rPr>
        <w:t>culturalmente qualificadas.</w:t>
      </w:r>
      <w:r w:rsidRPr="000E21B0">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d) </w:t>
      </w:r>
      <w:r w:rsidRPr="00BD1E8A">
        <w:rPr>
          <w:bCs/>
          <w:sz w:val="20"/>
          <w:szCs w:val="20"/>
          <w:lang w:eastAsia="pt-BR"/>
        </w:rPr>
        <w:t>historicamente equivocadas.</w:t>
      </w:r>
      <w:r w:rsidRPr="00BD1E8A">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0"/>
          <w:szCs w:val="20"/>
          <w:lang w:eastAsia="zh-CN"/>
        </w:rPr>
      </w:pPr>
      <w:r w:rsidRPr="006F1737">
        <w:rPr>
          <w:sz w:val="20"/>
          <w:szCs w:val="20"/>
          <w:lang w:eastAsia="zh-CN"/>
        </w:rPr>
        <w:t xml:space="preserve">e) </w:t>
      </w:r>
      <w:r w:rsidRPr="00FD4781">
        <w:rPr>
          <w:bCs/>
          <w:sz w:val="20"/>
          <w:szCs w:val="20"/>
          <w:lang w:eastAsia="pt-BR"/>
        </w:rPr>
        <w:t xml:space="preserve">economicamente fundamentadas. </w:t>
      </w:r>
      <w:r w:rsidRPr="006F1737">
        <w:rPr>
          <w:sz w:val="20"/>
          <w:szCs w:val="20"/>
          <w:lang w:eastAsia="zh-CN"/>
        </w:rPr>
        <w:t xml:space="preserve">  </w:t>
      </w:r>
    </w:p>
    <w:p w:rsidR="00A65434" w:rsidRDefault="00A65434" w:rsidP="00A65434">
      <w:pPr>
        <w:spacing w:after="0" w:line="240" w:lineRule="auto"/>
        <w:ind w:left="227" w:hanging="227"/>
        <w:jc w:val="both"/>
        <w:rPr>
          <w:sz w:val="20"/>
          <w:szCs w:val="20"/>
          <w:lang w:eastAsia="zh-CN"/>
        </w:rPr>
      </w:pPr>
    </w:p>
    <w:p w:rsidR="00A65434" w:rsidRPr="00372DAB" w:rsidRDefault="00A65434" w:rsidP="00A65434">
      <w:pPr>
        <w:autoSpaceDE w:val="0"/>
        <w:autoSpaceDN w:val="0"/>
        <w:adjustRightInd w:val="0"/>
        <w:spacing w:after="0" w:line="240" w:lineRule="auto"/>
        <w:jc w:val="both"/>
        <w:rPr>
          <w:sz w:val="20"/>
          <w:szCs w:val="20"/>
          <w:lang w:eastAsia="pt-BR"/>
        </w:rPr>
      </w:pPr>
      <w:r>
        <w:rPr>
          <w:sz w:val="20"/>
          <w:szCs w:val="20"/>
          <w:lang w:eastAsia="zh-CN"/>
        </w:rPr>
        <w:t xml:space="preserve">38) </w:t>
      </w:r>
      <w:r w:rsidRPr="00B0193F">
        <w:rPr>
          <w:sz w:val="20"/>
          <w:szCs w:val="20"/>
          <w:lang w:eastAsia="zh-CN"/>
        </w:rPr>
        <w:t xml:space="preserve">(Enem 2014)  </w:t>
      </w:r>
      <w:r w:rsidRPr="00372DAB">
        <w:rPr>
          <w:sz w:val="20"/>
          <w:szCs w:val="20"/>
          <w:lang w:eastAsia="pt-BR"/>
        </w:rPr>
        <w:t>Mas plantar pra dividir</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Não faço mais isso, não.</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Eu sou um pobre caboclo,</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Ganho a vida na enxada.</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O que eu colho é dividido</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Com quem não planta nada.</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Se assim continuar</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vou deixar o meu sertão,</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mesmo os olhos cheios d‘água</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e com dor no coração.</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Vou pró Rio carregar massas</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pros pedreiros em construção.</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Deus até está ajudando:</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está chovendo no sertão!</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Mas plantar pra dividir,</w:t>
      </w:r>
    </w:p>
    <w:p w:rsidR="00A65434" w:rsidRPr="00372DAB" w:rsidRDefault="00A65434" w:rsidP="00A65434">
      <w:pPr>
        <w:autoSpaceDE w:val="0"/>
        <w:autoSpaceDN w:val="0"/>
        <w:adjustRightInd w:val="0"/>
        <w:spacing w:after="0" w:line="240" w:lineRule="auto"/>
        <w:jc w:val="both"/>
        <w:rPr>
          <w:sz w:val="20"/>
          <w:szCs w:val="20"/>
          <w:lang w:eastAsia="pt-BR"/>
        </w:rPr>
      </w:pPr>
      <w:r w:rsidRPr="00372DAB">
        <w:rPr>
          <w:sz w:val="20"/>
          <w:szCs w:val="20"/>
          <w:lang w:eastAsia="pt-BR"/>
        </w:rPr>
        <w:t>Não faço mais isso, não.</w:t>
      </w:r>
    </w:p>
    <w:p w:rsidR="00A65434" w:rsidRPr="00372DAB" w:rsidRDefault="00A65434" w:rsidP="00A65434">
      <w:pPr>
        <w:autoSpaceDE w:val="0"/>
        <w:autoSpaceDN w:val="0"/>
        <w:adjustRightInd w:val="0"/>
        <w:spacing w:after="0" w:line="240" w:lineRule="auto"/>
        <w:rPr>
          <w:iCs/>
          <w:sz w:val="20"/>
          <w:szCs w:val="20"/>
          <w:lang w:eastAsia="pt-BR"/>
        </w:rPr>
      </w:pPr>
    </w:p>
    <w:p w:rsidR="00A65434" w:rsidRPr="00372DAB" w:rsidRDefault="00A65434" w:rsidP="00A65434">
      <w:pPr>
        <w:autoSpaceDE w:val="0"/>
        <w:autoSpaceDN w:val="0"/>
        <w:adjustRightInd w:val="0"/>
        <w:spacing w:after="0" w:line="240" w:lineRule="auto"/>
        <w:jc w:val="right"/>
        <w:rPr>
          <w:iCs/>
          <w:sz w:val="20"/>
          <w:szCs w:val="20"/>
          <w:lang w:eastAsia="pt-BR"/>
        </w:rPr>
      </w:pPr>
      <w:r w:rsidRPr="00372DAB">
        <w:rPr>
          <w:iCs/>
          <w:sz w:val="20"/>
          <w:szCs w:val="20"/>
          <w:lang w:eastAsia="pt-BR"/>
        </w:rPr>
        <w:t xml:space="preserve">VALE, J; AQUINO, J. B. </w:t>
      </w:r>
      <w:r w:rsidRPr="00372DAB">
        <w:rPr>
          <w:bCs/>
          <w:i/>
          <w:iCs/>
          <w:sz w:val="20"/>
          <w:szCs w:val="20"/>
          <w:lang w:eastAsia="pt-BR"/>
        </w:rPr>
        <w:t>Sina de caboclo</w:t>
      </w:r>
      <w:r w:rsidRPr="00372DAB">
        <w:rPr>
          <w:iCs/>
          <w:sz w:val="20"/>
          <w:szCs w:val="20"/>
          <w:lang w:eastAsia="pt-BR"/>
        </w:rPr>
        <w:t>. São Paulo: Polygram, 1994 (fragmento).</w:t>
      </w:r>
    </w:p>
    <w:p w:rsidR="00A65434" w:rsidRPr="00372DAB" w:rsidRDefault="00A65434" w:rsidP="00A65434">
      <w:pPr>
        <w:autoSpaceDE w:val="0"/>
        <w:autoSpaceDN w:val="0"/>
        <w:adjustRightInd w:val="0"/>
        <w:spacing w:after="0" w:line="240" w:lineRule="auto"/>
        <w:rPr>
          <w:iCs/>
          <w:sz w:val="20"/>
          <w:szCs w:val="20"/>
          <w:lang w:eastAsia="pt-BR"/>
        </w:rPr>
      </w:pPr>
    </w:p>
    <w:p w:rsidR="00A65434" w:rsidRDefault="00A65434" w:rsidP="00A65434">
      <w:pPr>
        <w:autoSpaceDE w:val="0"/>
        <w:autoSpaceDN w:val="0"/>
        <w:adjustRightInd w:val="0"/>
        <w:spacing w:after="0" w:line="240" w:lineRule="auto"/>
        <w:jc w:val="both"/>
        <w:rPr>
          <w:lang w:eastAsia="pt-BR"/>
        </w:rPr>
      </w:pPr>
      <w:r w:rsidRPr="00372DAB">
        <w:rPr>
          <w:iCs/>
          <w:sz w:val="20"/>
          <w:szCs w:val="20"/>
          <w:lang w:eastAsia="pt-BR"/>
        </w:rPr>
        <w:t xml:space="preserve">No trecho da canção, composta na década de 1960, retrata-se a insatisfação do trabalhador rural com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a) </w:t>
      </w:r>
      <w:r w:rsidRPr="00D27FB2">
        <w:rPr>
          <w:iCs/>
          <w:sz w:val="20"/>
          <w:szCs w:val="20"/>
          <w:lang w:eastAsia="pt-BR"/>
        </w:rPr>
        <w:t xml:space="preserve">a distribuição desigual da produção.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b) </w:t>
      </w:r>
      <w:r w:rsidRPr="0047560F">
        <w:rPr>
          <w:iCs/>
          <w:sz w:val="20"/>
          <w:szCs w:val="20"/>
          <w:lang w:eastAsia="pt-BR"/>
        </w:rPr>
        <w:t xml:space="preserve">os financiamentos feitos ao produtor rural.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c) </w:t>
      </w:r>
      <w:r w:rsidRPr="00897266">
        <w:rPr>
          <w:iCs/>
          <w:sz w:val="20"/>
          <w:szCs w:val="20"/>
          <w:lang w:eastAsia="pt-BR"/>
        </w:rPr>
        <w:t xml:space="preserve">a ausência de escolas técnicas no campo.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d) </w:t>
      </w:r>
      <w:r w:rsidRPr="00E144BF">
        <w:rPr>
          <w:iCs/>
          <w:sz w:val="20"/>
          <w:szCs w:val="20"/>
          <w:lang w:eastAsia="pt-BR"/>
        </w:rPr>
        <w:t xml:space="preserve">os empecilhos advindos das secas prolongadas. </w:t>
      </w:r>
      <w:r w:rsidRPr="006F1737">
        <w:rPr>
          <w:sz w:val="20"/>
          <w:szCs w:val="20"/>
          <w:lang w:eastAsia="zh-CN"/>
        </w:rPr>
        <w:t xml:space="preserve">  </w:t>
      </w:r>
    </w:p>
    <w:p w:rsidR="00A65434" w:rsidRDefault="00A65434" w:rsidP="00A65434">
      <w:pPr>
        <w:spacing w:after="0" w:line="240" w:lineRule="auto"/>
        <w:ind w:left="227" w:hanging="227"/>
        <w:jc w:val="both"/>
        <w:rPr>
          <w:sz w:val="20"/>
          <w:szCs w:val="20"/>
          <w:lang w:eastAsia="zh-CN"/>
        </w:rPr>
      </w:pPr>
      <w:r w:rsidRPr="006F1737">
        <w:rPr>
          <w:sz w:val="20"/>
          <w:szCs w:val="20"/>
          <w:lang w:eastAsia="zh-CN"/>
        </w:rPr>
        <w:t xml:space="preserve">e) </w:t>
      </w:r>
      <w:r w:rsidRPr="004C45E3">
        <w:rPr>
          <w:iCs/>
          <w:sz w:val="20"/>
          <w:szCs w:val="20"/>
          <w:lang w:eastAsia="pt-BR"/>
        </w:rPr>
        <w:t>a precariedade de insumos no trabalho do campo.</w:t>
      </w:r>
      <w:r w:rsidRPr="004C45E3">
        <w:rPr>
          <w:sz w:val="20"/>
          <w:szCs w:val="20"/>
          <w:lang w:eastAsia="pt-BR"/>
        </w:rPr>
        <w:t xml:space="preserve"> </w:t>
      </w:r>
      <w:r w:rsidRPr="006F1737">
        <w:rPr>
          <w:sz w:val="20"/>
          <w:szCs w:val="20"/>
          <w:lang w:eastAsia="zh-CN"/>
        </w:rPr>
        <w:t xml:space="preserve"> </w:t>
      </w:r>
    </w:p>
    <w:p w:rsidR="00A65434" w:rsidRDefault="00A65434" w:rsidP="00A65434">
      <w:pPr>
        <w:spacing w:after="0" w:line="240" w:lineRule="auto"/>
        <w:ind w:left="227" w:hanging="227"/>
        <w:jc w:val="both"/>
        <w:rPr>
          <w:sz w:val="20"/>
          <w:szCs w:val="20"/>
          <w:lang w:eastAsia="zh-CN"/>
        </w:rPr>
      </w:pPr>
    </w:p>
    <w:p w:rsidR="00A65434" w:rsidRDefault="00A65434" w:rsidP="00A65434">
      <w:pPr>
        <w:autoSpaceDE w:val="0"/>
        <w:autoSpaceDN w:val="0"/>
        <w:adjustRightInd w:val="0"/>
        <w:spacing w:after="0" w:line="240" w:lineRule="auto"/>
        <w:rPr>
          <w:sz w:val="20"/>
          <w:szCs w:val="20"/>
          <w:lang w:eastAsia="zh-CN"/>
        </w:rPr>
      </w:pPr>
      <w:r>
        <w:rPr>
          <w:sz w:val="20"/>
          <w:szCs w:val="20"/>
          <w:lang w:eastAsia="zh-CN"/>
        </w:rPr>
        <w:t xml:space="preserve">39) </w:t>
      </w:r>
      <w:r w:rsidRPr="00B0193F">
        <w:rPr>
          <w:sz w:val="20"/>
          <w:szCs w:val="20"/>
          <w:lang w:eastAsia="zh-CN"/>
        </w:rPr>
        <w:t xml:space="preserve">(Enem PPL 2013)  </w:t>
      </w:r>
    </w:p>
    <w:p w:rsidR="00A65434" w:rsidRPr="00F95B20" w:rsidRDefault="00A65434" w:rsidP="00A65434">
      <w:pPr>
        <w:autoSpaceDE w:val="0"/>
        <w:autoSpaceDN w:val="0"/>
        <w:adjustRightInd w:val="0"/>
        <w:spacing w:after="0" w:line="240" w:lineRule="auto"/>
        <w:jc w:val="center"/>
        <w:rPr>
          <w:b/>
          <w:bCs/>
          <w:sz w:val="20"/>
          <w:szCs w:val="20"/>
          <w:lang w:eastAsia="pt-BR"/>
        </w:rPr>
      </w:pPr>
      <w:r w:rsidRPr="00F95B20">
        <w:rPr>
          <w:b/>
          <w:bCs/>
          <w:sz w:val="20"/>
          <w:szCs w:val="20"/>
          <w:lang w:eastAsia="pt-BR"/>
        </w:rPr>
        <w:t>TEXTO I</w:t>
      </w:r>
    </w:p>
    <w:p w:rsidR="00A65434" w:rsidRPr="00A65434" w:rsidRDefault="00A65434" w:rsidP="00A65434">
      <w:pPr>
        <w:autoSpaceDE w:val="0"/>
        <w:autoSpaceDN w:val="0"/>
        <w:adjustRightInd w:val="0"/>
        <w:spacing w:after="0" w:line="240" w:lineRule="auto"/>
        <w:rPr>
          <w:b/>
          <w:bCs/>
          <w:sz w:val="16"/>
          <w:szCs w:val="20"/>
          <w:lang w:eastAsia="pt-BR"/>
        </w:rPr>
      </w:pPr>
    </w:p>
    <w:p w:rsidR="00A65434" w:rsidRPr="00F95B20" w:rsidRDefault="00A65434" w:rsidP="00A65434">
      <w:pPr>
        <w:autoSpaceDE w:val="0"/>
        <w:autoSpaceDN w:val="0"/>
        <w:adjustRightInd w:val="0"/>
        <w:spacing w:after="0" w:line="240" w:lineRule="auto"/>
        <w:jc w:val="both"/>
        <w:rPr>
          <w:sz w:val="20"/>
          <w:szCs w:val="20"/>
          <w:lang w:eastAsia="pt-BR"/>
        </w:rPr>
      </w:pPr>
      <w:r w:rsidRPr="00F95B20">
        <w:rPr>
          <w:sz w:val="20"/>
          <w:szCs w:val="20"/>
          <w:lang w:eastAsia="pt-BR"/>
        </w:rPr>
        <w:t>Não é sem razão que o ser humano procura de boa vontade juntar-se em sociedade com outros que estão já unidos, ou pretendem unir-se, para a mútua conservação da vida, da liberdade e dos bens a que chamo de propriedade.</w:t>
      </w:r>
    </w:p>
    <w:p w:rsidR="00A65434" w:rsidRPr="00F95B20" w:rsidRDefault="00A65434" w:rsidP="00A65434">
      <w:pPr>
        <w:autoSpaceDE w:val="0"/>
        <w:autoSpaceDN w:val="0"/>
        <w:adjustRightInd w:val="0"/>
        <w:spacing w:after="0" w:line="240" w:lineRule="auto"/>
        <w:jc w:val="right"/>
        <w:rPr>
          <w:sz w:val="20"/>
          <w:szCs w:val="20"/>
          <w:lang w:eastAsia="pt-BR"/>
        </w:rPr>
      </w:pPr>
      <w:r w:rsidRPr="00F95B20">
        <w:rPr>
          <w:sz w:val="20"/>
          <w:szCs w:val="20"/>
          <w:lang w:eastAsia="pt-BR"/>
        </w:rPr>
        <w:t xml:space="preserve">LOCKE, J. </w:t>
      </w:r>
      <w:r w:rsidRPr="00F95B20">
        <w:rPr>
          <w:bCs/>
          <w:i/>
          <w:sz w:val="20"/>
          <w:szCs w:val="20"/>
          <w:lang w:eastAsia="pt-BR"/>
        </w:rPr>
        <w:t>Segundo tratado sobre governo:</w:t>
      </w:r>
      <w:r w:rsidRPr="00F95B20">
        <w:rPr>
          <w:b/>
          <w:bCs/>
          <w:sz w:val="20"/>
          <w:szCs w:val="20"/>
          <w:lang w:eastAsia="pt-BR"/>
        </w:rPr>
        <w:t xml:space="preserve"> </w:t>
      </w:r>
      <w:r w:rsidRPr="00F95B20">
        <w:rPr>
          <w:sz w:val="20"/>
          <w:szCs w:val="20"/>
          <w:lang w:eastAsia="pt-BR"/>
        </w:rPr>
        <w:t>ensaio relativo à verdadeira origem, extensão e objetivo do governo civil. São Paulo: Abril Cultural, 1978 (adaptado).</w:t>
      </w:r>
    </w:p>
    <w:p w:rsidR="00A65434" w:rsidRPr="00A65434" w:rsidRDefault="00A65434" w:rsidP="00A65434">
      <w:pPr>
        <w:autoSpaceDE w:val="0"/>
        <w:autoSpaceDN w:val="0"/>
        <w:adjustRightInd w:val="0"/>
        <w:spacing w:after="0" w:line="240" w:lineRule="auto"/>
        <w:rPr>
          <w:sz w:val="16"/>
          <w:szCs w:val="20"/>
          <w:lang w:eastAsia="pt-BR"/>
        </w:rPr>
      </w:pPr>
    </w:p>
    <w:p w:rsidR="00A65434" w:rsidRPr="00F95B20" w:rsidRDefault="00A65434" w:rsidP="00A65434">
      <w:pPr>
        <w:autoSpaceDE w:val="0"/>
        <w:autoSpaceDN w:val="0"/>
        <w:adjustRightInd w:val="0"/>
        <w:spacing w:after="0" w:line="240" w:lineRule="auto"/>
        <w:jc w:val="center"/>
        <w:rPr>
          <w:b/>
          <w:bCs/>
          <w:sz w:val="20"/>
          <w:szCs w:val="20"/>
          <w:lang w:eastAsia="pt-BR"/>
        </w:rPr>
      </w:pPr>
      <w:r w:rsidRPr="00F95B20">
        <w:rPr>
          <w:b/>
          <w:bCs/>
          <w:sz w:val="20"/>
          <w:szCs w:val="20"/>
          <w:lang w:eastAsia="pt-BR"/>
        </w:rPr>
        <w:t>TEXTO II</w:t>
      </w:r>
    </w:p>
    <w:p w:rsidR="00A65434" w:rsidRPr="00A65434" w:rsidRDefault="00A65434" w:rsidP="00A65434">
      <w:pPr>
        <w:autoSpaceDE w:val="0"/>
        <w:autoSpaceDN w:val="0"/>
        <w:adjustRightInd w:val="0"/>
        <w:spacing w:after="0" w:line="240" w:lineRule="auto"/>
        <w:rPr>
          <w:b/>
          <w:bCs/>
          <w:sz w:val="16"/>
          <w:szCs w:val="20"/>
          <w:lang w:eastAsia="pt-BR"/>
        </w:rPr>
      </w:pPr>
    </w:p>
    <w:p w:rsidR="00A65434" w:rsidRPr="00F95B20" w:rsidRDefault="00A65434" w:rsidP="00A65434">
      <w:pPr>
        <w:autoSpaceDE w:val="0"/>
        <w:autoSpaceDN w:val="0"/>
        <w:adjustRightInd w:val="0"/>
        <w:spacing w:after="0" w:line="240" w:lineRule="auto"/>
        <w:jc w:val="both"/>
        <w:rPr>
          <w:sz w:val="20"/>
          <w:szCs w:val="20"/>
          <w:lang w:eastAsia="pt-BR"/>
        </w:rPr>
      </w:pPr>
      <w:r w:rsidRPr="00F95B20">
        <w:rPr>
          <w:sz w:val="20"/>
          <w:szCs w:val="20"/>
          <w:lang w:eastAsia="pt-BR"/>
        </w:rPr>
        <w:t>Para que essas classes com interesses econômicos em conflitos não destruam a si mesmas e à sociedade numa luta estéril, surge a necessidade de um poder que, na aparência, esteja acima da sociedade, que atenue o conflito, mantenha-o dentro dos limites da ordem.</w:t>
      </w:r>
    </w:p>
    <w:p w:rsidR="00A65434" w:rsidRPr="00F95B20" w:rsidRDefault="00A65434" w:rsidP="00A65434">
      <w:pPr>
        <w:autoSpaceDE w:val="0"/>
        <w:autoSpaceDN w:val="0"/>
        <w:adjustRightInd w:val="0"/>
        <w:spacing w:after="0" w:line="240" w:lineRule="auto"/>
        <w:jc w:val="right"/>
        <w:rPr>
          <w:sz w:val="20"/>
          <w:szCs w:val="20"/>
          <w:lang w:eastAsia="pt-BR"/>
        </w:rPr>
      </w:pPr>
      <w:r w:rsidRPr="00F95B20">
        <w:rPr>
          <w:sz w:val="20"/>
          <w:szCs w:val="20"/>
          <w:lang w:eastAsia="pt-BR"/>
        </w:rPr>
        <w:t xml:space="preserve">ENGELS, F. In: GALLINO, L. </w:t>
      </w:r>
      <w:r w:rsidRPr="00F95B20">
        <w:rPr>
          <w:bCs/>
          <w:i/>
          <w:sz w:val="20"/>
          <w:szCs w:val="20"/>
          <w:lang w:eastAsia="pt-BR"/>
        </w:rPr>
        <w:t>Dicionário de sociologia</w:t>
      </w:r>
      <w:r w:rsidRPr="00F95B20">
        <w:rPr>
          <w:i/>
          <w:sz w:val="20"/>
          <w:szCs w:val="20"/>
          <w:lang w:eastAsia="pt-BR"/>
        </w:rPr>
        <w:t>.</w:t>
      </w:r>
      <w:r w:rsidRPr="00F95B20">
        <w:rPr>
          <w:sz w:val="20"/>
          <w:szCs w:val="20"/>
          <w:lang w:eastAsia="pt-BR"/>
        </w:rPr>
        <w:t xml:space="preserve"> São Paulo: Paulus, 2005 (adaptado).</w:t>
      </w:r>
    </w:p>
    <w:p w:rsidR="00A65434" w:rsidRPr="00A65434" w:rsidRDefault="00A65434" w:rsidP="00A65434">
      <w:pPr>
        <w:autoSpaceDE w:val="0"/>
        <w:autoSpaceDN w:val="0"/>
        <w:adjustRightInd w:val="0"/>
        <w:spacing w:after="0" w:line="240" w:lineRule="auto"/>
        <w:rPr>
          <w:sz w:val="16"/>
          <w:szCs w:val="20"/>
          <w:lang w:eastAsia="pt-BR"/>
        </w:rPr>
      </w:pPr>
    </w:p>
    <w:p w:rsidR="00A65434" w:rsidRDefault="00A65434" w:rsidP="00A65434">
      <w:pPr>
        <w:autoSpaceDE w:val="0"/>
        <w:autoSpaceDN w:val="0"/>
        <w:adjustRightInd w:val="0"/>
        <w:spacing w:after="0" w:line="240" w:lineRule="auto"/>
        <w:jc w:val="both"/>
        <w:rPr>
          <w:lang w:eastAsia="pt-BR"/>
        </w:rPr>
      </w:pPr>
      <w:r w:rsidRPr="00F95B20">
        <w:rPr>
          <w:sz w:val="20"/>
          <w:szCs w:val="20"/>
          <w:lang w:eastAsia="pt-BR"/>
        </w:rPr>
        <w:t xml:space="preserve">Os textos expressam duas visões sobre a forma como os indivíduos se organizam socialmente. Tais visões apontam, respectivamente, para as concepções: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a) </w:t>
      </w:r>
      <w:r w:rsidRPr="00733A3C">
        <w:rPr>
          <w:sz w:val="20"/>
          <w:szCs w:val="20"/>
          <w:lang w:eastAsia="pt-BR"/>
        </w:rPr>
        <w:t xml:space="preserve">Liberal, em defesa da liberdade e da propriedade privada — Conflituosa, exemplificada pela luta de classes.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b) </w:t>
      </w:r>
      <w:r w:rsidRPr="006276FF">
        <w:rPr>
          <w:sz w:val="20"/>
          <w:szCs w:val="20"/>
          <w:lang w:eastAsia="pt-BR"/>
        </w:rPr>
        <w:t xml:space="preserve">Heterogênea, favorável à propriedade privada — Consensual, sob o controle de classes com interesses comuns.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c) </w:t>
      </w:r>
      <w:r w:rsidRPr="002455D0">
        <w:rPr>
          <w:sz w:val="20"/>
          <w:szCs w:val="20"/>
          <w:lang w:eastAsia="pt-BR"/>
        </w:rPr>
        <w:t xml:space="preserve">Igualitária, baseada na filantropia — Complementar, com objetivos comuns unindo classes antagônicas.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d) </w:t>
      </w:r>
      <w:r w:rsidRPr="0093223B">
        <w:rPr>
          <w:sz w:val="20"/>
          <w:szCs w:val="20"/>
          <w:lang w:eastAsia="pt-BR"/>
        </w:rPr>
        <w:t xml:space="preserve">Compulsória, na qual as pessoas possuem papéis que se complementam — Individualista, na qual as pessoas lutam por seus interesses.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sidRPr="006F1737">
        <w:rPr>
          <w:sz w:val="20"/>
          <w:szCs w:val="20"/>
          <w:lang w:eastAsia="zh-CN"/>
        </w:rPr>
        <w:t xml:space="preserve">e) </w:t>
      </w:r>
      <w:r w:rsidRPr="00506F12">
        <w:rPr>
          <w:sz w:val="20"/>
          <w:szCs w:val="20"/>
          <w:lang w:eastAsia="pt-BR"/>
        </w:rPr>
        <w:t xml:space="preserve">Libertária, em defesa da razão humana — Contraditória, na qual vigora o estado de natureza. </w:t>
      </w:r>
      <w:r w:rsidRPr="006F1737">
        <w:rPr>
          <w:sz w:val="20"/>
          <w:szCs w:val="20"/>
          <w:lang w:eastAsia="zh-CN"/>
        </w:rPr>
        <w:t xml:space="preserve">  </w:t>
      </w:r>
    </w:p>
    <w:p w:rsidR="00A65434" w:rsidRDefault="00A65434" w:rsidP="00A65434">
      <w:pPr>
        <w:spacing w:after="0" w:line="240" w:lineRule="auto"/>
        <w:ind w:left="227" w:hanging="227"/>
        <w:jc w:val="both"/>
        <w:rPr>
          <w:sz w:val="24"/>
          <w:szCs w:val="24"/>
          <w:lang w:val="en-US" w:eastAsia="zh-CN"/>
        </w:rPr>
      </w:pPr>
      <w:r>
        <w:rPr>
          <w:sz w:val="20"/>
          <w:szCs w:val="20"/>
          <w:lang w:eastAsia="zh-CN"/>
        </w:rPr>
        <w:t xml:space="preserve"> </w:t>
      </w:r>
      <w:r w:rsidRPr="006F1737">
        <w:rPr>
          <w:sz w:val="20"/>
          <w:szCs w:val="20"/>
          <w:lang w:eastAsia="zh-CN"/>
        </w:rPr>
        <w:t xml:space="preserve"> </w:t>
      </w:r>
    </w:p>
    <w:p w:rsidR="00772A6B" w:rsidRPr="005C115A" w:rsidRDefault="00A65434" w:rsidP="00772A6B">
      <w:pPr>
        <w:autoSpaceDE w:val="0"/>
        <w:autoSpaceDN w:val="0"/>
        <w:adjustRightInd w:val="0"/>
        <w:spacing w:after="0" w:line="240" w:lineRule="auto"/>
        <w:jc w:val="both"/>
        <w:rPr>
          <w:sz w:val="20"/>
          <w:szCs w:val="20"/>
          <w:lang w:eastAsia="pt-BR"/>
        </w:rPr>
      </w:pPr>
      <w:r>
        <w:rPr>
          <w:sz w:val="20"/>
          <w:szCs w:val="24"/>
          <w:lang w:val="en-US" w:eastAsia="zh-CN"/>
        </w:rPr>
        <w:t xml:space="preserve">40) </w:t>
      </w:r>
      <w:r w:rsidR="00772A6B" w:rsidRPr="00B0193F">
        <w:rPr>
          <w:sz w:val="20"/>
          <w:szCs w:val="20"/>
          <w:lang w:eastAsia="zh-CN"/>
        </w:rPr>
        <w:t xml:space="preserve">(Enem PPL 2013)  </w:t>
      </w:r>
      <w:r w:rsidR="00772A6B" w:rsidRPr="005C115A">
        <w:rPr>
          <w:b/>
          <w:bCs/>
          <w:sz w:val="20"/>
          <w:szCs w:val="20"/>
          <w:lang w:eastAsia="pt-BR"/>
        </w:rPr>
        <w:t xml:space="preserve">Fronteira. </w:t>
      </w:r>
      <w:r w:rsidR="00772A6B" w:rsidRPr="005C115A">
        <w:rPr>
          <w:sz w:val="20"/>
          <w:szCs w:val="20"/>
          <w:lang w:eastAsia="pt-BR"/>
        </w:rPr>
        <w:t>Condição antidemocrática de existência das democracias, distinguindo os cidadãos dos estrangeiros, afirma que não pode haver democracia sem território. Em princípio, portanto, nada de democracia sem fronteiras. E, no entanto, as fronteiras perdem o sentido no que diz respeito às mercadorias, aos capitais, aos homens e às informações que as atravessam. As nações não podem mais ser definidas por fronteiras rígidas. Será necessário aprender a construir nações sem fronteiras, autorizando a filiação a várias comunidades, o direito de voto múltiplo, a multilealdade.</w:t>
      </w:r>
    </w:p>
    <w:p w:rsidR="00772A6B" w:rsidRPr="005C115A" w:rsidRDefault="00772A6B" w:rsidP="00772A6B">
      <w:pPr>
        <w:autoSpaceDE w:val="0"/>
        <w:autoSpaceDN w:val="0"/>
        <w:adjustRightInd w:val="0"/>
        <w:spacing w:after="0" w:line="240" w:lineRule="auto"/>
        <w:rPr>
          <w:sz w:val="20"/>
          <w:szCs w:val="20"/>
          <w:lang w:eastAsia="pt-BR"/>
        </w:rPr>
      </w:pPr>
    </w:p>
    <w:p w:rsidR="00772A6B" w:rsidRPr="005C115A" w:rsidRDefault="00772A6B" w:rsidP="00772A6B">
      <w:pPr>
        <w:autoSpaceDE w:val="0"/>
        <w:autoSpaceDN w:val="0"/>
        <w:adjustRightInd w:val="0"/>
        <w:spacing w:after="0" w:line="240" w:lineRule="auto"/>
        <w:jc w:val="right"/>
        <w:rPr>
          <w:sz w:val="20"/>
          <w:szCs w:val="20"/>
          <w:lang w:eastAsia="pt-BR"/>
        </w:rPr>
      </w:pPr>
      <w:r w:rsidRPr="005C115A">
        <w:rPr>
          <w:sz w:val="20"/>
          <w:szCs w:val="20"/>
          <w:lang w:eastAsia="pt-BR"/>
        </w:rPr>
        <w:t xml:space="preserve">ATTALI, J. </w:t>
      </w:r>
      <w:r w:rsidRPr="005C115A">
        <w:rPr>
          <w:bCs/>
          <w:i/>
          <w:sz w:val="20"/>
          <w:szCs w:val="20"/>
          <w:lang w:eastAsia="pt-BR"/>
        </w:rPr>
        <w:t>Dicionário do século XXI</w:t>
      </w:r>
      <w:r w:rsidRPr="005C115A">
        <w:rPr>
          <w:sz w:val="20"/>
          <w:szCs w:val="20"/>
          <w:lang w:eastAsia="pt-BR"/>
        </w:rPr>
        <w:t>. Rio de Janeiro: Record, 2001 (adaptado).</w:t>
      </w:r>
    </w:p>
    <w:p w:rsidR="00772A6B" w:rsidRPr="00772A6B" w:rsidRDefault="00772A6B" w:rsidP="00772A6B">
      <w:pPr>
        <w:autoSpaceDE w:val="0"/>
        <w:autoSpaceDN w:val="0"/>
        <w:adjustRightInd w:val="0"/>
        <w:spacing w:after="0" w:line="240" w:lineRule="auto"/>
        <w:rPr>
          <w:sz w:val="16"/>
          <w:szCs w:val="20"/>
          <w:lang w:eastAsia="pt-BR"/>
        </w:rPr>
      </w:pPr>
    </w:p>
    <w:p w:rsidR="00772A6B" w:rsidRDefault="007B634D" w:rsidP="00772A6B">
      <w:pPr>
        <w:autoSpaceDE w:val="0"/>
        <w:autoSpaceDN w:val="0"/>
        <w:adjustRightInd w:val="0"/>
        <w:spacing w:after="0" w:line="240" w:lineRule="auto"/>
        <w:jc w:val="both"/>
        <w:rPr>
          <w:lang w:eastAsia="pt-BR"/>
        </w:rPr>
      </w:pPr>
      <w:r>
        <w:rPr>
          <w:b/>
          <w:noProof/>
          <w:sz w:val="28"/>
          <w:lang w:eastAsia="pt-BR"/>
        </w:rPr>
        <w:lastRenderedPageBreak/>
        <mc:AlternateContent>
          <mc:Choice Requires="wps">
            <w:drawing>
              <wp:anchor distT="0" distB="0" distL="114300" distR="114300" simplePos="0" relativeHeight="251742208" behindDoc="0" locked="0" layoutInCell="1" allowOverlap="1" wp14:anchorId="3C5E5C11" wp14:editId="0AFED564">
                <wp:simplePos x="0" y="0"/>
                <wp:positionH relativeFrom="margin">
                  <wp:posOffset>3226435</wp:posOffset>
                </wp:positionH>
                <wp:positionV relativeFrom="paragraph">
                  <wp:posOffset>-95885</wp:posOffset>
                </wp:positionV>
                <wp:extent cx="0" cy="9525000"/>
                <wp:effectExtent l="0" t="0" r="19050" b="19050"/>
                <wp:wrapNone/>
                <wp:docPr id="254" name="Conector reto 254"/>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C30DE" id="Conector reto 254" o:spid="_x0000_s1026" style="position:absolute;flip:x;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7.55pt" to="254.05pt,7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" strokecolor="black [3200]" strokeweight="1pt">
                <v:stroke joinstyle="miter"/>
                <w10:wrap anchorx="margin"/>
              </v:line>
            </w:pict>
          </mc:Fallback>
        </mc:AlternateContent>
      </w:r>
      <w:r w:rsidR="00772A6B" w:rsidRPr="005C115A">
        <w:rPr>
          <w:sz w:val="20"/>
          <w:szCs w:val="20"/>
          <w:lang w:eastAsia="pt-BR"/>
        </w:rPr>
        <w:t xml:space="preserve">No texto, a análise da relação entre democracia, cidadania e fronteira apresenta sob uma perspectiva crítica a necessidade de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a) </w:t>
      </w:r>
      <w:r w:rsidRPr="0070079C">
        <w:rPr>
          <w:sz w:val="20"/>
          <w:szCs w:val="20"/>
          <w:lang w:eastAsia="pt-BR"/>
        </w:rPr>
        <w:t xml:space="preserve">reestruturação efetiva do Estado-nação.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b) </w:t>
      </w:r>
      <w:r w:rsidRPr="007D1F36">
        <w:rPr>
          <w:sz w:val="20"/>
          <w:szCs w:val="20"/>
          <w:lang w:eastAsia="pt-BR"/>
        </w:rPr>
        <w:t xml:space="preserve">liberalização controlada dos mercados.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c) </w:t>
      </w:r>
      <w:r w:rsidRPr="00250A4B">
        <w:rPr>
          <w:sz w:val="20"/>
          <w:szCs w:val="20"/>
          <w:lang w:eastAsia="pt-BR"/>
        </w:rPr>
        <w:t xml:space="preserve">contestação popular do voto censitário.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d) </w:t>
      </w:r>
      <w:r w:rsidRPr="00A6049A">
        <w:rPr>
          <w:sz w:val="20"/>
          <w:szCs w:val="20"/>
          <w:lang w:eastAsia="pt-BR"/>
        </w:rPr>
        <w:t xml:space="preserve">garantia jurídica da lealdade nacional. </w:t>
      </w:r>
      <w:r w:rsidRPr="006F1737">
        <w:rPr>
          <w:sz w:val="20"/>
          <w:szCs w:val="20"/>
          <w:lang w:eastAsia="zh-CN"/>
        </w:rPr>
        <w:t xml:space="preserve">  </w:t>
      </w:r>
    </w:p>
    <w:p w:rsidR="00772A6B" w:rsidRDefault="00772A6B" w:rsidP="00772A6B">
      <w:pPr>
        <w:spacing w:after="0" w:line="240" w:lineRule="auto"/>
        <w:ind w:left="227" w:hanging="227"/>
        <w:jc w:val="both"/>
        <w:rPr>
          <w:sz w:val="20"/>
          <w:szCs w:val="20"/>
          <w:lang w:eastAsia="zh-CN"/>
        </w:rPr>
      </w:pPr>
      <w:r w:rsidRPr="006F1737">
        <w:rPr>
          <w:sz w:val="20"/>
          <w:szCs w:val="20"/>
          <w:lang w:eastAsia="zh-CN"/>
        </w:rPr>
        <w:t xml:space="preserve">e) </w:t>
      </w:r>
      <w:r w:rsidRPr="00617E6C">
        <w:rPr>
          <w:sz w:val="20"/>
          <w:szCs w:val="20"/>
          <w:lang w:eastAsia="pt-BR"/>
        </w:rPr>
        <w:t xml:space="preserve">afirmação constitucional dos territórios. </w:t>
      </w:r>
      <w:r w:rsidRPr="006F1737">
        <w:rPr>
          <w:sz w:val="20"/>
          <w:szCs w:val="20"/>
          <w:lang w:eastAsia="zh-CN"/>
        </w:rPr>
        <w:t xml:space="preserve">  </w:t>
      </w:r>
    </w:p>
    <w:p w:rsidR="00772A6B" w:rsidRDefault="00772A6B" w:rsidP="00772A6B">
      <w:pPr>
        <w:spacing w:after="0" w:line="240" w:lineRule="auto"/>
        <w:ind w:left="227" w:hanging="227"/>
        <w:jc w:val="both"/>
        <w:rPr>
          <w:sz w:val="20"/>
          <w:szCs w:val="20"/>
          <w:lang w:eastAsia="zh-CN"/>
        </w:rPr>
      </w:pPr>
    </w:p>
    <w:p w:rsidR="00772A6B" w:rsidRPr="00835CE4" w:rsidRDefault="00772A6B" w:rsidP="00772A6B">
      <w:pPr>
        <w:autoSpaceDE w:val="0"/>
        <w:autoSpaceDN w:val="0"/>
        <w:adjustRightInd w:val="0"/>
        <w:spacing w:after="0" w:line="240" w:lineRule="auto"/>
        <w:jc w:val="both"/>
        <w:rPr>
          <w:iCs/>
          <w:sz w:val="20"/>
          <w:szCs w:val="20"/>
          <w:lang w:eastAsia="pt-BR"/>
        </w:rPr>
      </w:pPr>
      <w:r>
        <w:rPr>
          <w:sz w:val="20"/>
          <w:szCs w:val="20"/>
          <w:lang w:eastAsia="zh-CN"/>
        </w:rPr>
        <w:t xml:space="preserve">41) </w:t>
      </w:r>
      <w:r w:rsidRPr="00B0193F">
        <w:rPr>
          <w:sz w:val="20"/>
          <w:szCs w:val="20"/>
          <w:lang w:eastAsia="zh-CN"/>
        </w:rPr>
        <w:t xml:space="preserve">(Enem 2012)  </w:t>
      </w:r>
      <w:r w:rsidRPr="00835CE4">
        <w:rPr>
          <w:iCs/>
          <w:sz w:val="20"/>
          <w:szCs w:val="20"/>
          <w:lang w:eastAsia="pt-BR"/>
        </w:rPr>
        <w:t xml:space="preserve">Na regulamentação de matérias culturalmente delicadas, como, por exemplo, a linguagem oficial, os currículos da educação pública, o </w:t>
      </w:r>
      <w:r w:rsidRPr="00835CE4">
        <w:rPr>
          <w:i/>
          <w:sz w:val="20"/>
          <w:szCs w:val="20"/>
          <w:lang w:eastAsia="pt-BR"/>
        </w:rPr>
        <w:t xml:space="preserve">status </w:t>
      </w:r>
      <w:r w:rsidRPr="00835CE4">
        <w:rPr>
          <w:iCs/>
          <w:sz w:val="20"/>
          <w:szCs w:val="20"/>
          <w:lang w:eastAsia="pt-BR"/>
        </w:rPr>
        <w:t>das Igrejas e das comunidades religiosas, as normas do direito penal (por exemplo, quanto ao aborto), mas também em assuntos menos chamativos, como, por exemplo, a posição da família e dos consórcios semelhantes ao matrimônio, a aceitação de normas de segurança ou a delimitação das esferas pública e privada — em tudo isso reflete-se amiúde apenas o autoentendimento ético-político de uma cultura majoritária, dominante por motivos históricos. Por causa de tais regras, implicitamente repressivas, mesmo dentro de uma comunidade republicana que garanta formalmente a igualdade de direitos para todos, pode eclodir um conflito cultural movido pelas minorias desprezadas contra a cultura da maioria.</w:t>
      </w:r>
    </w:p>
    <w:p w:rsidR="00772A6B" w:rsidRPr="00835CE4" w:rsidRDefault="00772A6B" w:rsidP="00772A6B">
      <w:pPr>
        <w:autoSpaceDE w:val="0"/>
        <w:autoSpaceDN w:val="0"/>
        <w:adjustRightInd w:val="0"/>
        <w:spacing w:after="0" w:line="240" w:lineRule="auto"/>
        <w:rPr>
          <w:iCs/>
          <w:sz w:val="20"/>
          <w:szCs w:val="20"/>
          <w:lang w:eastAsia="pt-BR"/>
        </w:rPr>
      </w:pPr>
    </w:p>
    <w:p w:rsidR="00772A6B" w:rsidRPr="00835CE4" w:rsidRDefault="00772A6B" w:rsidP="00772A6B">
      <w:pPr>
        <w:autoSpaceDE w:val="0"/>
        <w:autoSpaceDN w:val="0"/>
        <w:adjustRightInd w:val="0"/>
        <w:spacing w:after="0" w:line="240" w:lineRule="auto"/>
        <w:jc w:val="right"/>
        <w:rPr>
          <w:iCs/>
          <w:sz w:val="20"/>
          <w:szCs w:val="20"/>
          <w:lang w:eastAsia="pt-BR"/>
        </w:rPr>
      </w:pPr>
      <w:r w:rsidRPr="00835CE4">
        <w:rPr>
          <w:iCs/>
          <w:sz w:val="20"/>
          <w:szCs w:val="20"/>
          <w:lang w:eastAsia="pt-BR"/>
        </w:rPr>
        <w:t xml:space="preserve">HABERMAS, J. </w:t>
      </w:r>
      <w:r w:rsidRPr="00835CE4">
        <w:rPr>
          <w:bCs/>
          <w:i/>
          <w:iCs/>
          <w:sz w:val="20"/>
          <w:szCs w:val="20"/>
          <w:lang w:eastAsia="pt-BR"/>
        </w:rPr>
        <w:t>A inclusão do outro:</w:t>
      </w:r>
      <w:r w:rsidRPr="00835CE4">
        <w:rPr>
          <w:b/>
          <w:bCs/>
          <w:iCs/>
          <w:sz w:val="20"/>
          <w:szCs w:val="20"/>
          <w:lang w:eastAsia="pt-BR"/>
        </w:rPr>
        <w:t xml:space="preserve"> </w:t>
      </w:r>
      <w:r w:rsidRPr="00835CE4">
        <w:rPr>
          <w:iCs/>
          <w:sz w:val="20"/>
          <w:szCs w:val="20"/>
          <w:lang w:eastAsia="pt-BR"/>
        </w:rPr>
        <w:t>estudos de teoria política. São Paulo: Loyola, 2002.</w:t>
      </w:r>
    </w:p>
    <w:p w:rsidR="00772A6B" w:rsidRPr="00835CE4" w:rsidRDefault="00772A6B" w:rsidP="00772A6B">
      <w:pPr>
        <w:autoSpaceDE w:val="0"/>
        <w:autoSpaceDN w:val="0"/>
        <w:adjustRightInd w:val="0"/>
        <w:spacing w:after="0" w:line="240" w:lineRule="auto"/>
        <w:rPr>
          <w:iCs/>
          <w:sz w:val="20"/>
          <w:szCs w:val="20"/>
          <w:lang w:eastAsia="pt-BR"/>
        </w:rPr>
      </w:pPr>
    </w:p>
    <w:p w:rsidR="00772A6B" w:rsidRDefault="00772A6B" w:rsidP="00772A6B">
      <w:pPr>
        <w:autoSpaceDE w:val="0"/>
        <w:autoSpaceDN w:val="0"/>
        <w:adjustRightInd w:val="0"/>
        <w:spacing w:after="0" w:line="240" w:lineRule="auto"/>
        <w:jc w:val="both"/>
        <w:rPr>
          <w:lang w:eastAsia="pt-BR"/>
        </w:rPr>
      </w:pPr>
      <w:r w:rsidRPr="00835CE4">
        <w:rPr>
          <w:iCs/>
          <w:sz w:val="20"/>
          <w:szCs w:val="20"/>
          <w:lang w:eastAsia="pt-BR"/>
        </w:rPr>
        <w:t>A reivindicação dos direitos culturais das minorias, como exposto por Habermas, encontra amparo nas democracias contemporâneas, na medida em que se alcança</w:t>
      </w:r>
      <w:r w:rsidRPr="00835CE4">
        <w:rPr>
          <w:sz w:val="20"/>
          <w:szCs w:val="20"/>
          <w:lang w:eastAsia="pt-BR"/>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a) </w:t>
      </w:r>
      <w:r w:rsidRPr="008C5F8A">
        <w:rPr>
          <w:iCs/>
          <w:sz w:val="20"/>
          <w:szCs w:val="20"/>
          <w:lang w:eastAsia="pt-BR"/>
        </w:rPr>
        <w:t>a secessão, pela qual a minoria discriminada obteria a igualdade de direitos na condição da sua concentração espacial, num tipo de independência nacional.</w:t>
      </w:r>
      <w:r w:rsidRPr="008C5F8A">
        <w:rPr>
          <w:sz w:val="20"/>
          <w:szCs w:val="20"/>
          <w:lang w:eastAsia="pt-BR"/>
        </w:rPr>
        <w:t xml:space="preserve">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b) </w:t>
      </w:r>
      <w:r w:rsidRPr="001E55A2">
        <w:rPr>
          <w:iCs/>
          <w:sz w:val="20"/>
          <w:szCs w:val="20"/>
          <w:lang w:eastAsia="pt-BR"/>
        </w:rPr>
        <w:t>a reunificação da sociedade que se encontra fragmentada em grupos de diferentes comunidades étnicas, confissões religiosas e formas de vida, em torno da coesão de uma cultura política nacional.</w:t>
      </w:r>
      <w:r w:rsidRPr="001E55A2">
        <w:rPr>
          <w:sz w:val="20"/>
          <w:szCs w:val="20"/>
          <w:lang w:eastAsia="pt-BR"/>
        </w:rPr>
        <w:t xml:space="preserve">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c) </w:t>
      </w:r>
      <w:r w:rsidRPr="00B72756">
        <w:rPr>
          <w:iCs/>
          <w:sz w:val="20"/>
          <w:szCs w:val="20"/>
          <w:lang w:eastAsia="pt-BR"/>
        </w:rPr>
        <w:t>a coexistência das diferenças, considerando a possibilidade de os discursos de autoentendimento se submeterem ao debate público, cientes de que estarão vinculados à coerção do melhor argumento.</w:t>
      </w:r>
      <w:r w:rsidRPr="00B72756">
        <w:rPr>
          <w:sz w:val="20"/>
          <w:szCs w:val="20"/>
          <w:lang w:eastAsia="pt-BR"/>
        </w:rPr>
        <w:t xml:space="preserve">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d) </w:t>
      </w:r>
      <w:r w:rsidRPr="00AC15F9">
        <w:rPr>
          <w:iCs/>
          <w:sz w:val="20"/>
          <w:szCs w:val="20"/>
          <w:lang w:eastAsia="pt-BR"/>
        </w:rPr>
        <w:t>a autonomia dos indivíduos que, ao chegarem à vida adulta, tenham condições de se libertar das tradições de suas origens em nome da harmonia da política nacional.</w:t>
      </w:r>
      <w:r w:rsidRPr="00AC15F9">
        <w:rPr>
          <w:sz w:val="20"/>
          <w:szCs w:val="20"/>
          <w:lang w:eastAsia="pt-BR"/>
        </w:rPr>
        <w:t xml:space="preserve"> </w:t>
      </w:r>
      <w:r w:rsidRPr="006F1737">
        <w:rPr>
          <w:sz w:val="20"/>
          <w:szCs w:val="20"/>
          <w:lang w:eastAsia="zh-CN"/>
        </w:rPr>
        <w:t xml:space="preserve">  </w:t>
      </w:r>
    </w:p>
    <w:p w:rsidR="00772A6B" w:rsidRDefault="00772A6B" w:rsidP="00772A6B">
      <w:pPr>
        <w:spacing w:after="0" w:line="240" w:lineRule="auto"/>
        <w:ind w:left="227" w:hanging="227"/>
        <w:jc w:val="both"/>
        <w:rPr>
          <w:sz w:val="20"/>
          <w:szCs w:val="20"/>
          <w:lang w:eastAsia="zh-CN"/>
        </w:rPr>
      </w:pPr>
      <w:r w:rsidRPr="006F1737">
        <w:rPr>
          <w:sz w:val="20"/>
          <w:szCs w:val="20"/>
          <w:lang w:eastAsia="zh-CN"/>
        </w:rPr>
        <w:t xml:space="preserve">e) </w:t>
      </w:r>
      <w:r w:rsidRPr="0098678A">
        <w:rPr>
          <w:iCs/>
          <w:sz w:val="20"/>
          <w:szCs w:val="20"/>
          <w:lang w:eastAsia="pt-BR"/>
        </w:rPr>
        <w:t xml:space="preserve">o desaparecimento de quaisquer limitações, tais como linguagem política ou distintas convenções de comportamento, para compor a arena política a ser compartilhada. </w:t>
      </w:r>
      <w:r w:rsidRPr="006F1737">
        <w:rPr>
          <w:sz w:val="20"/>
          <w:szCs w:val="20"/>
          <w:lang w:eastAsia="zh-CN"/>
        </w:rPr>
        <w:t xml:space="preserve">  </w:t>
      </w:r>
    </w:p>
    <w:p w:rsidR="00772A6B" w:rsidRDefault="00772A6B" w:rsidP="00772A6B">
      <w:pPr>
        <w:spacing w:after="0" w:line="240" w:lineRule="auto"/>
        <w:ind w:left="227" w:hanging="227"/>
        <w:jc w:val="both"/>
        <w:rPr>
          <w:sz w:val="20"/>
          <w:szCs w:val="20"/>
          <w:lang w:eastAsia="zh-CN"/>
        </w:rPr>
      </w:pPr>
    </w:p>
    <w:p w:rsidR="00772A6B" w:rsidRPr="00B015A8" w:rsidRDefault="00772A6B" w:rsidP="00772A6B">
      <w:pPr>
        <w:pStyle w:val="Cabealho"/>
        <w:tabs>
          <w:tab w:val="clear" w:pos="4252"/>
          <w:tab w:val="clear" w:pos="8504"/>
        </w:tabs>
        <w:jc w:val="both"/>
        <w:rPr>
          <w:i/>
          <w:iCs/>
          <w:sz w:val="20"/>
          <w:szCs w:val="20"/>
          <w:lang w:eastAsia="pt-BR"/>
        </w:rPr>
      </w:pPr>
      <w:r>
        <w:rPr>
          <w:sz w:val="20"/>
          <w:szCs w:val="20"/>
          <w:lang w:eastAsia="zh-CN"/>
        </w:rPr>
        <w:t xml:space="preserve">42) </w:t>
      </w:r>
      <w:r w:rsidRPr="00B0193F">
        <w:rPr>
          <w:sz w:val="20"/>
          <w:szCs w:val="20"/>
          <w:lang w:eastAsia="zh-CN"/>
        </w:rPr>
        <w:t xml:space="preserve">(Enem PPL 2012)  </w:t>
      </w:r>
      <w:r w:rsidRPr="00B015A8">
        <w:rPr>
          <w:sz w:val="20"/>
          <w:szCs w:val="20"/>
          <w:lang w:eastAsia="pt-BR"/>
        </w:rPr>
        <w:t>Ao final do Ano da França no Brasil, aconteceu na Bahia um encontro único entre a bossa nova brasileira e a música francesa, no show do cantor e compositor baiano radicado na França, Paulo Costa. O show se chama “Toulouse em Bossa” por conta da versão da música “</w:t>
      </w:r>
      <w:r w:rsidRPr="00B015A8">
        <w:rPr>
          <w:iCs/>
          <w:sz w:val="20"/>
          <w:szCs w:val="20"/>
          <w:lang w:eastAsia="pt-BR"/>
        </w:rPr>
        <w:t>Toulouse”,</w:t>
      </w:r>
      <w:r w:rsidRPr="00B015A8">
        <w:rPr>
          <w:i/>
          <w:iCs/>
          <w:sz w:val="20"/>
          <w:szCs w:val="20"/>
          <w:lang w:eastAsia="pt-BR"/>
        </w:rPr>
        <w:t xml:space="preserve"> </w:t>
      </w:r>
      <w:r w:rsidRPr="00B015A8">
        <w:rPr>
          <w:sz w:val="20"/>
          <w:szCs w:val="20"/>
          <w:lang w:eastAsia="pt-BR"/>
        </w:rPr>
        <w:t xml:space="preserve">de Claude Nougaro, que é uma espécie de hino deles, tal como é para nós </w:t>
      </w:r>
      <w:r w:rsidRPr="00B015A8">
        <w:rPr>
          <w:sz w:val="20"/>
          <w:szCs w:val="20"/>
          <w:lang w:eastAsia="pt-BR"/>
        </w:rPr>
        <w:tab/>
        <w:t>“</w:t>
      </w:r>
      <w:r w:rsidRPr="00B015A8">
        <w:rPr>
          <w:iCs/>
          <w:sz w:val="20"/>
          <w:szCs w:val="20"/>
          <w:lang w:eastAsia="pt-BR"/>
        </w:rPr>
        <w:t xml:space="preserve">Garota de Ipanema”, </w:t>
      </w:r>
      <w:r w:rsidRPr="00B015A8">
        <w:rPr>
          <w:sz w:val="20"/>
          <w:szCs w:val="20"/>
          <w:lang w:eastAsia="pt-BR"/>
        </w:rPr>
        <w:t xml:space="preserve">explica Paulo </w:t>
      </w:r>
      <w:r w:rsidRPr="00B015A8">
        <w:rPr>
          <w:sz w:val="20"/>
          <w:szCs w:val="20"/>
          <w:lang w:eastAsia="pt-BR"/>
        </w:rPr>
        <w:t xml:space="preserve">Costa. Nougaro é famoso na França e conhecido por suas versões de músicas brasileiras, como “O </w:t>
      </w:r>
      <w:r w:rsidRPr="00B015A8">
        <w:rPr>
          <w:iCs/>
          <w:sz w:val="20"/>
          <w:szCs w:val="20"/>
          <w:lang w:eastAsia="pt-BR"/>
        </w:rPr>
        <w:t xml:space="preserve">Que </w:t>
      </w:r>
      <w:r w:rsidRPr="00B015A8">
        <w:rPr>
          <w:sz w:val="20"/>
          <w:szCs w:val="20"/>
          <w:lang w:eastAsia="pt-BR"/>
        </w:rPr>
        <w:t xml:space="preserve">Será </w:t>
      </w:r>
      <w:r w:rsidRPr="00B015A8">
        <w:rPr>
          <w:iCs/>
          <w:sz w:val="20"/>
          <w:szCs w:val="20"/>
          <w:lang w:eastAsia="pt-BR"/>
        </w:rPr>
        <w:t xml:space="preserve">que </w:t>
      </w:r>
      <w:r w:rsidRPr="00B015A8">
        <w:rPr>
          <w:sz w:val="20"/>
          <w:szCs w:val="20"/>
          <w:lang w:eastAsia="pt-BR"/>
        </w:rPr>
        <w:t>Será” e “</w:t>
      </w:r>
      <w:r w:rsidRPr="00B015A8">
        <w:rPr>
          <w:iCs/>
          <w:sz w:val="20"/>
          <w:szCs w:val="20"/>
          <w:lang w:eastAsia="pt-BR"/>
        </w:rPr>
        <w:t>Berimbau”</w:t>
      </w:r>
      <w:r w:rsidRPr="00B015A8">
        <w:rPr>
          <w:i/>
          <w:iCs/>
          <w:sz w:val="20"/>
          <w:szCs w:val="20"/>
          <w:lang w:eastAsia="pt-BR"/>
        </w:rPr>
        <w:t xml:space="preserve">. </w:t>
      </w:r>
    </w:p>
    <w:p w:rsidR="00772A6B" w:rsidRPr="00B015A8" w:rsidRDefault="00772A6B" w:rsidP="00772A6B">
      <w:pPr>
        <w:pStyle w:val="Cabealho"/>
        <w:tabs>
          <w:tab w:val="clear" w:pos="4252"/>
          <w:tab w:val="clear" w:pos="8504"/>
        </w:tabs>
        <w:rPr>
          <w:i/>
          <w:iCs/>
          <w:sz w:val="20"/>
          <w:szCs w:val="20"/>
          <w:lang w:eastAsia="pt-BR"/>
        </w:rPr>
      </w:pPr>
    </w:p>
    <w:p w:rsidR="00772A6B" w:rsidRPr="00B015A8" w:rsidRDefault="00772A6B" w:rsidP="00772A6B">
      <w:pPr>
        <w:pStyle w:val="Cabealho"/>
        <w:tabs>
          <w:tab w:val="clear" w:pos="4252"/>
          <w:tab w:val="clear" w:pos="8504"/>
        </w:tabs>
        <w:jc w:val="right"/>
        <w:rPr>
          <w:i/>
          <w:iCs/>
          <w:sz w:val="20"/>
          <w:szCs w:val="20"/>
          <w:lang w:eastAsia="pt-BR"/>
        </w:rPr>
      </w:pPr>
      <w:r w:rsidRPr="00B015A8">
        <w:rPr>
          <w:iCs/>
          <w:sz w:val="20"/>
          <w:szCs w:val="20"/>
          <w:lang w:eastAsia="pt-BR"/>
        </w:rPr>
        <w:t>Disponível em http://anodafrancanobrasil.cultura.gov.br. Acesso em: 27 abr. 2010. Adaptado.</w:t>
      </w:r>
    </w:p>
    <w:p w:rsidR="00772A6B" w:rsidRPr="00B015A8" w:rsidRDefault="00772A6B" w:rsidP="00772A6B">
      <w:pPr>
        <w:pStyle w:val="Cabealho"/>
        <w:tabs>
          <w:tab w:val="clear" w:pos="4252"/>
          <w:tab w:val="clear" w:pos="8504"/>
        </w:tabs>
        <w:rPr>
          <w:i/>
          <w:iCs/>
          <w:sz w:val="20"/>
          <w:szCs w:val="20"/>
          <w:lang w:eastAsia="pt-BR"/>
        </w:rPr>
      </w:pPr>
    </w:p>
    <w:p w:rsidR="00772A6B" w:rsidRDefault="00772A6B" w:rsidP="00772A6B">
      <w:pPr>
        <w:pStyle w:val="Cabealho"/>
        <w:tabs>
          <w:tab w:val="clear" w:pos="4252"/>
          <w:tab w:val="clear" w:pos="8504"/>
        </w:tabs>
        <w:jc w:val="both"/>
        <w:rPr>
          <w:sz w:val="24"/>
          <w:szCs w:val="24"/>
          <w:lang w:eastAsia="pt-BR"/>
        </w:rPr>
      </w:pPr>
      <w:r w:rsidRPr="00B015A8">
        <w:rPr>
          <w:sz w:val="20"/>
          <w:szCs w:val="20"/>
          <w:lang w:eastAsia="pt-BR"/>
        </w:rPr>
        <w:t xml:space="preserve">O que representam encontros como o ocorrido na Bahia em 2009 para o patrimônio cultural das sociedades brasileira e francesa?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a) </w:t>
      </w:r>
      <w:r w:rsidRPr="003A0FFE">
        <w:rPr>
          <w:sz w:val="20"/>
          <w:szCs w:val="20"/>
          <w:lang w:eastAsia="pt-BR"/>
        </w:rPr>
        <w:t xml:space="preserve">Ocasião para identificar qual das duas culturas é mais cosmopolita e deve ser difundida entre os demais países.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b) </w:t>
      </w:r>
      <w:r w:rsidRPr="00784B92">
        <w:rPr>
          <w:sz w:val="20"/>
          <w:szCs w:val="20"/>
          <w:lang w:eastAsia="pt-BR"/>
        </w:rPr>
        <w:t xml:space="preserve">Oportunidade de se apreciar a riqueza da diversidade cultural e a possibilidade de fazer dialogar culturas diferentes.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c) </w:t>
      </w:r>
      <w:r w:rsidRPr="00221AD9">
        <w:rPr>
          <w:sz w:val="20"/>
          <w:szCs w:val="20"/>
          <w:lang w:eastAsia="pt-BR"/>
        </w:rPr>
        <w:t xml:space="preserve">Mostra das diferenças entre as duas culturas e o desconhecimento dos brasileiros em relação à cultura francesa.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d) </w:t>
      </w:r>
      <w:r w:rsidRPr="009A7433">
        <w:rPr>
          <w:sz w:val="20"/>
          <w:szCs w:val="20"/>
          <w:lang w:eastAsia="pt-BR"/>
        </w:rPr>
        <w:t xml:space="preserve">Demonstração da heterogeneidade das composições e da distância cultural entre os dois países.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e) </w:t>
      </w:r>
      <w:r w:rsidRPr="006800D1">
        <w:rPr>
          <w:sz w:val="20"/>
          <w:szCs w:val="20"/>
          <w:lang w:eastAsia="pt-BR"/>
        </w:rPr>
        <w:t xml:space="preserve">Tentativa de se evidenciar a semelhança linguística do francês e do português, com o intuito de unir as diferentes sociedades.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p>
    <w:p w:rsidR="00772A6B" w:rsidRPr="00282BCC" w:rsidRDefault="00772A6B" w:rsidP="00772A6B">
      <w:pPr>
        <w:pStyle w:val="Cabealho"/>
        <w:tabs>
          <w:tab w:val="clear" w:pos="4252"/>
          <w:tab w:val="clear" w:pos="8504"/>
        </w:tabs>
        <w:jc w:val="both"/>
        <w:rPr>
          <w:b/>
          <w:bCs/>
          <w:sz w:val="20"/>
          <w:szCs w:val="20"/>
          <w:lang w:eastAsia="pt-BR"/>
        </w:rPr>
      </w:pPr>
      <w:r>
        <w:rPr>
          <w:sz w:val="20"/>
          <w:szCs w:val="24"/>
          <w:lang w:val="en-US" w:eastAsia="zh-CN"/>
        </w:rPr>
        <w:t xml:space="preserve">43) </w:t>
      </w:r>
      <w:r w:rsidRPr="00B0193F">
        <w:rPr>
          <w:sz w:val="20"/>
          <w:szCs w:val="20"/>
          <w:lang w:eastAsia="zh-CN"/>
        </w:rPr>
        <w:t xml:space="preserve">(Enem PPL 2012)  </w:t>
      </w:r>
      <w:r w:rsidRPr="00282BCC">
        <w:rPr>
          <w:sz w:val="20"/>
          <w:szCs w:val="20"/>
          <w:lang w:eastAsia="pt-BR"/>
        </w:rPr>
        <w:t xml:space="preserve">Uma gigante empresa taiwanesa do setor de tecnologia vai substituir parte de seus funcionários por um milhão de robôs em até três anos, segundo a agência de notícias chinesa. O objetivo é cortar despesas. Os robôs serão usados para fazer trabalho simples e de rotina, como limpeza, soldagem e montagem, atividades que atualmente são feitas por funcionários. A empresa já tem 10 mil robôs e o número deve chegar a 300 mil em 2012 e a um milhão em três anos. </w:t>
      </w:r>
      <w:r w:rsidRPr="00282BCC">
        <w:rPr>
          <w:sz w:val="20"/>
          <w:szCs w:val="20"/>
          <w:lang w:eastAsia="pt-BR"/>
        </w:rPr>
        <w:br/>
      </w:r>
    </w:p>
    <w:p w:rsidR="00772A6B" w:rsidRPr="00282BCC" w:rsidRDefault="00772A6B" w:rsidP="00772A6B">
      <w:pPr>
        <w:pStyle w:val="Cabealho"/>
        <w:tabs>
          <w:tab w:val="clear" w:pos="4252"/>
          <w:tab w:val="clear" w:pos="8504"/>
        </w:tabs>
        <w:jc w:val="right"/>
        <w:rPr>
          <w:bCs/>
          <w:sz w:val="20"/>
          <w:szCs w:val="20"/>
          <w:lang w:eastAsia="pt-BR"/>
        </w:rPr>
      </w:pPr>
      <w:r w:rsidRPr="00282BCC">
        <w:rPr>
          <w:bCs/>
          <w:sz w:val="20"/>
          <w:szCs w:val="20"/>
          <w:lang w:eastAsia="pt-BR"/>
        </w:rPr>
        <w:t>“Fabricante do Ipad vai trocar trabalhadores por um milhão de robôs em três anos”. Disponível em: http://noticias.r7.com. Acesso em: 21 ago. 2011. (adaptado)</w:t>
      </w:r>
    </w:p>
    <w:p w:rsidR="00772A6B" w:rsidRDefault="00772A6B" w:rsidP="00772A6B">
      <w:pPr>
        <w:pStyle w:val="Cabealho"/>
        <w:tabs>
          <w:tab w:val="clear" w:pos="4252"/>
          <w:tab w:val="clear" w:pos="8504"/>
        </w:tabs>
        <w:rPr>
          <w:sz w:val="24"/>
          <w:szCs w:val="24"/>
          <w:lang w:eastAsia="pt-BR"/>
        </w:rPr>
      </w:pPr>
      <w:r w:rsidRPr="00282BCC">
        <w:rPr>
          <w:b/>
          <w:bCs/>
          <w:sz w:val="20"/>
          <w:szCs w:val="20"/>
          <w:lang w:eastAsia="pt-BR"/>
        </w:rPr>
        <w:br/>
      </w:r>
      <w:r w:rsidRPr="00282BCC">
        <w:rPr>
          <w:sz w:val="20"/>
          <w:szCs w:val="20"/>
          <w:lang w:eastAsia="pt-BR"/>
        </w:rPr>
        <w:t xml:space="preserve">Em relação aos efeitos da decisão da empresa, uma divergência entre o empresário e os funcionários, no exemplo citado, encontra-se nos respectivos argumentos:  </w:t>
      </w:r>
    </w:p>
    <w:p w:rsidR="00772A6B" w:rsidRDefault="00772A6B" w:rsidP="00772A6B">
      <w:pPr>
        <w:spacing w:after="0" w:line="240" w:lineRule="auto"/>
        <w:ind w:left="227" w:hanging="227"/>
        <w:rPr>
          <w:sz w:val="24"/>
          <w:szCs w:val="24"/>
          <w:lang w:val="en-US" w:eastAsia="zh-CN"/>
        </w:rPr>
      </w:pPr>
      <w:r w:rsidRPr="006F1737">
        <w:rPr>
          <w:sz w:val="20"/>
          <w:szCs w:val="20"/>
          <w:lang w:eastAsia="zh-CN"/>
        </w:rPr>
        <w:t xml:space="preserve">a) </w:t>
      </w:r>
      <w:r w:rsidRPr="00BA39BB">
        <w:rPr>
          <w:sz w:val="20"/>
          <w:szCs w:val="20"/>
          <w:lang w:eastAsia="pt-BR"/>
        </w:rPr>
        <w:t xml:space="preserve">Aumento da eficiência – Perda dos postos de trabalho. </w:t>
      </w:r>
      <w:r w:rsidRPr="006F1737">
        <w:rPr>
          <w:sz w:val="20"/>
          <w:szCs w:val="20"/>
          <w:lang w:eastAsia="zh-CN"/>
        </w:rPr>
        <w:t xml:space="preserve">  </w:t>
      </w:r>
    </w:p>
    <w:p w:rsidR="00772A6B" w:rsidRDefault="00772A6B" w:rsidP="00772A6B">
      <w:pPr>
        <w:spacing w:after="0" w:line="240" w:lineRule="auto"/>
        <w:ind w:left="227" w:hanging="227"/>
        <w:rPr>
          <w:sz w:val="24"/>
          <w:szCs w:val="24"/>
          <w:lang w:val="en-US" w:eastAsia="zh-CN"/>
        </w:rPr>
      </w:pPr>
      <w:r w:rsidRPr="006F1737">
        <w:rPr>
          <w:sz w:val="20"/>
          <w:szCs w:val="20"/>
          <w:lang w:eastAsia="zh-CN"/>
        </w:rPr>
        <w:t xml:space="preserve">b) </w:t>
      </w:r>
      <w:r w:rsidRPr="00B60FE1">
        <w:rPr>
          <w:sz w:val="20"/>
          <w:szCs w:val="20"/>
          <w:lang w:eastAsia="pt-BR"/>
        </w:rPr>
        <w:t xml:space="preserve">Reforço da produtividade – Ampliação das negociações.  </w:t>
      </w:r>
      <w:r w:rsidRPr="006F1737">
        <w:rPr>
          <w:sz w:val="20"/>
          <w:szCs w:val="20"/>
          <w:lang w:eastAsia="zh-CN"/>
        </w:rPr>
        <w:t xml:space="preserve">  </w:t>
      </w:r>
    </w:p>
    <w:p w:rsidR="00772A6B" w:rsidRDefault="00772A6B" w:rsidP="00772A6B">
      <w:pPr>
        <w:spacing w:after="0" w:line="240" w:lineRule="auto"/>
        <w:ind w:left="227" w:hanging="227"/>
        <w:rPr>
          <w:sz w:val="24"/>
          <w:szCs w:val="24"/>
          <w:lang w:val="en-US" w:eastAsia="zh-CN"/>
        </w:rPr>
      </w:pPr>
      <w:r w:rsidRPr="006F1737">
        <w:rPr>
          <w:sz w:val="20"/>
          <w:szCs w:val="20"/>
          <w:lang w:eastAsia="zh-CN"/>
        </w:rPr>
        <w:t xml:space="preserve">c) </w:t>
      </w:r>
      <w:r w:rsidRPr="00957FA8">
        <w:rPr>
          <w:sz w:val="20"/>
          <w:szCs w:val="20"/>
          <w:lang w:eastAsia="pt-BR"/>
        </w:rPr>
        <w:t xml:space="preserve">Diminuição dos custos – Redução da competitividade.  </w:t>
      </w:r>
      <w:r w:rsidRPr="006F1737">
        <w:rPr>
          <w:sz w:val="20"/>
          <w:szCs w:val="20"/>
          <w:lang w:eastAsia="zh-CN"/>
        </w:rPr>
        <w:t xml:space="preserve">  </w:t>
      </w:r>
    </w:p>
    <w:p w:rsidR="00772A6B" w:rsidRDefault="00772A6B" w:rsidP="00772A6B">
      <w:pPr>
        <w:spacing w:after="0" w:line="240" w:lineRule="auto"/>
        <w:ind w:left="227" w:hanging="227"/>
        <w:rPr>
          <w:sz w:val="24"/>
          <w:szCs w:val="24"/>
          <w:lang w:val="en-US" w:eastAsia="zh-CN"/>
        </w:rPr>
      </w:pPr>
      <w:r w:rsidRPr="006F1737">
        <w:rPr>
          <w:sz w:val="20"/>
          <w:szCs w:val="20"/>
          <w:lang w:eastAsia="zh-CN"/>
        </w:rPr>
        <w:t xml:space="preserve">d) </w:t>
      </w:r>
      <w:r w:rsidRPr="00CE492F">
        <w:rPr>
          <w:sz w:val="20"/>
          <w:szCs w:val="20"/>
          <w:lang w:eastAsia="pt-BR"/>
        </w:rPr>
        <w:t xml:space="preserve">Inovação dos investimentos – Flexibilização da produção. </w:t>
      </w:r>
      <w:r w:rsidRPr="00CE492F">
        <w:rPr>
          <w:b/>
          <w:bCs/>
          <w:sz w:val="20"/>
          <w:szCs w:val="20"/>
          <w:u w:val="single"/>
          <w:lang w:eastAsia="pt-BR"/>
        </w:rPr>
        <w:t xml:space="preserve"> </w:t>
      </w:r>
      <w:r w:rsidRPr="006F1737">
        <w:rPr>
          <w:sz w:val="20"/>
          <w:szCs w:val="20"/>
          <w:lang w:eastAsia="zh-CN"/>
        </w:rPr>
        <w:t xml:space="preserve">  </w:t>
      </w:r>
    </w:p>
    <w:p w:rsidR="00772A6B" w:rsidRDefault="00772A6B" w:rsidP="00772A6B">
      <w:pPr>
        <w:spacing w:after="0" w:line="240" w:lineRule="auto"/>
        <w:ind w:left="227" w:hanging="227"/>
        <w:rPr>
          <w:sz w:val="20"/>
          <w:szCs w:val="20"/>
          <w:lang w:eastAsia="zh-CN"/>
        </w:rPr>
      </w:pPr>
      <w:r w:rsidRPr="006F1737">
        <w:rPr>
          <w:sz w:val="20"/>
          <w:szCs w:val="20"/>
          <w:lang w:eastAsia="zh-CN"/>
        </w:rPr>
        <w:t xml:space="preserve">e) </w:t>
      </w:r>
      <w:r w:rsidRPr="00460B26">
        <w:rPr>
          <w:sz w:val="20"/>
          <w:szCs w:val="20"/>
          <w:lang w:eastAsia="pt-BR"/>
        </w:rPr>
        <w:t xml:space="preserve">Racionalização do trabalho – Modernização das atividades.  </w:t>
      </w:r>
      <w:r w:rsidRPr="006F1737">
        <w:rPr>
          <w:sz w:val="20"/>
          <w:szCs w:val="20"/>
          <w:lang w:eastAsia="zh-CN"/>
        </w:rPr>
        <w:t xml:space="preserve">  </w:t>
      </w:r>
    </w:p>
    <w:p w:rsidR="00772A6B" w:rsidRDefault="00772A6B" w:rsidP="00772A6B">
      <w:pPr>
        <w:spacing w:after="0" w:line="240" w:lineRule="auto"/>
        <w:ind w:left="227" w:hanging="227"/>
        <w:rPr>
          <w:sz w:val="20"/>
          <w:szCs w:val="20"/>
          <w:lang w:eastAsia="zh-CN"/>
        </w:rPr>
      </w:pPr>
    </w:p>
    <w:p w:rsidR="00772A6B" w:rsidRDefault="00772A6B" w:rsidP="00772A6B">
      <w:pPr>
        <w:autoSpaceDE w:val="0"/>
        <w:autoSpaceDN w:val="0"/>
        <w:adjustRightInd w:val="0"/>
        <w:spacing w:after="0" w:line="240" w:lineRule="auto"/>
        <w:rPr>
          <w:sz w:val="20"/>
          <w:szCs w:val="20"/>
          <w:lang w:eastAsia="zh-CN"/>
        </w:rPr>
      </w:pPr>
    </w:p>
    <w:p w:rsidR="00772A6B" w:rsidRDefault="00772A6B" w:rsidP="00772A6B">
      <w:pPr>
        <w:autoSpaceDE w:val="0"/>
        <w:autoSpaceDN w:val="0"/>
        <w:adjustRightInd w:val="0"/>
        <w:spacing w:after="0" w:line="240" w:lineRule="auto"/>
        <w:rPr>
          <w:sz w:val="20"/>
          <w:szCs w:val="20"/>
          <w:lang w:eastAsia="zh-CN"/>
        </w:rPr>
      </w:pPr>
    </w:p>
    <w:p w:rsidR="00772A6B" w:rsidRDefault="00772A6B" w:rsidP="00772A6B">
      <w:pPr>
        <w:autoSpaceDE w:val="0"/>
        <w:autoSpaceDN w:val="0"/>
        <w:adjustRightInd w:val="0"/>
        <w:spacing w:after="0" w:line="240" w:lineRule="auto"/>
        <w:rPr>
          <w:sz w:val="20"/>
          <w:szCs w:val="20"/>
          <w:lang w:eastAsia="zh-CN"/>
        </w:rPr>
      </w:pPr>
    </w:p>
    <w:p w:rsidR="00772A6B" w:rsidRDefault="00772A6B" w:rsidP="00772A6B">
      <w:pPr>
        <w:autoSpaceDE w:val="0"/>
        <w:autoSpaceDN w:val="0"/>
        <w:adjustRightInd w:val="0"/>
        <w:spacing w:after="0" w:line="240" w:lineRule="auto"/>
        <w:rPr>
          <w:sz w:val="20"/>
          <w:szCs w:val="20"/>
          <w:lang w:eastAsia="zh-CN"/>
        </w:rPr>
      </w:pPr>
    </w:p>
    <w:p w:rsidR="00772A6B" w:rsidRDefault="00772A6B" w:rsidP="00772A6B">
      <w:pPr>
        <w:autoSpaceDE w:val="0"/>
        <w:autoSpaceDN w:val="0"/>
        <w:adjustRightInd w:val="0"/>
        <w:spacing w:after="0" w:line="240" w:lineRule="auto"/>
        <w:rPr>
          <w:sz w:val="20"/>
          <w:szCs w:val="20"/>
          <w:lang w:eastAsia="zh-CN"/>
        </w:rPr>
      </w:pPr>
    </w:p>
    <w:p w:rsidR="00772A6B" w:rsidRDefault="00772A6B" w:rsidP="00772A6B">
      <w:pPr>
        <w:autoSpaceDE w:val="0"/>
        <w:autoSpaceDN w:val="0"/>
        <w:adjustRightInd w:val="0"/>
        <w:spacing w:after="0" w:line="240" w:lineRule="auto"/>
        <w:rPr>
          <w:sz w:val="20"/>
          <w:szCs w:val="20"/>
          <w:lang w:eastAsia="zh-CN"/>
        </w:rPr>
      </w:pPr>
    </w:p>
    <w:p w:rsidR="00772A6B" w:rsidRDefault="007B634D" w:rsidP="00772A6B">
      <w:pPr>
        <w:autoSpaceDE w:val="0"/>
        <w:autoSpaceDN w:val="0"/>
        <w:adjustRightInd w:val="0"/>
        <w:spacing w:after="0" w:line="240" w:lineRule="auto"/>
        <w:rPr>
          <w:sz w:val="20"/>
          <w:szCs w:val="20"/>
          <w:lang w:eastAsia="zh-CN"/>
        </w:rPr>
      </w:pPr>
      <w:r>
        <w:rPr>
          <w:b/>
          <w:noProof/>
          <w:sz w:val="28"/>
          <w:lang w:eastAsia="pt-BR"/>
        </w:rPr>
        <w:lastRenderedPageBreak/>
        <mc:AlternateContent>
          <mc:Choice Requires="wps">
            <w:drawing>
              <wp:anchor distT="0" distB="0" distL="114300" distR="114300" simplePos="0" relativeHeight="251744256" behindDoc="0" locked="0" layoutInCell="1" allowOverlap="1" wp14:anchorId="7262D231" wp14:editId="5426A620">
                <wp:simplePos x="0" y="0"/>
                <wp:positionH relativeFrom="margin">
                  <wp:posOffset>3226435</wp:posOffset>
                </wp:positionH>
                <wp:positionV relativeFrom="paragraph">
                  <wp:posOffset>50165</wp:posOffset>
                </wp:positionV>
                <wp:extent cx="0" cy="9525000"/>
                <wp:effectExtent l="0" t="0" r="19050" b="19050"/>
                <wp:wrapNone/>
                <wp:docPr id="255" name="Conector reto 255"/>
                <wp:cNvGraphicFramePr/>
                <a:graphic xmlns:a="http://schemas.openxmlformats.org/drawingml/2006/main">
                  <a:graphicData uri="http://schemas.microsoft.com/office/word/2010/wordprocessingShape">
                    <wps:wsp>
                      <wps:cNvCnPr/>
                      <wps:spPr>
                        <a:xfrm flipH="1">
                          <a:off x="0" y="0"/>
                          <a:ext cx="0" cy="9525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AD423" id="Conector reto 255" o:spid="_x0000_s1026" style="position:absolute;flip:x;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05pt,3.95pt" to="254.05pt,7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" strokecolor="black [3200]" strokeweight="1pt">
                <v:stroke joinstyle="miter"/>
                <w10:wrap anchorx="margin"/>
              </v:line>
            </w:pict>
          </mc:Fallback>
        </mc:AlternateContent>
      </w:r>
    </w:p>
    <w:p w:rsidR="00772A6B" w:rsidRDefault="00772A6B" w:rsidP="00772A6B">
      <w:pPr>
        <w:autoSpaceDE w:val="0"/>
        <w:autoSpaceDN w:val="0"/>
        <w:adjustRightInd w:val="0"/>
        <w:spacing w:after="0" w:line="240" w:lineRule="auto"/>
        <w:rPr>
          <w:sz w:val="20"/>
          <w:szCs w:val="20"/>
          <w:lang w:eastAsia="zh-CN"/>
        </w:rPr>
      </w:pPr>
    </w:p>
    <w:p w:rsidR="00772A6B" w:rsidRDefault="00772A6B" w:rsidP="00772A6B">
      <w:pPr>
        <w:autoSpaceDE w:val="0"/>
        <w:autoSpaceDN w:val="0"/>
        <w:adjustRightInd w:val="0"/>
        <w:spacing w:after="0" w:line="240" w:lineRule="auto"/>
        <w:rPr>
          <w:sz w:val="20"/>
          <w:szCs w:val="20"/>
          <w:lang w:eastAsia="zh-CN"/>
        </w:rPr>
      </w:pPr>
    </w:p>
    <w:p w:rsidR="00772A6B" w:rsidRDefault="00772A6B" w:rsidP="00772A6B">
      <w:pPr>
        <w:autoSpaceDE w:val="0"/>
        <w:autoSpaceDN w:val="0"/>
        <w:adjustRightInd w:val="0"/>
        <w:spacing w:after="0" w:line="240" w:lineRule="auto"/>
        <w:rPr>
          <w:sz w:val="20"/>
          <w:szCs w:val="20"/>
          <w:lang w:eastAsia="zh-CN"/>
        </w:rPr>
      </w:pPr>
    </w:p>
    <w:p w:rsidR="00772A6B" w:rsidRPr="00D142ED" w:rsidRDefault="00772A6B" w:rsidP="00772A6B">
      <w:pPr>
        <w:autoSpaceDE w:val="0"/>
        <w:autoSpaceDN w:val="0"/>
        <w:adjustRightInd w:val="0"/>
        <w:spacing w:after="0" w:line="240" w:lineRule="auto"/>
        <w:jc w:val="both"/>
        <w:rPr>
          <w:iCs/>
          <w:sz w:val="20"/>
          <w:szCs w:val="20"/>
          <w:lang w:eastAsia="pt-BR"/>
        </w:rPr>
      </w:pPr>
      <w:r>
        <w:rPr>
          <w:sz w:val="20"/>
          <w:szCs w:val="20"/>
          <w:lang w:eastAsia="zh-CN"/>
        </w:rPr>
        <w:t xml:space="preserve">44) </w:t>
      </w:r>
      <w:r w:rsidRPr="00B0193F">
        <w:rPr>
          <w:sz w:val="20"/>
          <w:szCs w:val="20"/>
          <w:lang w:eastAsia="zh-CN"/>
        </w:rPr>
        <w:t xml:space="preserve">(Enem 2012)  </w:t>
      </w:r>
      <w:r w:rsidRPr="00D142ED">
        <w:rPr>
          <w:iCs/>
          <w:sz w:val="20"/>
          <w:szCs w:val="20"/>
          <w:lang w:eastAsia="pt-BR"/>
        </w:rPr>
        <w:t>Leia.</w:t>
      </w:r>
    </w:p>
    <w:p w:rsidR="00772A6B" w:rsidRPr="00D142ED" w:rsidRDefault="00772A6B" w:rsidP="00772A6B">
      <w:pPr>
        <w:autoSpaceDE w:val="0"/>
        <w:autoSpaceDN w:val="0"/>
        <w:adjustRightInd w:val="0"/>
        <w:spacing w:after="0" w:line="240" w:lineRule="auto"/>
        <w:jc w:val="both"/>
        <w:rPr>
          <w:iCs/>
          <w:sz w:val="20"/>
          <w:szCs w:val="20"/>
          <w:lang w:eastAsia="pt-BR"/>
        </w:rPr>
      </w:pPr>
    </w:p>
    <w:p w:rsidR="00772A6B" w:rsidRPr="00D142ED" w:rsidRDefault="00772A6B" w:rsidP="00772A6B">
      <w:pPr>
        <w:autoSpaceDE w:val="0"/>
        <w:autoSpaceDN w:val="0"/>
        <w:adjustRightInd w:val="0"/>
        <w:spacing w:after="0" w:line="240" w:lineRule="auto"/>
        <w:jc w:val="both"/>
        <w:rPr>
          <w:iCs/>
          <w:sz w:val="20"/>
          <w:szCs w:val="20"/>
          <w:lang w:eastAsia="pt-BR"/>
        </w:rPr>
      </w:pPr>
      <w:r w:rsidRPr="00D142ED">
        <w:rPr>
          <w:iCs/>
          <w:sz w:val="20"/>
          <w:szCs w:val="20"/>
          <w:lang w:eastAsia="pt-BR"/>
        </w:rPr>
        <w:t>Minha vida é andar</w:t>
      </w:r>
    </w:p>
    <w:p w:rsidR="00772A6B" w:rsidRPr="00D142ED" w:rsidRDefault="00772A6B" w:rsidP="00772A6B">
      <w:pPr>
        <w:autoSpaceDE w:val="0"/>
        <w:autoSpaceDN w:val="0"/>
        <w:adjustRightInd w:val="0"/>
        <w:spacing w:after="0" w:line="240" w:lineRule="auto"/>
        <w:jc w:val="both"/>
        <w:rPr>
          <w:iCs/>
          <w:sz w:val="20"/>
          <w:szCs w:val="20"/>
          <w:lang w:eastAsia="pt-BR"/>
        </w:rPr>
      </w:pPr>
      <w:r w:rsidRPr="00D142ED">
        <w:rPr>
          <w:iCs/>
          <w:sz w:val="20"/>
          <w:szCs w:val="20"/>
          <w:lang w:eastAsia="pt-BR"/>
        </w:rPr>
        <w:t>Por esse país</w:t>
      </w:r>
    </w:p>
    <w:p w:rsidR="00772A6B" w:rsidRPr="00D142ED" w:rsidRDefault="00772A6B" w:rsidP="00772A6B">
      <w:pPr>
        <w:autoSpaceDE w:val="0"/>
        <w:autoSpaceDN w:val="0"/>
        <w:adjustRightInd w:val="0"/>
        <w:spacing w:after="0" w:line="240" w:lineRule="auto"/>
        <w:jc w:val="both"/>
        <w:rPr>
          <w:iCs/>
          <w:sz w:val="20"/>
          <w:szCs w:val="20"/>
          <w:lang w:eastAsia="pt-BR"/>
        </w:rPr>
      </w:pPr>
      <w:r w:rsidRPr="00D142ED">
        <w:rPr>
          <w:iCs/>
          <w:sz w:val="20"/>
          <w:szCs w:val="20"/>
          <w:lang w:eastAsia="pt-BR"/>
        </w:rPr>
        <w:t>Pra ver se um dia</w:t>
      </w:r>
    </w:p>
    <w:p w:rsidR="00772A6B" w:rsidRPr="00D142ED" w:rsidRDefault="00772A6B" w:rsidP="00772A6B">
      <w:pPr>
        <w:autoSpaceDE w:val="0"/>
        <w:autoSpaceDN w:val="0"/>
        <w:adjustRightInd w:val="0"/>
        <w:spacing w:after="0" w:line="240" w:lineRule="auto"/>
        <w:jc w:val="both"/>
        <w:rPr>
          <w:iCs/>
          <w:sz w:val="20"/>
          <w:szCs w:val="20"/>
          <w:lang w:eastAsia="pt-BR"/>
        </w:rPr>
      </w:pPr>
      <w:r w:rsidRPr="00D142ED">
        <w:rPr>
          <w:iCs/>
          <w:sz w:val="20"/>
          <w:szCs w:val="20"/>
          <w:lang w:eastAsia="pt-BR"/>
        </w:rPr>
        <w:t>Descanso feliz</w:t>
      </w:r>
    </w:p>
    <w:p w:rsidR="00772A6B" w:rsidRPr="00D142ED" w:rsidRDefault="00772A6B" w:rsidP="00772A6B">
      <w:pPr>
        <w:autoSpaceDE w:val="0"/>
        <w:autoSpaceDN w:val="0"/>
        <w:adjustRightInd w:val="0"/>
        <w:spacing w:after="0" w:line="240" w:lineRule="auto"/>
        <w:jc w:val="both"/>
        <w:rPr>
          <w:iCs/>
          <w:sz w:val="20"/>
          <w:szCs w:val="20"/>
          <w:lang w:eastAsia="pt-BR"/>
        </w:rPr>
      </w:pPr>
      <w:r w:rsidRPr="00D142ED">
        <w:rPr>
          <w:iCs/>
          <w:sz w:val="20"/>
          <w:szCs w:val="20"/>
          <w:lang w:eastAsia="pt-BR"/>
        </w:rPr>
        <w:t>Guardando as recordações</w:t>
      </w:r>
    </w:p>
    <w:p w:rsidR="00772A6B" w:rsidRPr="00D142ED" w:rsidRDefault="00772A6B" w:rsidP="00772A6B">
      <w:pPr>
        <w:autoSpaceDE w:val="0"/>
        <w:autoSpaceDN w:val="0"/>
        <w:adjustRightInd w:val="0"/>
        <w:spacing w:after="0" w:line="240" w:lineRule="auto"/>
        <w:jc w:val="both"/>
        <w:rPr>
          <w:iCs/>
          <w:sz w:val="20"/>
          <w:szCs w:val="20"/>
          <w:lang w:eastAsia="pt-BR"/>
        </w:rPr>
      </w:pPr>
      <w:r w:rsidRPr="00D142ED">
        <w:rPr>
          <w:iCs/>
          <w:sz w:val="20"/>
          <w:szCs w:val="20"/>
          <w:lang w:eastAsia="pt-BR"/>
        </w:rPr>
        <w:t>Das terras onde passei</w:t>
      </w:r>
    </w:p>
    <w:p w:rsidR="00772A6B" w:rsidRPr="00D142ED" w:rsidRDefault="00772A6B" w:rsidP="00772A6B">
      <w:pPr>
        <w:autoSpaceDE w:val="0"/>
        <w:autoSpaceDN w:val="0"/>
        <w:adjustRightInd w:val="0"/>
        <w:spacing w:after="0" w:line="240" w:lineRule="auto"/>
        <w:jc w:val="both"/>
        <w:rPr>
          <w:iCs/>
          <w:sz w:val="20"/>
          <w:szCs w:val="20"/>
          <w:lang w:eastAsia="pt-BR"/>
        </w:rPr>
      </w:pPr>
      <w:r w:rsidRPr="00D142ED">
        <w:rPr>
          <w:iCs/>
          <w:sz w:val="20"/>
          <w:szCs w:val="20"/>
          <w:lang w:eastAsia="pt-BR"/>
        </w:rPr>
        <w:t>Andando pelos sertões</w:t>
      </w:r>
    </w:p>
    <w:p w:rsidR="00772A6B" w:rsidRPr="00D142ED" w:rsidRDefault="00772A6B" w:rsidP="00772A6B">
      <w:pPr>
        <w:autoSpaceDE w:val="0"/>
        <w:autoSpaceDN w:val="0"/>
        <w:adjustRightInd w:val="0"/>
        <w:spacing w:after="0" w:line="240" w:lineRule="auto"/>
        <w:jc w:val="both"/>
        <w:rPr>
          <w:iCs/>
          <w:sz w:val="20"/>
          <w:szCs w:val="20"/>
          <w:lang w:eastAsia="pt-BR"/>
        </w:rPr>
      </w:pPr>
      <w:r w:rsidRPr="00D142ED">
        <w:rPr>
          <w:iCs/>
          <w:sz w:val="20"/>
          <w:szCs w:val="20"/>
          <w:lang w:eastAsia="pt-BR"/>
        </w:rPr>
        <w:t>E dos amigos que lá deixei</w:t>
      </w:r>
    </w:p>
    <w:p w:rsidR="00772A6B" w:rsidRPr="00D142ED" w:rsidRDefault="00772A6B" w:rsidP="00772A6B">
      <w:pPr>
        <w:autoSpaceDE w:val="0"/>
        <w:autoSpaceDN w:val="0"/>
        <w:adjustRightInd w:val="0"/>
        <w:spacing w:after="0" w:line="240" w:lineRule="auto"/>
        <w:rPr>
          <w:iCs/>
          <w:sz w:val="20"/>
          <w:szCs w:val="20"/>
          <w:lang w:eastAsia="pt-BR"/>
        </w:rPr>
      </w:pPr>
    </w:p>
    <w:p w:rsidR="00772A6B" w:rsidRPr="00D142ED" w:rsidRDefault="00772A6B" w:rsidP="00772A6B">
      <w:pPr>
        <w:autoSpaceDE w:val="0"/>
        <w:autoSpaceDN w:val="0"/>
        <w:adjustRightInd w:val="0"/>
        <w:spacing w:after="0" w:line="240" w:lineRule="auto"/>
        <w:jc w:val="right"/>
        <w:rPr>
          <w:iCs/>
          <w:sz w:val="20"/>
          <w:szCs w:val="20"/>
          <w:lang w:eastAsia="pt-BR"/>
        </w:rPr>
      </w:pPr>
      <w:r w:rsidRPr="00D142ED">
        <w:rPr>
          <w:iCs/>
          <w:sz w:val="20"/>
          <w:szCs w:val="20"/>
          <w:lang w:eastAsia="pt-BR"/>
        </w:rPr>
        <w:t xml:space="preserve">GONZAGA, L.; CORDOVIL, H. </w:t>
      </w:r>
      <w:r w:rsidRPr="00D142ED">
        <w:rPr>
          <w:bCs/>
          <w:i/>
          <w:iCs/>
          <w:sz w:val="20"/>
          <w:szCs w:val="20"/>
          <w:lang w:eastAsia="pt-BR"/>
        </w:rPr>
        <w:t>A vida de viajante</w:t>
      </w:r>
      <w:r w:rsidRPr="00D142ED">
        <w:rPr>
          <w:iCs/>
          <w:sz w:val="20"/>
          <w:szCs w:val="20"/>
          <w:lang w:eastAsia="pt-BR"/>
        </w:rPr>
        <w:t>, 1953. Disponível em: www.recife.pe.gov.br. Acesso em: 20 fev. 2012 (fragmento).</w:t>
      </w:r>
    </w:p>
    <w:p w:rsidR="00772A6B" w:rsidRPr="00D142ED" w:rsidRDefault="00772A6B" w:rsidP="00772A6B">
      <w:pPr>
        <w:autoSpaceDE w:val="0"/>
        <w:autoSpaceDN w:val="0"/>
        <w:adjustRightInd w:val="0"/>
        <w:spacing w:after="0" w:line="240" w:lineRule="auto"/>
        <w:rPr>
          <w:iCs/>
          <w:sz w:val="20"/>
          <w:szCs w:val="20"/>
          <w:lang w:eastAsia="pt-BR"/>
        </w:rPr>
      </w:pPr>
    </w:p>
    <w:p w:rsidR="00772A6B" w:rsidRDefault="00772A6B" w:rsidP="00772A6B">
      <w:pPr>
        <w:autoSpaceDE w:val="0"/>
        <w:autoSpaceDN w:val="0"/>
        <w:adjustRightInd w:val="0"/>
        <w:spacing w:after="0" w:line="240" w:lineRule="auto"/>
        <w:jc w:val="both"/>
        <w:rPr>
          <w:lang w:eastAsia="pt-BR"/>
        </w:rPr>
      </w:pPr>
      <w:r w:rsidRPr="00D142ED">
        <w:rPr>
          <w:iCs/>
          <w:sz w:val="20"/>
          <w:szCs w:val="20"/>
          <w:lang w:eastAsia="pt-BR"/>
        </w:rPr>
        <w:t>A letra dessa canção reflete elementos identitários que representam a</w:t>
      </w:r>
      <w:r w:rsidRPr="00D142ED">
        <w:rPr>
          <w:sz w:val="20"/>
          <w:szCs w:val="20"/>
          <w:lang w:eastAsia="pt-BR"/>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a) </w:t>
      </w:r>
      <w:r w:rsidRPr="00394832">
        <w:rPr>
          <w:iCs/>
          <w:sz w:val="20"/>
          <w:szCs w:val="20"/>
          <w:lang w:eastAsia="pt-BR"/>
        </w:rPr>
        <w:t>valorização das características naturais do Sertão nordestino.</w:t>
      </w:r>
      <w:r w:rsidRPr="00394832">
        <w:rPr>
          <w:sz w:val="20"/>
          <w:szCs w:val="20"/>
          <w:lang w:eastAsia="pt-BR"/>
        </w:rPr>
        <w:t xml:space="preserve">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b) </w:t>
      </w:r>
      <w:r w:rsidRPr="006612B9">
        <w:rPr>
          <w:iCs/>
          <w:sz w:val="20"/>
          <w:szCs w:val="20"/>
          <w:lang w:eastAsia="pt-BR"/>
        </w:rPr>
        <w:t>denúncia da precariedade social provocada pela seca.</w:t>
      </w:r>
      <w:r w:rsidRPr="006612B9">
        <w:rPr>
          <w:sz w:val="20"/>
          <w:szCs w:val="20"/>
          <w:lang w:eastAsia="pt-BR"/>
        </w:rPr>
        <w:t xml:space="preserve">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c) </w:t>
      </w:r>
      <w:r w:rsidRPr="00020C96">
        <w:rPr>
          <w:iCs/>
          <w:sz w:val="20"/>
          <w:szCs w:val="20"/>
          <w:lang w:eastAsia="pt-BR"/>
        </w:rPr>
        <w:t>experiência de deslocamento vivenciada pelo migrante.</w:t>
      </w:r>
      <w:r w:rsidRPr="00020C96">
        <w:rPr>
          <w:sz w:val="20"/>
          <w:szCs w:val="20"/>
          <w:lang w:eastAsia="pt-BR"/>
        </w:rPr>
        <w:t xml:space="preserve">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d) </w:t>
      </w:r>
      <w:r w:rsidRPr="00DB1263">
        <w:rPr>
          <w:iCs/>
          <w:sz w:val="20"/>
          <w:szCs w:val="20"/>
          <w:lang w:eastAsia="pt-BR"/>
        </w:rPr>
        <w:t>profunda desigualdade social entre as regiões brasileiras.</w:t>
      </w:r>
      <w:r w:rsidRPr="00DB1263">
        <w:rPr>
          <w:sz w:val="20"/>
          <w:szCs w:val="20"/>
          <w:lang w:eastAsia="pt-BR"/>
        </w:rPr>
        <w:t xml:space="preserve"> </w:t>
      </w:r>
      <w:r w:rsidRPr="006F1737">
        <w:rPr>
          <w:sz w:val="20"/>
          <w:szCs w:val="20"/>
          <w:lang w:eastAsia="zh-CN"/>
        </w:rPr>
        <w:t xml:space="preserve">  </w:t>
      </w:r>
    </w:p>
    <w:p w:rsidR="00772A6B" w:rsidRDefault="00772A6B" w:rsidP="00772A6B">
      <w:pPr>
        <w:spacing w:after="0" w:line="240" w:lineRule="auto"/>
        <w:ind w:left="227" w:hanging="227"/>
        <w:jc w:val="both"/>
        <w:rPr>
          <w:sz w:val="24"/>
          <w:szCs w:val="24"/>
          <w:lang w:val="en-US" w:eastAsia="zh-CN"/>
        </w:rPr>
      </w:pPr>
      <w:r w:rsidRPr="006F1737">
        <w:rPr>
          <w:sz w:val="20"/>
          <w:szCs w:val="20"/>
          <w:lang w:eastAsia="zh-CN"/>
        </w:rPr>
        <w:t xml:space="preserve">e) </w:t>
      </w:r>
      <w:r w:rsidRPr="00043509">
        <w:rPr>
          <w:iCs/>
          <w:sz w:val="20"/>
          <w:szCs w:val="20"/>
          <w:lang w:eastAsia="pt-BR"/>
        </w:rPr>
        <w:t>discriminação dos nordestinos nos grandes centros urbanos.</w:t>
      </w:r>
      <w:r w:rsidRPr="00043509">
        <w:rPr>
          <w:sz w:val="20"/>
          <w:szCs w:val="20"/>
          <w:lang w:eastAsia="pt-BR"/>
        </w:rPr>
        <w:t xml:space="preserve"> </w:t>
      </w:r>
      <w:r w:rsidRPr="006F1737">
        <w:rPr>
          <w:sz w:val="20"/>
          <w:szCs w:val="20"/>
          <w:lang w:eastAsia="zh-CN"/>
        </w:rPr>
        <w:t xml:space="preserve">  </w:t>
      </w:r>
    </w:p>
    <w:p w:rsidR="00772A6B" w:rsidRDefault="00772A6B" w:rsidP="00772A6B">
      <w:pPr>
        <w:spacing w:after="0" w:line="240" w:lineRule="auto"/>
        <w:rPr>
          <w:rFonts w:cs="Times New Roman"/>
          <w:sz w:val="20"/>
          <w:szCs w:val="24"/>
          <w:lang w:val="en-US" w:eastAsia="zh-CN"/>
        </w:rPr>
      </w:pPr>
      <w:r w:rsidRPr="00B0193F">
        <w:rPr>
          <w:sz w:val="20"/>
          <w:szCs w:val="20"/>
          <w:lang w:eastAsia="zh-CN"/>
        </w:rPr>
        <w:t xml:space="preserve"> </w:t>
      </w:r>
    </w:p>
    <w:p w:rsidR="004E213D" w:rsidRPr="004363EF" w:rsidRDefault="00772A6B" w:rsidP="004E213D">
      <w:pPr>
        <w:autoSpaceDE w:val="0"/>
        <w:autoSpaceDN w:val="0"/>
        <w:adjustRightInd w:val="0"/>
        <w:spacing w:after="0" w:line="240" w:lineRule="auto"/>
        <w:jc w:val="both"/>
        <w:rPr>
          <w:sz w:val="20"/>
          <w:szCs w:val="20"/>
          <w:lang w:eastAsia="pt-BR"/>
        </w:rPr>
      </w:pPr>
      <w:r>
        <w:rPr>
          <w:rFonts w:cs="Times New Roman"/>
          <w:sz w:val="20"/>
          <w:szCs w:val="24"/>
          <w:lang w:val="en-US" w:eastAsia="zh-CN"/>
        </w:rPr>
        <w:t xml:space="preserve">45) </w:t>
      </w:r>
      <w:r w:rsidR="004E213D" w:rsidRPr="00B0193F">
        <w:rPr>
          <w:sz w:val="20"/>
          <w:szCs w:val="20"/>
          <w:lang w:eastAsia="zh-CN"/>
        </w:rPr>
        <w:t xml:space="preserve">(Enem 2014)  </w:t>
      </w:r>
      <w:r w:rsidR="004E213D" w:rsidRPr="004363EF">
        <w:rPr>
          <w:sz w:val="20"/>
          <w:szCs w:val="20"/>
          <w:lang w:eastAsia="pt-BR"/>
        </w:rPr>
        <w:t>Parecer CNE/CP nº 3/2004, que instituiu as Diretrizes Curriculares Nacionais para a Educação das Relações Étnico-Raciais e para o Ensino de História e Cultura Afro-Brasileira e Africana. Procura-se oferecer uma resposta, entre outras, na área da educação, à demanda da população afrodescendente, no sentido de políticas de ações afirmativas. Propõe a divulgação e a produção de conhecimentos, a formação de atitudes, posturas que eduquem cidadãos orgulhosos de seu pertencimento étnico-racial — descendentes de africanos, povos indígenas, descendentes de europeus, de asiáticos — para interagirem na construção de uma nação democrática, em que todos igualmente tenham seus direitos garantidos.</w:t>
      </w:r>
    </w:p>
    <w:p w:rsidR="004E213D" w:rsidRPr="004363EF" w:rsidRDefault="004E213D" w:rsidP="004E213D">
      <w:pPr>
        <w:autoSpaceDE w:val="0"/>
        <w:autoSpaceDN w:val="0"/>
        <w:adjustRightInd w:val="0"/>
        <w:spacing w:after="0" w:line="240" w:lineRule="auto"/>
        <w:jc w:val="both"/>
        <w:rPr>
          <w:iCs/>
          <w:sz w:val="20"/>
          <w:szCs w:val="20"/>
          <w:lang w:eastAsia="pt-BR"/>
        </w:rPr>
      </w:pPr>
    </w:p>
    <w:p w:rsidR="004E213D" w:rsidRPr="004363EF" w:rsidRDefault="004E213D" w:rsidP="004E213D">
      <w:pPr>
        <w:autoSpaceDE w:val="0"/>
        <w:autoSpaceDN w:val="0"/>
        <w:adjustRightInd w:val="0"/>
        <w:spacing w:after="0" w:line="240" w:lineRule="auto"/>
        <w:jc w:val="both"/>
        <w:rPr>
          <w:iCs/>
          <w:sz w:val="20"/>
          <w:szCs w:val="20"/>
          <w:lang w:eastAsia="pt-BR"/>
        </w:rPr>
      </w:pPr>
      <w:r w:rsidRPr="004363EF">
        <w:rPr>
          <w:iCs/>
          <w:sz w:val="20"/>
          <w:szCs w:val="20"/>
          <w:lang w:eastAsia="pt-BR"/>
        </w:rPr>
        <w:t>BRASIL. Conselho Nacional de Educação. Disponível em: www.semesp.org.br. Acesso em: 21 nov. 2013 (adaptado).</w:t>
      </w:r>
    </w:p>
    <w:p w:rsidR="004E213D" w:rsidRPr="004363EF" w:rsidRDefault="004E213D" w:rsidP="004E213D">
      <w:pPr>
        <w:autoSpaceDE w:val="0"/>
        <w:autoSpaceDN w:val="0"/>
        <w:adjustRightInd w:val="0"/>
        <w:spacing w:after="0" w:line="240" w:lineRule="auto"/>
        <w:jc w:val="both"/>
        <w:rPr>
          <w:iCs/>
          <w:sz w:val="20"/>
          <w:szCs w:val="20"/>
          <w:lang w:eastAsia="pt-BR"/>
        </w:rPr>
      </w:pPr>
    </w:p>
    <w:p w:rsidR="004E213D" w:rsidRDefault="004E213D" w:rsidP="004E213D">
      <w:pPr>
        <w:autoSpaceDE w:val="0"/>
        <w:autoSpaceDN w:val="0"/>
        <w:adjustRightInd w:val="0"/>
        <w:spacing w:after="0" w:line="240" w:lineRule="auto"/>
        <w:jc w:val="both"/>
        <w:rPr>
          <w:lang w:eastAsia="pt-BR"/>
        </w:rPr>
      </w:pPr>
      <w:r w:rsidRPr="004363EF">
        <w:rPr>
          <w:iCs/>
          <w:sz w:val="20"/>
          <w:szCs w:val="20"/>
          <w:lang w:eastAsia="pt-BR"/>
        </w:rPr>
        <w:t xml:space="preserve">A orientação adotada por esse parecer fundamenta uma política pública e associa o princípio da inclusão social a </w:t>
      </w:r>
    </w:p>
    <w:p w:rsidR="004E213D" w:rsidRDefault="004E213D" w:rsidP="004E213D">
      <w:pPr>
        <w:spacing w:after="0" w:line="240" w:lineRule="auto"/>
        <w:ind w:left="227" w:hanging="227"/>
        <w:jc w:val="both"/>
        <w:rPr>
          <w:sz w:val="24"/>
          <w:szCs w:val="24"/>
          <w:lang w:val="en-US" w:eastAsia="zh-CN"/>
        </w:rPr>
      </w:pPr>
      <w:r w:rsidRPr="006F1737">
        <w:rPr>
          <w:sz w:val="20"/>
          <w:szCs w:val="20"/>
          <w:lang w:eastAsia="zh-CN"/>
        </w:rPr>
        <w:t xml:space="preserve">a) </w:t>
      </w:r>
      <w:r w:rsidRPr="00B95E8B">
        <w:rPr>
          <w:iCs/>
          <w:sz w:val="20"/>
          <w:szCs w:val="20"/>
          <w:lang w:eastAsia="pt-BR"/>
        </w:rPr>
        <w:t xml:space="preserve">práticas de valorização identitária. </w:t>
      </w:r>
      <w:r w:rsidRPr="006F1737">
        <w:rPr>
          <w:sz w:val="20"/>
          <w:szCs w:val="20"/>
          <w:lang w:eastAsia="zh-CN"/>
        </w:rPr>
        <w:t xml:space="preserve">  </w:t>
      </w:r>
    </w:p>
    <w:p w:rsidR="004E213D" w:rsidRDefault="004E213D" w:rsidP="004E213D">
      <w:pPr>
        <w:spacing w:after="0" w:line="240" w:lineRule="auto"/>
        <w:ind w:left="227" w:hanging="227"/>
        <w:jc w:val="both"/>
        <w:rPr>
          <w:sz w:val="24"/>
          <w:szCs w:val="24"/>
          <w:lang w:val="en-US" w:eastAsia="zh-CN"/>
        </w:rPr>
      </w:pPr>
      <w:r w:rsidRPr="006F1737">
        <w:rPr>
          <w:sz w:val="20"/>
          <w:szCs w:val="20"/>
          <w:lang w:eastAsia="zh-CN"/>
        </w:rPr>
        <w:t xml:space="preserve">b) </w:t>
      </w:r>
      <w:r w:rsidRPr="002C150A">
        <w:rPr>
          <w:iCs/>
          <w:sz w:val="20"/>
          <w:szCs w:val="20"/>
          <w:lang w:eastAsia="pt-BR"/>
        </w:rPr>
        <w:t xml:space="preserve">medidas de compensação econômica. </w:t>
      </w:r>
      <w:r w:rsidRPr="006F1737">
        <w:rPr>
          <w:sz w:val="20"/>
          <w:szCs w:val="20"/>
          <w:lang w:eastAsia="zh-CN"/>
        </w:rPr>
        <w:t xml:space="preserve">  </w:t>
      </w:r>
    </w:p>
    <w:p w:rsidR="004E213D" w:rsidRDefault="004E213D" w:rsidP="004E213D">
      <w:pPr>
        <w:spacing w:after="0" w:line="240" w:lineRule="auto"/>
        <w:ind w:left="227" w:hanging="227"/>
        <w:jc w:val="both"/>
        <w:rPr>
          <w:sz w:val="24"/>
          <w:szCs w:val="24"/>
          <w:lang w:val="en-US" w:eastAsia="zh-CN"/>
        </w:rPr>
      </w:pPr>
      <w:r w:rsidRPr="006F1737">
        <w:rPr>
          <w:sz w:val="20"/>
          <w:szCs w:val="20"/>
          <w:lang w:eastAsia="zh-CN"/>
        </w:rPr>
        <w:t xml:space="preserve">c) </w:t>
      </w:r>
      <w:r w:rsidRPr="00006B5E">
        <w:rPr>
          <w:iCs/>
          <w:sz w:val="20"/>
          <w:szCs w:val="20"/>
          <w:lang w:eastAsia="pt-BR"/>
        </w:rPr>
        <w:t xml:space="preserve">dispositivos de liberdade de expressão. </w:t>
      </w:r>
      <w:r w:rsidRPr="006F1737">
        <w:rPr>
          <w:sz w:val="20"/>
          <w:szCs w:val="20"/>
          <w:lang w:eastAsia="zh-CN"/>
        </w:rPr>
        <w:t xml:space="preserve">  </w:t>
      </w:r>
    </w:p>
    <w:p w:rsidR="004E213D" w:rsidRDefault="004E213D" w:rsidP="004E213D">
      <w:pPr>
        <w:spacing w:after="0" w:line="240" w:lineRule="auto"/>
        <w:ind w:left="227" w:hanging="227"/>
        <w:jc w:val="both"/>
        <w:rPr>
          <w:sz w:val="24"/>
          <w:szCs w:val="24"/>
          <w:lang w:val="en-US" w:eastAsia="zh-CN"/>
        </w:rPr>
      </w:pPr>
      <w:r w:rsidRPr="006F1737">
        <w:rPr>
          <w:sz w:val="20"/>
          <w:szCs w:val="20"/>
          <w:lang w:eastAsia="zh-CN"/>
        </w:rPr>
        <w:t xml:space="preserve">d) </w:t>
      </w:r>
      <w:r w:rsidRPr="000E345A">
        <w:rPr>
          <w:iCs/>
          <w:sz w:val="20"/>
          <w:szCs w:val="20"/>
          <w:lang w:eastAsia="pt-BR"/>
        </w:rPr>
        <w:t xml:space="preserve">estratégias de qualificação profissional. </w:t>
      </w:r>
      <w:r w:rsidRPr="006F1737">
        <w:rPr>
          <w:sz w:val="20"/>
          <w:szCs w:val="20"/>
          <w:lang w:eastAsia="zh-CN"/>
        </w:rPr>
        <w:t xml:space="preserve">  </w:t>
      </w:r>
    </w:p>
    <w:p w:rsidR="004E213D" w:rsidRDefault="004E213D" w:rsidP="004E213D">
      <w:pPr>
        <w:spacing w:after="0" w:line="240" w:lineRule="auto"/>
        <w:ind w:left="227" w:hanging="227"/>
        <w:jc w:val="both"/>
        <w:rPr>
          <w:sz w:val="24"/>
          <w:szCs w:val="24"/>
          <w:lang w:val="en-US" w:eastAsia="zh-CN"/>
        </w:rPr>
      </w:pPr>
      <w:r w:rsidRPr="006F1737">
        <w:rPr>
          <w:sz w:val="20"/>
          <w:szCs w:val="20"/>
          <w:lang w:eastAsia="zh-CN"/>
        </w:rPr>
        <w:t xml:space="preserve">e) </w:t>
      </w:r>
      <w:r w:rsidRPr="00D907E7">
        <w:rPr>
          <w:iCs/>
          <w:sz w:val="20"/>
          <w:szCs w:val="20"/>
          <w:lang w:eastAsia="pt-BR"/>
        </w:rPr>
        <w:t>instrumentos de modernização jurídica.</w:t>
      </w:r>
      <w:r w:rsidRPr="00D907E7">
        <w:rPr>
          <w:sz w:val="20"/>
          <w:szCs w:val="20"/>
          <w:lang w:eastAsia="pt-BR"/>
        </w:rPr>
        <w:t xml:space="preserve"> </w:t>
      </w:r>
      <w:r w:rsidRPr="006F1737">
        <w:rPr>
          <w:sz w:val="20"/>
          <w:szCs w:val="20"/>
          <w:lang w:eastAsia="zh-CN"/>
        </w:rPr>
        <w:t xml:space="preserve">  </w:t>
      </w:r>
    </w:p>
    <w:p w:rsidR="00772A6B" w:rsidRDefault="00772A6B" w:rsidP="00772A6B">
      <w:pPr>
        <w:spacing w:after="0" w:line="240" w:lineRule="auto"/>
        <w:rPr>
          <w:rFonts w:cs="Times New Roman"/>
          <w:sz w:val="20"/>
          <w:szCs w:val="24"/>
          <w:lang w:val="en-US" w:eastAsia="zh-CN"/>
        </w:rPr>
      </w:pPr>
    </w:p>
    <w:p w:rsidR="004E213D" w:rsidRDefault="004E213D" w:rsidP="00772A6B">
      <w:pPr>
        <w:spacing w:after="0" w:line="240" w:lineRule="auto"/>
        <w:rPr>
          <w:rFonts w:cs="Times New Roman"/>
          <w:sz w:val="20"/>
          <w:szCs w:val="24"/>
          <w:lang w:val="en-US" w:eastAsia="zh-CN"/>
        </w:rPr>
      </w:pPr>
    </w:p>
    <w:p w:rsidR="004E213D" w:rsidRDefault="004E213D" w:rsidP="00772A6B">
      <w:pPr>
        <w:spacing w:after="0" w:line="240" w:lineRule="auto"/>
        <w:rPr>
          <w:rFonts w:cs="Times New Roman"/>
          <w:sz w:val="20"/>
          <w:szCs w:val="24"/>
          <w:lang w:val="en-US" w:eastAsia="zh-CN"/>
        </w:rPr>
      </w:pPr>
    </w:p>
    <w:p w:rsidR="004E213D" w:rsidRDefault="004E213D" w:rsidP="00772A6B">
      <w:pPr>
        <w:spacing w:after="0" w:line="240" w:lineRule="auto"/>
        <w:rPr>
          <w:rFonts w:cs="Times New Roman"/>
          <w:sz w:val="20"/>
          <w:szCs w:val="24"/>
          <w:lang w:val="en-US" w:eastAsia="zh-CN"/>
        </w:rPr>
      </w:pPr>
    </w:p>
    <w:p w:rsidR="004E213D" w:rsidRDefault="004E213D" w:rsidP="00772A6B">
      <w:pPr>
        <w:spacing w:after="0" w:line="240" w:lineRule="auto"/>
        <w:rPr>
          <w:rFonts w:cs="Times New Roman"/>
          <w:sz w:val="20"/>
          <w:szCs w:val="24"/>
          <w:lang w:val="en-US" w:eastAsia="zh-CN"/>
        </w:rPr>
      </w:pPr>
    </w:p>
    <w:p w:rsidR="004E213D" w:rsidRDefault="004E213D" w:rsidP="004E213D">
      <w:pPr>
        <w:spacing w:after="0" w:line="240" w:lineRule="auto"/>
        <w:jc w:val="center"/>
        <w:rPr>
          <w:rFonts w:cs="Times New Roman"/>
          <w:b/>
          <w:sz w:val="28"/>
          <w:szCs w:val="24"/>
          <w:lang w:val="en-US" w:eastAsia="zh-CN"/>
        </w:rPr>
      </w:pPr>
      <w:r>
        <w:rPr>
          <w:rFonts w:cs="Times New Roman"/>
          <w:b/>
          <w:sz w:val="28"/>
          <w:szCs w:val="24"/>
          <w:lang w:val="en-US" w:eastAsia="zh-CN"/>
        </w:rPr>
        <w:t>RASCUNHO</w:t>
      </w:r>
    </w:p>
    <w:p w:rsidR="004E213D" w:rsidRPr="004E213D" w:rsidRDefault="004E213D" w:rsidP="004E213D">
      <w:pPr>
        <w:spacing w:after="0" w:line="240" w:lineRule="auto"/>
        <w:jc w:val="center"/>
        <w:rPr>
          <w:rFonts w:cs="Times New Roman"/>
          <w:b/>
          <w:sz w:val="20"/>
          <w:szCs w:val="24"/>
          <w:lang w:val="en-US" w:eastAsia="zh-CN"/>
        </w:rPr>
      </w:pPr>
    </w:p>
    <w:p w:rsidR="00BD52C3" w:rsidRPr="00BD52C3" w:rsidRDefault="00BD52C3" w:rsidP="00BD52C3">
      <w:pPr>
        <w:spacing w:after="0" w:line="240" w:lineRule="auto"/>
        <w:ind w:left="227" w:hanging="227"/>
        <w:jc w:val="both"/>
        <w:rPr>
          <w:sz w:val="20"/>
          <w:szCs w:val="24"/>
          <w:lang w:val="en-US" w:eastAsia="zh-CN"/>
        </w:rPr>
      </w:pPr>
    </w:p>
    <w:p w:rsidR="00BD52C3" w:rsidRDefault="00BD52C3"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3259F1" w:rsidRDefault="003259F1" w:rsidP="00BD52C3">
      <w:pPr>
        <w:spacing w:after="0" w:line="240" w:lineRule="auto"/>
        <w:ind w:left="227" w:hanging="227"/>
        <w:jc w:val="both"/>
        <w:rPr>
          <w:sz w:val="24"/>
          <w:szCs w:val="24"/>
          <w:lang w:val="en-US" w:eastAsia="zh-CN"/>
        </w:rPr>
      </w:pPr>
    </w:p>
    <w:p w:rsidR="007132C6" w:rsidRPr="0017255C" w:rsidRDefault="00250110" w:rsidP="007132C6">
      <w:pPr>
        <w:spacing w:after="0" w:line="240" w:lineRule="auto"/>
        <w:jc w:val="both"/>
        <w:rPr>
          <w:iCs/>
          <w:sz w:val="20"/>
          <w:szCs w:val="20"/>
          <w:lang w:eastAsia="pt-BR"/>
        </w:rPr>
      </w:pPr>
      <w:r>
        <w:rPr>
          <w:b/>
          <w:noProof/>
          <w:sz w:val="28"/>
          <w:lang w:eastAsia="pt-BR"/>
        </w:rPr>
        <w:lastRenderedPageBreak/>
        <mc:AlternateContent>
          <mc:Choice Requires="wps">
            <w:drawing>
              <wp:anchor distT="0" distB="0" distL="114300" distR="114300" simplePos="0" relativeHeight="251748352" behindDoc="0" locked="0" layoutInCell="1" allowOverlap="1" wp14:anchorId="2BDD99AE" wp14:editId="6F5D80C6">
                <wp:simplePos x="0" y="0"/>
                <wp:positionH relativeFrom="margin">
                  <wp:posOffset>3216910</wp:posOffset>
                </wp:positionH>
                <wp:positionV relativeFrom="paragraph">
                  <wp:posOffset>408940</wp:posOffset>
                </wp:positionV>
                <wp:extent cx="9525" cy="9363075"/>
                <wp:effectExtent l="0" t="0" r="28575" b="28575"/>
                <wp:wrapNone/>
                <wp:docPr id="266" name="Conector reto 266"/>
                <wp:cNvGraphicFramePr/>
                <a:graphic xmlns:a="http://schemas.openxmlformats.org/drawingml/2006/main">
                  <a:graphicData uri="http://schemas.microsoft.com/office/word/2010/wordprocessingShape">
                    <wps:wsp>
                      <wps:cNvCnPr/>
                      <wps:spPr>
                        <a:xfrm flipH="1">
                          <a:off x="0" y="0"/>
                          <a:ext cx="9525" cy="93630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44560" id="Conector reto 266" o:spid="_x0000_s1026" style="position:absolute;flip:x;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3.3pt,32.2pt" to="254.0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" strokecolor="black [3200]" strokeweight="1pt">
                <v:stroke joinstyle="miter"/>
                <w10:wrap anchorx="margin"/>
              </v:line>
            </w:pict>
          </mc:Fallback>
        </mc:AlternateContent>
      </w:r>
      <w:r w:rsidR="007132C6" w:rsidRPr="001718EC">
        <w:rPr>
          <w:b/>
          <w:noProof/>
          <w:sz w:val="28"/>
          <w:lang w:eastAsia="pt-BR"/>
        </w:rPr>
        <mc:AlternateContent>
          <mc:Choice Requires="wps">
            <w:drawing>
              <wp:anchor distT="45720" distB="45720" distL="114300" distR="114300" simplePos="0" relativeHeight="251746304" behindDoc="0" locked="0" layoutInCell="1" allowOverlap="1" wp14:anchorId="414957BF" wp14:editId="35B80098">
                <wp:simplePos x="0" y="0"/>
                <wp:positionH relativeFrom="margin">
                  <wp:posOffset>285750</wp:posOffset>
                </wp:positionH>
                <wp:positionV relativeFrom="paragraph">
                  <wp:posOffset>0</wp:posOffset>
                </wp:positionV>
                <wp:extent cx="5991225" cy="1404620"/>
                <wp:effectExtent l="0" t="0" r="9525" b="0"/>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noFill/>
                          <a:miter lim="800000"/>
                          <a:headEnd/>
                          <a:tailEnd/>
                        </a:ln>
                      </wps:spPr>
                      <wps:txbx>
                        <w:txbxContent>
                          <w:p w:rsidR="00C26F35" w:rsidRPr="001718EC" w:rsidRDefault="00C26F35" w:rsidP="003259F1">
                            <w:pPr>
                              <w:jc w:val="center"/>
                              <w:rPr>
                                <w:b/>
                                <w:sz w:val="28"/>
                                <w:szCs w:val="28"/>
                              </w:rPr>
                            </w:pPr>
                            <w:r>
                              <w:rPr>
                                <w:b/>
                                <w:sz w:val="28"/>
                                <w:szCs w:val="28"/>
                              </w:rPr>
                              <w:t>CIÊNCIAS DA NATUREZA E SUAS TECNOLOGIAS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957BF" id="_x0000_s1029" type="#_x0000_t202" style="position:absolute;left:0;text-align:left;margin-left:22.5pt;margin-top:0;width:471.75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" stroked="f">
                <v:textbox style="mso-fit-shape-to-text:t">
                  <w:txbxContent>
                    <w:p w:rsidR="00C26F35" w:rsidRPr="001718EC" w:rsidRDefault="00C26F35" w:rsidP="003259F1">
                      <w:pPr>
                        <w:jc w:val="center"/>
                        <w:rPr>
                          <w:b/>
                          <w:sz w:val="28"/>
                          <w:szCs w:val="28"/>
                        </w:rPr>
                      </w:pPr>
                      <w:r>
                        <w:rPr>
                          <w:b/>
                          <w:sz w:val="28"/>
                          <w:szCs w:val="28"/>
                        </w:rPr>
                        <w:t>CIÊNCIAS DA NATUREZA E SUAS TECNOLOGIAS</w:t>
                      </w:r>
                    </w:p>
                  </w:txbxContent>
                </v:textbox>
                <w10:wrap type="square" anchorx="margin"/>
              </v:shape>
            </w:pict>
          </mc:Fallback>
        </mc:AlternateContent>
      </w:r>
      <w:r w:rsidR="007132C6">
        <w:rPr>
          <w:sz w:val="20"/>
          <w:szCs w:val="20"/>
          <w:lang w:eastAsia="zh-CN"/>
        </w:rPr>
        <w:t xml:space="preserve">46) </w:t>
      </w:r>
      <w:r w:rsidR="007132C6" w:rsidRPr="00B0193F">
        <w:rPr>
          <w:sz w:val="20"/>
          <w:szCs w:val="20"/>
          <w:lang w:eastAsia="zh-CN"/>
        </w:rPr>
        <w:t xml:space="preserve">(Enem 2014)  </w:t>
      </w:r>
      <w:r w:rsidR="007132C6" w:rsidRPr="0017255C">
        <w:rPr>
          <w:iCs/>
          <w:sz w:val="20"/>
          <w:szCs w:val="20"/>
          <w:lang w:eastAsia="pt-BR"/>
        </w:rPr>
        <w:t xml:space="preserve">Um </w:t>
      </w:r>
      <w:r w:rsidR="007132C6">
        <w:rPr>
          <w:iCs/>
          <w:sz w:val="20"/>
          <w:szCs w:val="20"/>
          <w:lang w:eastAsia="pt-BR"/>
        </w:rPr>
        <w:t xml:space="preserve">professor utiliza essa história </w:t>
      </w:r>
      <w:r w:rsidR="007132C6" w:rsidRPr="0017255C">
        <w:rPr>
          <w:iCs/>
          <w:sz w:val="20"/>
          <w:szCs w:val="20"/>
          <w:lang w:eastAsia="pt-BR"/>
        </w:rPr>
        <w:t>em quadrinhos para discutir com os estudantes o movimento de satélites. Nesse sentido, pede a eles que analisem o movimento do coelhinho, considerando o módulo da velocidade constante.</w:t>
      </w:r>
    </w:p>
    <w:p w:rsidR="007132C6" w:rsidRPr="0017255C" w:rsidRDefault="007132C6" w:rsidP="007132C6">
      <w:pPr>
        <w:widowControl w:val="0"/>
        <w:autoSpaceDE w:val="0"/>
        <w:autoSpaceDN w:val="0"/>
        <w:adjustRightInd w:val="0"/>
        <w:spacing w:after="0" w:line="240" w:lineRule="auto"/>
        <w:rPr>
          <w:iCs/>
          <w:sz w:val="20"/>
          <w:szCs w:val="20"/>
          <w:lang w:eastAsia="pt-BR"/>
        </w:rPr>
      </w:pPr>
    </w:p>
    <w:p w:rsidR="007132C6" w:rsidRPr="0017255C" w:rsidRDefault="007132C6" w:rsidP="007132C6">
      <w:pPr>
        <w:widowControl w:val="0"/>
        <w:autoSpaceDE w:val="0"/>
        <w:autoSpaceDN w:val="0"/>
        <w:adjustRightInd w:val="0"/>
        <w:spacing w:after="0" w:line="240" w:lineRule="auto"/>
        <w:rPr>
          <w:iCs/>
          <w:sz w:val="20"/>
          <w:szCs w:val="20"/>
          <w:lang w:eastAsia="pt-BR"/>
        </w:rPr>
      </w:pPr>
      <w:r w:rsidRPr="0017255C">
        <w:rPr>
          <w:iCs/>
          <w:noProof/>
          <w:sz w:val="20"/>
          <w:szCs w:val="20"/>
          <w:lang w:eastAsia="pt-BR"/>
        </w:rPr>
        <w:drawing>
          <wp:inline distT="0" distB="0" distL="0" distR="0" wp14:anchorId="6EFBA89F" wp14:editId="4780E10F">
            <wp:extent cx="2946516" cy="4552950"/>
            <wp:effectExtent l="0" t="0" r="6350" b="0"/>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960944" cy="4575243"/>
                    </a:xfrm>
                    <a:prstGeom prst="rect">
                      <a:avLst/>
                    </a:prstGeom>
                    <a:noFill/>
                    <a:ln>
                      <a:noFill/>
                    </a:ln>
                  </pic:spPr>
                </pic:pic>
              </a:graphicData>
            </a:graphic>
          </wp:inline>
        </w:drawing>
      </w:r>
    </w:p>
    <w:p w:rsidR="007132C6" w:rsidRPr="0017255C" w:rsidRDefault="007132C6" w:rsidP="007132C6">
      <w:pPr>
        <w:widowControl w:val="0"/>
        <w:autoSpaceDE w:val="0"/>
        <w:autoSpaceDN w:val="0"/>
        <w:adjustRightInd w:val="0"/>
        <w:spacing w:after="0" w:line="240" w:lineRule="auto"/>
        <w:rPr>
          <w:iCs/>
          <w:sz w:val="20"/>
          <w:szCs w:val="20"/>
          <w:lang w:eastAsia="pt-BR"/>
        </w:rPr>
      </w:pPr>
    </w:p>
    <w:p w:rsidR="007132C6" w:rsidRDefault="007132C6" w:rsidP="007132C6">
      <w:pPr>
        <w:autoSpaceDE w:val="0"/>
        <w:autoSpaceDN w:val="0"/>
        <w:adjustRightInd w:val="0"/>
        <w:spacing w:after="0" w:line="240" w:lineRule="auto"/>
        <w:jc w:val="both"/>
        <w:rPr>
          <w:lang w:eastAsia="pt-BR"/>
        </w:rPr>
      </w:pPr>
      <w:r w:rsidRPr="0017255C">
        <w:rPr>
          <w:iCs/>
          <w:sz w:val="20"/>
          <w:szCs w:val="20"/>
          <w:lang w:eastAsia="pt-BR"/>
        </w:rPr>
        <w:t xml:space="preserve">Desprezando a existência de forças dissipativas, o vetor aceleração tangencial do coelhinho, no terceiro quadrinho, é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a) </w:t>
      </w:r>
      <w:r w:rsidRPr="009137AF">
        <w:rPr>
          <w:iCs/>
          <w:sz w:val="20"/>
          <w:szCs w:val="20"/>
          <w:lang w:eastAsia="pt-BR"/>
        </w:rPr>
        <w:t xml:space="preserve">nulo.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b) </w:t>
      </w:r>
      <w:r w:rsidRPr="00194D3E">
        <w:rPr>
          <w:iCs/>
          <w:sz w:val="20"/>
          <w:szCs w:val="20"/>
          <w:lang w:eastAsia="pt-BR"/>
        </w:rPr>
        <w:t xml:space="preserve">paralelo à sua velocidade linear e no mesmo sentido.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c) </w:t>
      </w:r>
      <w:r w:rsidRPr="00D21F41">
        <w:rPr>
          <w:iCs/>
          <w:sz w:val="20"/>
          <w:szCs w:val="20"/>
          <w:lang w:eastAsia="pt-BR"/>
        </w:rPr>
        <w:t xml:space="preserve">paralelo à sua velocidade linear e no sentido oposto.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d) </w:t>
      </w:r>
      <w:r w:rsidRPr="00AB0932">
        <w:rPr>
          <w:iCs/>
          <w:sz w:val="20"/>
          <w:szCs w:val="20"/>
          <w:lang w:eastAsia="pt-BR"/>
        </w:rPr>
        <w:t xml:space="preserve">perpendicular à sua velocidade linear e dirigido para o centro da Terra.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e) </w:t>
      </w:r>
      <w:r w:rsidRPr="00E113D0">
        <w:rPr>
          <w:iCs/>
          <w:sz w:val="20"/>
          <w:szCs w:val="20"/>
          <w:lang w:eastAsia="pt-BR"/>
        </w:rPr>
        <w:t xml:space="preserve">perpendicular à sua velocidade linear e dirigido para fora da superfície da Terra. </w:t>
      </w:r>
      <w:r w:rsidRPr="006F1737">
        <w:rPr>
          <w:sz w:val="20"/>
          <w:szCs w:val="20"/>
          <w:lang w:eastAsia="zh-CN"/>
        </w:rPr>
        <w:t xml:space="preserve">  </w:t>
      </w:r>
    </w:p>
    <w:p w:rsidR="00BD52C3" w:rsidRDefault="00BD52C3" w:rsidP="00BD52C3">
      <w:pPr>
        <w:spacing w:after="0" w:line="240" w:lineRule="auto"/>
        <w:ind w:left="227" w:hanging="227"/>
        <w:jc w:val="both"/>
        <w:rPr>
          <w:sz w:val="24"/>
          <w:szCs w:val="24"/>
          <w:lang w:val="en-US" w:eastAsia="zh-CN"/>
        </w:rPr>
      </w:pPr>
    </w:p>
    <w:p w:rsidR="007132C6" w:rsidRPr="00F53105" w:rsidRDefault="007132C6" w:rsidP="007132C6">
      <w:pPr>
        <w:autoSpaceDE w:val="0"/>
        <w:autoSpaceDN w:val="0"/>
        <w:adjustRightInd w:val="0"/>
        <w:spacing w:after="0" w:line="240" w:lineRule="auto"/>
        <w:jc w:val="both"/>
        <w:rPr>
          <w:iCs/>
          <w:sz w:val="20"/>
          <w:szCs w:val="20"/>
          <w:lang w:eastAsia="pt-BR"/>
        </w:rPr>
      </w:pPr>
      <w:r>
        <w:rPr>
          <w:sz w:val="20"/>
          <w:szCs w:val="24"/>
          <w:lang w:val="en-US" w:eastAsia="zh-CN"/>
        </w:rPr>
        <w:t xml:space="preserve">47) </w:t>
      </w:r>
      <w:r w:rsidRPr="00B0193F">
        <w:rPr>
          <w:sz w:val="20"/>
          <w:szCs w:val="20"/>
          <w:lang w:eastAsia="zh-CN"/>
        </w:rPr>
        <w:t xml:space="preserve">(Enem 2014)  </w:t>
      </w:r>
      <w:r w:rsidRPr="00F53105">
        <w:rPr>
          <w:iCs/>
          <w:sz w:val="20"/>
          <w:szCs w:val="20"/>
          <w:lang w:eastAsia="pt-BR"/>
        </w:rPr>
        <w:t>O pêndulo de Newton pode ser constituído por cinco pêndulos idênticos suspensos em um mesmo suporte. Em um dado instante, as esferas de três pêndulos são deslocadas para a esquerda e liberadas, deslocando-se para a direita e colidindo elasticamente com as outras duas esferas, que inicialmente estavam paradas.</w:t>
      </w:r>
    </w:p>
    <w:p w:rsidR="007132C6" w:rsidRPr="00F53105" w:rsidRDefault="007132C6" w:rsidP="007132C6">
      <w:pPr>
        <w:widowControl w:val="0"/>
        <w:autoSpaceDE w:val="0"/>
        <w:autoSpaceDN w:val="0"/>
        <w:adjustRightInd w:val="0"/>
        <w:spacing w:after="0" w:line="240" w:lineRule="auto"/>
        <w:rPr>
          <w:iCs/>
          <w:sz w:val="20"/>
          <w:szCs w:val="20"/>
          <w:lang w:eastAsia="pt-BR"/>
        </w:rPr>
      </w:pPr>
    </w:p>
    <w:p w:rsidR="007132C6" w:rsidRPr="00F53105" w:rsidRDefault="007132C6" w:rsidP="007132C6">
      <w:pPr>
        <w:widowControl w:val="0"/>
        <w:autoSpaceDE w:val="0"/>
        <w:autoSpaceDN w:val="0"/>
        <w:adjustRightInd w:val="0"/>
        <w:spacing w:after="0" w:line="240" w:lineRule="auto"/>
        <w:jc w:val="center"/>
        <w:rPr>
          <w:iCs/>
          <w:sz w:val="20"/>
          <w:szCs w:val="20"/>
          <w:lang w:eastAsia="pt-BR"/>
        </w:rPr>
      </w:pPr>
      <w:r w:rsidRPr="00F53105">
        <w:rPr>
          <w:iCs/>
          <w:noProof/>
          <w:sz w:val="20"/>
          <w:szCs w:val="20"/>
          <w:lang w:eastAsia="pt-BR"/>
        </w:rPr>
        <w:drawing>
          <wp:inline distT="0" distB="0" distL="0" distR="0" wp14:anchorId="780EC31B" wp14:editId="695FD9F1">
            <wp:extent cx="1533525" cy="981075"/>
            <wp:effectExtent l="0" t="0" r="0" b="0"/>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533525" cy="981075"/>
                    </a:xfrm>
                    <a:prstGeom prst="rect">
                      <a:avLst/>
                    </a:prstGeom>
                    <a:noFill/>
                    <a:ln>
                      <a:noFill/>
                    </a:ln>
                  </pic:spPr>
                </pic:pic>
              </a:graphicData>
            </a:graphic>
          </wp:inline>
        </w:drawing>
      </w:r>
    </w:p>
    <w:p w:rsidR="007132C6" w:rsidRPr="00F53105" w:rsidRDefault="007132C6" w:rsidP="007132C6">
      <w:pPr>
        <w:widowControl w:val="0"/>
        <w:autoSpaceDE w:val="0"/>
        <w:autoSpaceDN w:val="0"/>
        <w:adjustRightInd w:val="0"/>
        <w:spacing w:after="0" w:line="240" w:lineRule="auto"/>
        <w:rPr>
          <w:iCs/>
          <w:sz w:val="20"/>
          <w:szCs w:val="20"/>
          <w:lang w:eastAsia="pt-BR"/>
        </w:rPr>
      </w:pPr>
    </w:p>
    <w:p w:rsidR="007132C6" w:rsidRDefault="007132C6" w:rsidP="007132C6">
      <w:pPr>
        <w:widowControl w:val="0"/>
        <w:autoSpaceDE w:val="0"/>
        <w:autoSpaceDN w:val="0"/>
        <w:adjustRightInd w:val="0"/>
        <w:spacing w:after="0" w:line="240" w:lineRule="auto"/>
        <w:jc w:val="both"/>
        <w:rPr>
          <w:lang w:eastAsia="pt-BR"/>
        </w:rPr>
      </w:pPr>
      <w:r w:rsidRPr="00F53105">
        <w:rPr>
          <w:iCs/>
          <w:sz w:val="20"/>
          <w:szCs w:val="20"/>
          <w:lang w:eastAsia="pt-BR"/>
        </w:rPr>
        <w:t>O movimento dos pêndulos após a primeira colisão está representado em:</w:t>
      </w:r>
      <w:r w:rsidRPr="00F53105">
        <w:rPr>
          <w:sz w:val="20"/>
          <w:szCs w:val="20"/>
          <w:lang w:eastAsia="pt-BR"/>
        </w:rPr>
        <w:t xml:space="preserve"> </w:t>
      </w:r>
    </w:p>
    <w:p w:rsidR="007132C6" w:rsidRDefault="007132C6" w:rsidP="007132C6">
      <w:pPr>
        <w:spacing w:after="0" w:line="240" w:lineRule="auto"/>
        <w:ind w:left="227" w:hanging="227"/>
        <w:rPr>
          <w:sz w:val="24"/>
          <w:szCs w:val="24"/>
          <w:lang w:val="en-US" w:eastAsia="zh-CN"/>
        </w:rPr>
      </w:pPr>
      <w:r w:rsidRPr="006F1737">
        <w:rPr>
          <w:sz w:val="20"/>
          <w:szCs w:val="20"/>
          <w:lang w:eastAsia="zh-CN"/>
        </w:rPr>
        <w:t xml:space="preserve">a) </w:t>
      </w:r>
      <w:r w:rsidRPr="000C2359">
        <w:rPr>
          <w:iCs/>
          <w:noProof/>
          <w:sz w:val="20"/>
          <w:szCs w:val="20"/>
          <w:lang w:eastAsia="pt-BR"/>
        </w:rPr>
        <w:drawing>
          <wp:inline distT="0" distB="0" distL="0" distR="0" wp14:anchorId="1D38EB90" wp14:editId="2BB1B434">
            <wp:extent cx="1752600" cy="962025"/>
            <wp:effectExtent l="0" t="0" r="0" b="0"/>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752600" cy="962025"/>
                    </a:xfrm>
                    <a:prstGeom prst="rect">
                      <a:avLst/>
                    </a:prstGeom>
                    <a:noFill/>
                    <a:ln>
                      <a:noFill/>
                    </a:ln>
                  </pic:spPr>
                </pic:pic>
              </a:graphicData>
            </a:graphic>
          </wp:inline>
        </w:drawing>
      </w:r>
      <w:r w:rsidRPr="000C2359">
        <w:rPr>
          <w:iCs/>
          <w:sz w:val="20"/>
          <w:szCs w:val="20"/>
          <w:lang w:eastAsia="pt-BR"/>
        </w:rPr>
        <w:t xml:space="preserve"> </w:t>
      </w:r>
      <w:r w:rsidRPr="006F1737">
        <w:rPr>
          <w:sz w:val="20"/>
          <w:szCs w:val="20"/>
          <w:lang w:eastAsia="zh-CN"/>
        </w:rPr>
        <w:t xml:space="preserve">  </w:t>
      </w:r>
    </w:p>
    <w:p w:rsidR="007132C6" w:rsidRDefault="007132C6" w:rsidP="007132C6">
      <w:pPr>
        <w:spacing w:after="0" w:line="240" w:lineRule="auto"/>
        <w:ind w:left="227" w:hanging="227"/>
        <w:rPr>
          <w:sz w:val="24"/>
          <w:szCs w:val="24"/>
          <w:lang w:val="en-US" w:eastAsia="zh-CN"/>
        </w:rPr>
      </w:pPr>
      <w:r w:rsidRPr="006F1737">
        <w:rPr>
          <w:sz w:val="20"/>
          <w:szCs w:val="20"/>
          <w:lang w:eastAsia="zh-CN"/>
        </w:rPr>
        <w:t xml:space="preserve">b) </w:t>
      </w:r>
      <w:r w:rsidRPr="007854EC">
        <w:rPr>
          <w:iCs/>
          <w:noProof/>
          <w:sz w:val="20"/>
          <w:szCs w:val="20"/>
          <w:lang w:eastAsia="pt-BR"/>
        </w:rPr>
        <w:drawing>
          <wp:inline distT="0" distB="0" distL="0" distR="0" wp14:anchorId="5B5AEDE7" wp14:editId="4A65ADE7">
            <wp:extent cx="1743075" cy="962025"/>
            <wp:effectExtent l="0" t="0" r="0" b="0"/>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743075" cy="962025"/>
                    </a:xfrm>
                    <a:prstGeom prst="rect">
                      <a:avLst/>
                    </a:prstGeom>
                    <a:noFill/>
                    <a:ln>
                      <a:noFill/>
                    </a:ln>
                  </pic:spPr>
                </pic:pic>
              </a:graphicData>
            </a:graphic>
          </wp:inline>
        </w:drawing>
      </w:r>
      <w:r w:rsidRPr="007854EC">
        <w:rPr>
          <w:iCs/>
          <w:sz w:val="20"/>
          <w:szCs w:val="20"/>
          <w:lang w:eastAsia="pt-BR"/>
        </w:rPr>
        <w:t xml:space="preserve"> </w:t>
      </w:r>
      <w:r w:rsidRPr="006F1737">
        <w:rPr>
          <w:sz w:val="20"/>
          <w:szCs w:val="20"/>
          <w:lang w:eastAsia="zh-CN"/>
        </w:rPr>
        <w:t xml:space="preserve">  </w:t>
      </w:r>
    </w:p>
    <w:p w:rsidR="007132C6" w:rsidRDefault="007132C6" w:rsidP="007132C6">
      <w:pPr>
        <w:spacing w:after="0" w:line="240" w:lineRule="auto"/>
        <w:ind w:left="227" w:hanging="227"/>
        <w:rPr>
          <w:sz w:val="24"/>
          <w:szCs w:val="24"/>
          <w:lang w:val="en-US" w:eastAsia="zh-CN"/>
        </w:rPr>
      </w:pPr>
      <w:r w:rsidRPr="006F1737">
        <w:rPr>
          <w:sz w:val="20"/>
          <w:szCs w:val="20"/>
          <w:lang w:eastAsia="zh-CN"/>
        </w:rPr>
        <w:t xml:space="preserve">c) </w:t>
      </w:r>
      <w:r w:rsidRPr="00140D77">
        <w:rPr>
          <w:iCs/>
          <w:noProof/>
          <w:sz w:val="20"/>
          <w:szCs w:val="20"/>
          <w:lang w:eastAsia="pt-BR"/>
        </w:rPr>
        <w:drawing>
          <wp:inline distT="0" distB="0" distL="0" distR="0" wp14:anchorId="39CD61D7" wp14:editId="172F56AA">
            <wp:extent cx="1600200" cy="962025"/>
            <wp:effectExtent l="0" t="0" r="0" b="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600200" cy="962025"/>
                    </a:xfrm>
                    <a:prstGeom prst="rect">
                      <a:avLst/>
                    </a:prstGeom>
                    <a:noFill/>
                    <a:ln>
                      <a:noFill/>
                    </a:ln>
                  </pic:spPr>
                </pic:pic>
              </a:graphicData>
            </a:graphic>
          </wp:inline>
        </w:drawing>
      </w:r>
      <w:r w:rsidRPr="00140D77">
        <w:rPr>
          <w:iCs/>
          <w:sz w:val="20"/>
          <w:szCs w:val="20"/>
          <w:lang w:eastAsia="pt-BR"/>
        </w:rPr>
        <w:t xml:space="preserve"> </w:t>
      </w:r>
      <w:r w:rsidRPr="006F1737">
        <w:rPr>
          <w:sz w:val="20"/>
          <w:szCs w:val="20"/>
          <w:lang w:eastAsia="zh-CN"/>
        </w:rPr>
        <w:t xml:space="preserve">  </w:t>
      </w:r>
    </w:p>
    <w:p w:rsidR="007132C6" w:rsidRDefault="007132C6" w:rsidP="007132C6">
      <w:pPr>
        <w:spacing w:after="0" w:line="240" w:lineRule="auto"/>
        <w:ind w:left="227" w:hanging="227"/>
        <w:rPr>
          <w:sz w:val="24"/>
          <w:szCs w:val="24"/>
          <w:lang w:val="en-US" w:eastAsia="zh-CN"/>
        </w:rPr>
      </w:pPr>
      <w:r w:rsidRPr="006F1737">
        <w:rPr>
          <w:sz w:val="20"/>
          <w:szCs w:val="20"/>
          <w:lang w:eastAsia="zh-CN"/>
        </w:rPr>
        <w:t xml:space="preserve">d) </w:t>
      </w:r>
      <w:r w:rsidRPr="009B35D9">
        <w:rPr>
          <w:iCs/>
          <w:noProof/>
          <w:sz w:val="20"/>
          <w:szCs w:val="20"/>
          <w:lang w:eastAsia="pt-BR"/>
        </w:rPr>
        <w:drawing>
          <wp:inline distT="0" distB="0" distL="0" distR="0" wp14:anchorId="0E1C7E45" wp14:editId="7624CD9E">
            <wp:extent cx="1609725" cy="962025"/>
            <wp:effectExtent l="0" t="0" r="0" b="0"/>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609725" cy="962025"/>
                    </a:xfrm>
                    <a:prstGeom prst="rect">
                      <a:avLst/>
                    </a:prstGeom>
                    <a:noFill/>
                    <a:ln>
                      <a:noFill/>
                    </a:ln>
                  </pic:spPr>
                </pic:pic>
              </a:graphicData>
            </a:graphic>
          </wp:inline>
        </w:drawing>
      </w:r>
      <w:r w:rsidRPr="009B35D9">
        <w:rPr>
          <w:iCs/>
          <w:sz w:val="20"/>
          <w:szCs w:val="20"/>
          <w:lang w:eastAsia="pt-BR"/>
        </w:rPr>
        <w:t xml:space="preserve"> </w:t>
      </w:r>
      <w:r w:rsidRPr="006F1737">
        <w:rPr>
          <w:sz w:val="20"/>
          <w:szCs w:val="20"/>
          <w:lang w:eastAsia="zh-CN"/>
        </w:rPr>
        <w:t xml:space="preserve">  </w:t>
      </w:r>
    </w:p>
    <w:p w:rsidR="007132C6" w:rsidRDefault="007132C6" w:rsidP="007132C6">
      <w:pPr>
        <w:spacing w:after="0" w:line="240" w:lineRule="auto"/>
        <w:ind w:left="227" w:hanging="227"/>
        <w:rPr>
          <w:sz w:val="24"/>
          <w:szCs w:val="24"/>
          <w:lang w:val="en-US" w:eastAsia="zh-CN"/>
        </w:rPr>
      </w:pPr>
      <w:r w:rsidRPr="006F1737">
        <w:rPr>
          <w:sz w:val="20"/>
          <w:szCs w:val="20"/>
          <w:lang w:eastAsia="zh-CN"/>
        </w:rPr>
        <w:t xml:space="preserve">e) </w:t>
      </w:r>
      <w:r w:rsidRPr="0054761E">
        <w:rPr>
          <w:iCs/>
          <w:noProof/>
          <w:sz w:val="20"/>
          <w:szCs w:val="20"/>
          <w:lang w:eastAsia="pt-BR"/>
        </w:rPr>
        <w:drawing>
          <wp:inline distT="0" distB="0" distL="0" distR="0" wp14:anchorId="1D5B167B" wp14:editId="4A7A1B83">
            <wp:extent cx="1619250" cy="962025"/>
            <wp:effectExtent l="0" t="0" r="0" b="0"/>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619250" cy="962025"/>
                    </a:xfrm>
                    <a:prstGeom prst="rect">
                      <a:avLst/>
                    </a:prstGeom>
                    <a:noFill/>
                    <a:ln>
                      <a:noFill/>
                    </a:ln>
                  </pic:spPr>
                </pic:pic>
              </a:graphicData>
            </a:graphic>
          </wp:inline>
        </w:drawing>
      </w:r>
      <w:r w:rsidRPr="0054761E">
        <w:rPr>
          <w:iCs/>
          <w:sz w:val="20"/>
          <w:szCs w:val="20"/>
          <w:lang w:eastAsia="pt-BR"/>
        </w:rPr>
        <w:t xml:space="preserve"> </w:t>
      </w:r>
      <w:r w:rsidRPr="006F1737">
        <w:rPr>
          <w:sz w:val="20"/>
          <w:szCs w:val="20"/>
          <w:lang w:eastAsia="zh-CN"/>
        </w:rPr>
        <w:t xml:space="preserve">  </w:t>
      </w:r>
    </w:p>
    <w:p w:rsidR="007132C6" w:rsidRPr="007132C6" w:rsidRDefault="007132C6" w:rsidP="00BD52C3">
      <w:pPr>
        <w:spacing w:after="0" w:line="240" w:lineRule="auto"/>
        <w:ind w:left="227" w:hanging="227"/>
        <w:jc w:val="both"/>
        <w:rPr>
          <w:sz w:val="20"/>
          <w:szCs w:val="24"/>
          <w:lang w:val="en-US" w:eastAsia="zh-CN"/>
        </w:rPr>
      </w:pPr>
    </w:p>
    <w:p w:rsidR="007132C6" w:rsidRPr="0077773B" w:rsidRDefault="007132C6" w:rsidP="007132C6">
      <w:pPr>
        <w:autoSpaceDE w:val="0"/>
        <w:autoSpaceDN w:val="0"/>
        <w:adjustRightInd w:val="0"/>
        <w:spacing w:after="0" w:line="240" w:lineRule="auto"/>
        <w:jc w:val="both"/>
        <w:rPr>
          <w:iCs/>
          <w:sz w:val="20"/>
          <w:szCs w:val="20"/>
          <w:lang w:eastAsia="pt-BR"/>
        </w:rPr>
      </w:pPr>
      <w:r>
        <w:rPr>
          <w:sz w:val="20"/>
          <w:szCs w:val="24"/>
          <w:lang w:val="en-US" w:eastAsia="zh-CN"/>
        </w:rPr>
        <w:t xml:space="preserve">48) </w:t>
      </w:r>
      <w:r w:rsidRPr="00B0193F">
        <w:rPr>
          <w:sz w:val="20"/>
          <w:szCs w:val="20"/>
          <w:lang w:eastAsia="zh-CN"/>
        </w:rPr>
        <w:t xml:space="preserve">(Enem 2014)  </w:t>
      </w:r>
      <w:r w:rsidRPr="0077773B">
        <w:rPr>
          <w:iCs/>
          <w:sz w:val="20"/>
          <w:szCs w:val="20"/>
          <w:lang w:eastAsia="pt-BR"/>
        </w:rPr>
        <w:t xml:space="preserve">Um sistema de pistão contendo um gás é mostrado na figura. Sobre a extremidade superior do êmbolo, que pode movimentar-se livremente sem atrito, encontra-se um objeto. Através de uma chapa de aquecimento é possível fornecer calor ao gás e, com auxílio de um manômetro, medir sua pressão. A partir de diferentes valores de calor fornecido, considerando o sistema como hermético, o objeto elevou-se em valores </w:t>
      </w:r>
      <w:r w:rsidRPr="0077773B">
        <w:rPr>
          <w:iCs/>
          <w:position w:val="-8"/>
          <w:sz w:val="20"/>
          <w:szCs w:val="20"/>
          <w:lang w:eastAsia="pt-BR"/>
        </w:rPr>
        <w:object w:dxaOrig="340" w:dyaOrig="279">
          <v:shape id="_x0000_i1207" type="#_x0000_t75" style="width:17.25pt;height:14.25pt" o:ole="">
            <v:imagedata r:id="rId428" o:title=""/>
          </v:shape>
          <o:OLEObject Type="Embed" ProgID="Equation.DSMT4" ShapeID="_x0000_i1207" DrawAspect="Content" ObjectID="_1538811852" r:id="rId429"/>
        </w:object>
      </w:r>
      <w:r w:rsidRPr="0077773B">
        <w:rPr>
          <w:iCs/>
          <w:sz w:val="20"/>
          <w:szCs w:val="20"/>
          <w:lang w:eastAsia="pt-BR"/>
        </w:rPr>
        <w:t xml:space="preserve"> como mostrado no gráfico. Foram estudadas, separadamente, quantidades equimolares de dois diferentes gases, denominados M e V.</w:t>
      </w:r>
    </w:p>
    <w:p w:rsidR="007132C6" w:rsidRPr="0077773B" w:rsidRDefault="007132C6" w:rsidP="007132C6">
      <w:pPr>
        <w:widowControl w:val="0"/>
        <w:autoSpaceDE w:val="0"/>
        <w:autoSpaceDN w:val="0"/>
        <w:adjustRightInd w:val="0"/>
        <w:spacing w:after="0" w:line="240" w:lineRule="auto"/>
        <w:rPr>
          <w:iCs/>
          <w:sz w:val="20"/>
          <w:szCs w:val="20"/>
          <w:lang w:eastAsia="pt-BR"/>
        </w:rPr>
      </w:pPr>
    </w:p>
    <w:p w:rsidR="007132C6" w:rsidRPr="0077773B" w:rsidRDefault="003C77C7" w:rsidP="007132C6">
      <w:pPr>
        <w:widowControl w:val="0"/>
        <w:autoSpaceDE w:val="0"/>
        <w:autoSpaceDN w:val="0"/>
        <w:adjustRightInd w:val="0"/>
        <w:spacing w:after="0" w:line="240" w:lineRule="auto"/>
        <w:jc w:val="center"/>
        <w:rPr>
          <w:iCs/>
          <w:sz w:val="20"/>
          <w:szCs w:val="20"/>
          <w:lang w:eastAsia="pt-BR"/>
        </w:rPr>
      </w:pPr>
      <w:r>
        <w:rPr>
          <w:b/>
          <w:noProof/>
          <w:sz w:val="28"/>
          <w:lang w:eastAsia="pt-BR"/>
        </w:rPr>
        <w:lastRenderedPageBreak/>
        <mc:AlternateContent>
          <mc:Choice Requires="wps">
            <w:drawing>
              <wp:anchor distT="0" distB="0" distL="114300" distR="114300" simplePos="0" relativeHeight="251750400" behindDoc="0" locked="0" layoutInCell="1" allowOverlap="1" wp14:anchorId="0E697B09" wp14:editId="7FA1BAD8">
                <wp:simplePos x="0" y="0"/>
                <wp:positionH relativeFrom="margin">
                  <wp:posOffset>3227069</wp:posOffset>
                </wp:positionH>
                <wp:positionV relativeFrom="paragraph">
                  <wp:posOffset>-6350</wp:posOffset>
                </wp:positionV>
                <wp:extent cx="0" cy="9563100"/>
                <wp:effectExtent l="0" t="0" r="19050" b="19050"/>
                <wp:wrapNone/>
                <wp:docPr id="277" name="Conector reto 277"/>
                <wp:cNvGraphicFramePr/>
                <a:graphic xmlns:a="http://schemas.openxmlformats.org/drawingml/2006/main">
                  <a:graphicData uri="http://schemas.microsoft.com/office/word/2010/wordprocessingShape">
                    <wps:wsp>
                      <wps:cNvCnPr/>
                      <wps:spPr>
                        <a:xfrm>
                          <a:off x="0" y="0"/>
                          <a:ext cx="0" cy="95631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7E5C1" id="Conector reto 277"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1pt,-.5pt" to="254.1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" strokecolor="black [3200]" strokeweight="1pt">
                <v:stroke joinstyle="miter"/>
                <w10:wrap anchorx="margin"/>
              </v:line>
            </w:pict>
          </mc:Fallback>
        </mc:AlternateContent>
      </w:r>
      <w:r w:rsidR="007132C6" w:rsidRPr="0077773B">
        <w:rPr>
          <w:iCs/>
          <w:noProof/>
          <w:sz w:val="20"/>
          <w:szCs w:val="20"/>
          <w:lang w:eastAsia="pt-BR"/>
        </w:rPr>
        <w:drawing>
          <wp:inline distT="0" distB="0" distL="0" distR="0" wp14:anchorId="2D11AB29" wp14:editId="19DFFE6B">
            <wp:extent cx="2438400" cy="1553807"/>
            <wp:effectExtent l="0" t="0" r="0" b="8890"/>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flipV="1">
                      <a:off x="0" y="0"/>
                      <a:ext cx="2459762" cy="1567419"/>
                    </a:xfrm>
                    <a:prstGeom prst="rect">
                      <a:avLst/>
                    </a:prstGeom>
                    <a:noFill/>
                    <a:ln>
                      <a:noFill/>
                    </a:ln>
                  </pic:spPr>
                </pic:pic>
              </a:graphicData>
            </a:graphic>
          </wp:inline>
        </w:drawing>
      </w:r>
    </w:p>
    <w:p w:rsidR="007132C6" w:rsidRPr="0077773B" w:rsidRDefault="007132C6" w:rsidP="007132C6">
      <w:pPr>
        <w:widowControl w:val="0"/>
        <w:autoSpaceDE w:val="0"/>
        <w:autoSpaceDN w:val="0"/>
        <w:adjustRightInd w:val="0"/>
        <w:spacing w:after="0" w:line="240" w:lineRule="auto"/>
        <w:rPr>
          <w:iCs/>
          <w:sz w:val="20"/>
          <w:szCs w:val="20"/>
          <w:lang w:eastAsia="pt-BR"/>
        </w:rPr>
      </w:pPr>
    </w:p>
    <w:p w:rsidR="007132C6" w:rsidRDefault="007132C6" w:rsidP="007132C6">
      <w:pPr>
        <w:autoSpaceDE w:val="0"/>
        <w:autoSpaceDN w:val="0"/>
        <w:adjustRightInd w:val="0"/>
        <w:spacing w:after="0" w:line="240" w:lineRule="auto"/>
        <w:jc w:val="both"/>
        <w:rPr>
          <w:lang w:eastAsia="pt-BR"/>
        </w:rPr>
      </w:pPr>
      <w:r w:rsidRPr="0077773B">
        <w:rPr>
          <w:iCs/>
          <w:sz w:val="20"/>
          <w:szCs w:val="20"/>
          <w:lang w:eastAsia="pt-BR"/>
        </w:rPr>
        <w:t xml:space="preserve">A diferença no comportamento dos gases no experimento decorre do fato de o gás M, em relação ao V, apresentar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a) </w:t>
      </w:r>
      <w:r w:rsidRPr="002B7A88">
        <w:rPr>
          <w:iCs/>
          <w:sz w:val="20"/>
          <w:szCs w:val="20"/>
          <w:lang w:eastAsia="pt-BR"/>
        </w:rPr>
        <w:t xml:space="preserve">maior pressão de vapor.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b) </w:t>
      </w:r>
      <w:r w:rsidRPr="00F868A0">
        <w:rPr>
          <w:iCs/>
          <w:sz w:val="20"/>
          <w:szCs w:val="20"/>
          <w:lang w:eastAsia="pt-BR"/>
        </w:rPr>
        <w:t xml:space="preserve">menor massa molecular.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c) </w:t>
      </w:r>
      <w:r w:rsidRPr="00543CD3">
        <w:rPr>
          <w:iCs/>
          <w:sz w:val="20"/>
          <w:szCs w:val="20"/>
          <w:lang w:eastAsia="pt-BR"/>
        </w:rPr>
        <w:t xml:space="preserve">maior compressibilidade.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d) </w:t>
      </w:r>
      <w:r w:rsidRPr="009F1320">
        <w:rPr>
          <w:iCs/>
          <w:sz w:val="20"/>
          <w:szCs w:val="20"/>
          <w:lang w:eastAsia="pt-BR"/>
        </w:rPr>
        <w:t xml:space="preserve">menor energia de ativação. </w:t>
      </w:r>
      <w:r w:rsidRPr="006F1737">
        <w:rPr>
          <w:sz w:val="20"/>
          <w:szCs w:val="20"/>
          <w:lang w:eastAsia="zh-CN"/>
        </w:rPr>
        <w:t xml:space="preserve">  </w:t>
      </w:r>
    </w:p>
    <w:p w:rsidR="007132C6" w:rsidRDefault="007132C6" w:rsidP="007132C6">
      <w:pPr>
        <w:spacing w:after="0" w:line="240" w:lineRule="auto"/>
        <w:ind w:left="227" w:hanging="227"/>
        <w:jc w:val="both"/>
        <w:rPr>
          <w:sz w:val="20"/>
          <w:szCs w:val="20"/>
          <w:lang w:eastAsia="zh-CN"/>
        </w:rPr>
      </w:pPr>
      <w:r w:rsidRPr="006F1737">
        <w:rPr>
          <w:sz w:val="20"/>
          <w:szCs w:val="20"/>
          <w:lang w:eastAsia="zh-CN"/>
        </w:rPr>
        <w:t xml:space="preserve">e) </w:t>
      </w:r>
      <w:r w:rsidRPr="00F2523F">
        <w:rPr>
          <w:iCs/>
          <w:sz w:val="20"/>
          <w:szCs w:val="20"/>
          <w:lang w:eastAsia="pt-BR"/>
        </w:rPr>
        <w:t xml:space="preserve">menor capacidade calorífica. </w:t>
      </w:r>
      <w:r w:rsidRPr="006F1737">
        <w:rPr>
          <w:sz w:val="20"/>
          <w:szCs w:val="20"/>
          <w:lang w:eastAsia="zh-CN"/>
        </w:rPr>
        <w:t xml:space="preserve">  </w:t>
      </w:r>
    </w:p>
    <w:p w:rsidR="007132C6" w:rsidRDefault="007132C6" w:rsidP="007132C6">
      <w:pPr>
        <w:spacing w:after="0" w:line="240" w:lineRule="auto"/>
        <w:ind w:left="227" w:hanging="227"/>
        <w:jc w:val="both"/>
        <w:rPr>
          <w:sz w:val="20"/>
          <w:szCs w:val="20"/>
          <w:lang w:eastAsia="zh-CN"/>
        </w:rPr>
      </w:pPr>
    </w:p>
    <w:p w:rsidR="007132C6" w:rsidRPr="00FE0693" w:rsidRDefault="007132C6" w:rsidP="007132C6">
      <w:pPr>
        <w:autoSpaceDE w:val="0"/>
        <w:autoSpaceDN w:val="0"/>
        <w:adjustRightInd w:val="0"/>
        <w:spacing w:after="0" w:line="240" w:lineRule="auto"/>
        <w:jc w:val="both"/>
        <w:rPr>
          <w:iCs/>
          <w:sz w:val="20"/>
          <w:szCs w:val="20"/>
          <w:lang w:eastAsia="pt-BR"/>
        </w:rPr>
      </w:pPr>
      <w:r>
        <w:rPr>
          <w:sz w:val="20"/>
          <w:szCs w:val="20"/>
          <w:lang w:eastAsia="zh-CN"/>
        </w:rPr>
        <w:t xml:space="preserve">49) </w:t>
      </w:r>
      <w:r w:rsidRPr="00B0193F">
        <w:rPr>
          <w:sz w:val="20"/>
          <w:szCs w:val="20"/>
          <w:lang w:eastAsia="zh-CN"/>
        </w:rPr>
        <w:t xml:space="preserve">(Enem 2014)  </w:t>
      </w:r>
      <w:r w:rsidRPr="00FE0693">
        <w:rPr>
          <w:iCs/>
          <w:sz w:val="20"/>
          <w:szCs w:val="20"/>
          <w:lang w:eastAsia="pt-BR"/>
        </w:rPr>
        <w:t>Uma proposta de dispositivo capaz de indicar a qualidade da gasolina vendida em postos e, consequentemente, evitar fraudes, poderia utilizar o conceito de refração luminosa. Nesse sentido, a gasolina não adulterada, na temperatura ambiente, apresenta razão entre os senos dos raios incidente e refratado igual a 1,4. Desse modo, fazendo incidir o feixe de luz proveniente do ar com um ângulo fixo e maior que zero, qualquer modificação no ângulo do feixe refratado indicará adulteração no combustível.</w:t>
      </w:r>
    </w:p>
    <w:p w:rsidR="007132C6" w:rsidRPr="00FE0693" w:rsidRDefault="007132C6" w:rsidP="007132C6">
      <w:pPr>
        <w:autoSpaceDE w:val="0"/>
        <w:autoSpaceDN w:val="0"/>
        <w:adjustRightInd w:val="0"/>
        <w:spacing w:after="0" w:line="240" w:lineRule="auto"/>
        <w:jc w:val="both"/>
        <w:rPr>
          <w:iCs/>
          <w:sz w:val="20"/>
          <w:szCs w:val="20"/>
          <w:lang w:eastAsia="pt-BR"/>
        </w:rPr>
      </w:pPr>
    </w:p>
    <w:p w:rsidR="007132C6" w:rsidRDefault="007132C6" w:rsidP="007132C6">
      <w:pPr>
        <w:autoSpaceDE w:val="0"/>
        <w:autoSpaceDN w:val="0"/>
        <w:adjustRightInd w:val="0"/>
        <w:spacing w:after="0" w:line="240" w:lineRule="auto"/>
        <w:jc w:val="both"/>
        <w:rPr>
          <w:lang w:eastAsia="pt-BR"/>
        </w:rPr>
      </w:pPr>
      <w:r w:rsidRPr="00FE0693">
        <w:rPr>
          <w:iCs/>
          <w:sz w:val="20"/>
          <w:szCs w:val="20"/>
          <w:lang w:eastAsia="pt-BR"/>
        </w:rPr>
        <w:t xml:space="preserve">Em uma fiscalização rotineira, o teste apresentou o valor de 1,9. Qual foi o comportamento do raio refratado?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a) </w:t>
      </w:r>
      <w:r w:rsidRPr="009B7FE5">
        <w:rPr>
          <w:iCs/>
          <w:sz w:val="20"/>
          <w:szCs w:val="20"/>
          <w:lang w:eastAsia="pt-BR"/>
        </w:rPr>
        <w:t xml:space="preserve">Mudou de sentido.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b) </w:t>
      </w:r>
      <w:r w:rsidRPr="00B30972">
        <w:rPr>
          <w:iCs/>
          <w:sz w:val="20"/>
          <w:szCs w:val="20"/>
          <w:lang w:eastAsia="pt-BR"/>
        </w:rPr>
        <w:t xml:space="preserve">Sofreu reflexão total.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c) </w:t>
      </w:r>
      <w:r w:rsidRPr="001B4056">
        <w:rPr>
          <w:iCs/>
          <w:sz w:val="20"/>
          <w:szCs w:val="20"/>
          <w:lang w:eastAsia="pt-BR"/>
        </w:rPr>
        <w:t xml:space="preserve">Atingiu o valor do ângulo limite.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d) </w:t>
      </w:r>
      <w:r w:rsidRPr="00BA67C5">
        <w:rPr>
          <w:iCs/>
          <w:sz w:val="20"/>
          <w:szCs w:val="20"/>
          <w:lang w:eastAsia="pt-BR"/>
        </w:rPr>
        <w:t xml:space="preserve">Direcionou-se para a superfície de separação.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e) </w:t>
      </w:r>
      <w:r w:rsidRPr="00EF32EC">
        <w:rPr>
          <w:iCs/>
          <w:sz w:val="20"/>
          <w:szCs w:val="20"/>
          <w:lang w:eastAsia="pt-BR"/>
        </w:rPr>
        <w:t>Aproximou-se da normal à superfície de separação.</w:t>
      </w:r>
      <w:r w:rsidRPr="00EF32EC">
        <w:rPr>
          <w:sz w:val="20"/>
          <w:szCs w:val="20"/>
          <w:lang w:eastAsia="pt-BR"/>
        </w:rPr>
        <w:t xml:space="preserve">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p>
    <w:p w:rsidR="007132C6" w:rsidRPr="00231C79" w:rsidRDefault="007132C6" w:rsidP="007132C6">
      <w:pPr>
        <w:autoSpaceDE w:val="0"/>
        <w:autoSpaceDN w:val="0"/>
        <w:adjustRightInd w:val="0"/>
        <w:spacing w:after="0" w:line="240" w:lineRule="auto"/>
        <w:jc w:val="both"/>
        <w:rPr>
          <w:iCs/>
          <w:sz w:val="20"/>
          <w:szCs w:val="20"/>
          <w:lang w:eastAsia="pt-BR"/>
        </w:rPr>
      </w:pPr>
      <w:r>
        <w:rPr>
          <w:sz w:val="20"/>
          <w:szCs w:val="24"/>
          <w:lang w:val="en-US" w:eastAsia="zh-CN"/>
        </w:rPr>
        <w:t xml:space="preserve">50) </w:t>
      </w:r>
      <w:r w:rsidRPr="00B0193F">
        <w:rPr>
          <w:sz w:val="20"/>
          <w:szCs w:val="20"/>
          <w:lang w:eastAsia="zh-CN"/>
        </w:rPr>
        <w:t xml:space="preserve">(Enem 2014)  </w:t>
      </w:r>
      <w:r w:rsidRPr="00231C79">
        <w:rPr>
          <w:iCs/>
          <w:sz w:val="20"/>
          <w:szCs w:val="20"/>
          <w:lang w:eastAsia="pt-BR"/>
        </w:rPr>
        <w:t>Um sistema de iluminação foi construído com um circuito de três lâmpadas iguais conectadas a um gerador (G) de tensão constante. Esse gerador possui uma chave que pode ser ligada nas posições A ou B.</w:t>
      </w:r>
    </w:p>
    <w:p w:rsidR="007132C6" w:rsidRPr="00231C79" w:rsidRDefault="007132C6" w:rsidP="007132C6">
      <w:pPr>
        <w:widowControl w:val="0"/>
        <w:autoSpaceDE w:val="0"/>
        <w:autoSpaceDN w:val="0"/>
        <w:adjustRightInd w:val="0"/>
        <w:spacing w:after="0" w:line="240" w:lineRule="auto"/>
        <w:jc w:val="both"/>
        <w:rPr>
          <w:iCs/>
          <w:sz w:val="20"/>
          <w:szCs w:val="20"/>
          <w:lang w:eastAsia="pt-BR"/>
        </w:rPr>
      </w:pPr>
    </w:p>
    <w:p w:rsidR="007132C6" w:rsidRPr="00231C79" w:rsidRDefault="007132C6" w:rsidP="007132C6">
      <w:pPr>
        <w:widowControl w:val="0"/>
        <w:autoSpaceDE w:val="0"/>
        <w:autoSpaceDN w:val="0"/>
        <w:adjustRightInd w:val="0"/>
        <w:spacing w:after="0" w:line="240" w:lineRule="auto"/>
        <w:jc w:val="center"/>
        <w:rPr>
          <w:iCs/>
          <w:sz w:val="20"/>
          <w:szCs w:val="20"/>
          <w:lang w:eastAsia="pt-BR"/>
        </w:rPr>
      </w:pPr>
      <w:r w:rsidRPr="00231C79">
        <w:rPr>
          <w:iCs/>
          <w:noProof/>
          <w:sz w:val="20"/>
          <w:szCs w:val="20"/>
          <w:lang w:eastAsia="pt-BR"/>
        </w:rPr>
        <w:drawing>
          <wp:inline distT="0" distB="0" distL="0" distR="0" wp14:anchorId="36CA2A90" wp14:editId="04CFB241">
            <wp:extent cx="1752600" cy="2009775"/>
            <wp:effectExtent l="0" t="0" r="0" b="0"/>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752600" cy="2009775"/>
                    </a:xfrm>
                    <a:prstGeom prst="rect">
                      <a:avLst/>
                    </a:prstGeom>
                    <a:noFill/>
                    <a:ln>
                      <a:noFill/>
                    </a:ln>
                  </pic:spPr>
                </pic:pic>
              </a:graphicData>
            </a:graphic>
          </wp:inline>
        </w:drawing>
      </w:r>
    </w:p>
    <w:p w:rsidR="007132C6" w:rsidRPr="00231C79" w:rsidRDefault="007132C6" w:rsidP="007132C6">
      <w:pPr>
        <w:widowControl w:val="0"/>
        <w:autoSpaceDE w:val="0"/>
        <w:autoSpaceDN w:val="0"/>
        <w:adjustRightInd w:val="0"/>
        <w:spacing w:after="0" w:line="240" w:lineRule="auto"/>
        <w:jc w:val="both"/>
        <w:rPr>
          <w:iCs/>
          <w:sz w:val="20"/>
          <w:szCs w:val="20"/>
          <w:lang w:eastAsia="pt-BR"/>
        </w:rPr>
      </w:pPr>
    </w:p>
    <w:p w:rsidR="007132C6" w:rsidRDefault="007132C6" w:rsidP="007132C6">
      <w:pPr>
        <w:autoSpaceDE w:val="0"/>
        <w:autoSpaceDN w:val="0"/>
        <w:adjustRightInd w:val="0"/>
        <w:spacing w:after="0" w:line="240" w:lineRule="auto"/>
        <w:jc w:val="both"/>
        <w:rPr>
          <w:lang w:eastAsia="pt-BR"/>
        </w:rPr>
      </w:pPr>
      <w:r w:rsidRPr="00231C79">
        <w:rPr>
          <w:iCs/>
          <w:sz w:val="20"/>
          <w:szCs w:val="20"/>
          <w:lang w:eastAsia="pt-BR"/>
        </w:rPr>
        <w:t xml:space="preserve">Considerando o funcionamento do circuito dado, a lâmpada 1 brilhará mais quando a chave estiver na posição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a) </w:t>
      </w:r>
      <w:r w:rsidRPr="007B13EF">
        <w:rPr>
          <w:iCs/>
          <w:sz w:val="20"/>
          <w:szCs w:val="20"/>
          <w:lang w:eastAsia="pt-BR"/>
        </w:rPr>
        <w:t xml:space="preserve">B, pois a corrente será maior nesse caso.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b) </w:t>
      </w:r>
      <w:r w:rsidRPr="004C4718">
        <w:rPr>
          <w:iCs/>
          <w:sz w:val="20"/>
          <w:szCs w:val="20"/>
          <w:lang w:eastAsia="pt-BR"/>
        </w:rPr>
        <w:t xml:space="preserve">B, pois a potência total será maior nesse caso.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c) </w:t>
      </w:r>
      <w:r w:rsidRPr="00F8458B">
        <w:rPr>
          <w:iCs/>
          <w:sz w:val="20"/>
          <w:szCs w:val="20"/>
          <w:lang w:eastAsia="pt-BR"/>
        </w:rPr>
        <w:t xml:space="preserve">A, pois a resistência equivalente será menor nesse caso.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d) </w:t>
      </w:r>
      <w:r w:rsidRPr="001F5D6B">
        <w:rPr>
          <w:iCs/>
          <w:sz w:val="20"/>
          <w:szCs w:val="20"/>
          <w:lang w:eastAsia="pt-BR"/>
        </w:rPr>
        <w:t xml:space="preserve">B, pois o gerador fornecerá uma maior tensão nesse caso. </w:t>
      </w:r>
      <w:r w:rsidRPr="006F1737">
        <w:rPr>
          <w:sz w:val="20"/>
          <w:szCs w:val="20"/>
          <w:lang w:eastAsia="zh-CN"/>
        </w:rPr>
        <w:t xml:space="preserve">  </w:t>
      </w:r>
    </w:p>
    <w:p w:rsidR="007132C6" w:rsidRDefault="007132C6" w:rsidP="007132C6">
      <w:pPr>
        <w:spacing w:after="0" w:line="240" w:lineRule="auto"/>
        <w:ind w:left="227" w:hanging="227"/>
        <w:jc w:val="both"/>
        <w:rPr>
          <w:sz w:val="20"/>
          <w:szCs w:val="20"/>
          <w:lang w:eastAsia="zh-CN"/>
        </w:rPr>
      </w:pPr>
      <w:r w:rsidRPr="006F1737">
        <w:rPr>
          <w:sz w:val="20"/>
          <w:szCs w:val="20"/>
          <w:lang w:eastAsia="zh-CN"/>
        </w:rPr>
        <w:t xml:space="preserve">e) </w:t>
      </w:r>
      <w:r w:rsidRPr="00CD4534">
        <w:rPr>
          <w:iCs/>
          <w:sz w:val="20"/>
          <w:szCs w:val="20"/>
          <w:lang w:eastAsia="pt-BR"/>
        </w:rPr>
        <w:t xml:space="preserve">A, pois a potência dissipada pelo gerador será menor nesse caso. </w:t>
      </w:r>
      <w:r w:rsidRPr="006F1737">
        <w:rPr>
          <w:sz w:val="20"/>
          <w:szCs w:val="20"/>
          <w:lang w:eastAsia="zh-CN"/>
        </w:rPr>
        <w:t xml:space="preserve">  </w:t>
      </w:r>
    </w:p>
    <w:p w:rsidR="007132C6" w:rsidRDefault="007132C6" w:rsidP="007132C6">
      <w:pPr>
        <w:spacing w:after="0" w:line="240" w:lineRule="auto"/>
        <w:ind w:left="227" w:hanging="227"/>
        <w:jc w:val="both"/>
        <w:rPr>
          <w:sz w:val="20"/>
          <w:szCs w:val="20"/>
          <w:lang w:eastAsia="zh-CN"/>
        </w:rPr>
      </w:pPr>
    </w:p>
    <w:p w:rsidR="007132C6" w:rsidRPr="007B77A5" w:rsidRDefault="007132C6" w:rsidP="007132C6">
      <w:pPr>
        <w:autoSpaceDE w:val="0"/>
        <w:autoSpaceDN w:val="0"/>
        <w:adjustRightInd w:val="0"/>
        <w:spacing w:after="0" w:line="240" w:lineRule="auto"/>
        <w:jc w:val="both"/>
        <w:rPr>
          <w:iCs/>
          <w:sz w:val="20"/>
          <w:szCs w:val="20"/>
          <w:lang w:eastAsia="pt-BR"/>
        </w:rPr>
      </w:pPr>
      <w:r>
        <w:rPr>
          <w:sz w:val="20"/>
          <w:szCs w:val="20"/>
          <w:lang w:eastAsia="zh-CN"/>
        </w:rPr>
        <w:t xml:space="preserve">51) </w:t>
      </w:r>
      <w:r w:rsidRPr="00B0193F">
        <w:rPr>
          <w:sz w:val="20"/>
          <w:szCs w:val="20"/>
          <w:lang w:eastAsia="zh-CN"/>
        </w:rPr>
        <w:t xml:space="preserve">(Enem 2013)  </w:t>
      </w:r>
      <w:r w:rsidRPr="007B77A5">
        <w:rPr>
          <w:iCs/>
          <w:sz w:val="20"/>
          <w:szCs w:val="20"/>
          <w:lang w:eastAsia="pt-BR"/>
        </w:rPr>
        <w:t>Para serrar ossos e carnes congeladas, um açougueiro utiliza uma serra de fita que possui três polias e um motor. O equipamento pode ser montado de duas formas diferentes, P e Q. Por questão de segurança, é necessário que a serra possua menor velocidade linear.</w:t>
      </w:r>
    </w:p>
    <w:p w:rsidR="007132C6" w:rsidRPr="007B77A5" w:rsidRDefault="007132C6" w:rsidP="007132C6">
      <w:pPr>
        <w:widowControl w:val="0"/>
        <w:autoSpaceDE w:val="0"/>
        <w:autoSpaceDN w:val="0"/>
        <w:adjustRightInd w:val="0"/>
        <w:spacing w:after="0" w:line="240" w:lineRule="auto"/>
        <w:rPr>
          <w:iCs/>
          <w:sz w:val="20"/>
          <w:szCs w:val="20"/>
          <w:lang w:eastAsia="pt-BR"/>
        </w:rPr>
      </w:pPr>
    </w:p>
    <w:p w:rsidR="007132C6" w:rsidRPr="007B77A5" w:rsidRDefault="007132C6" w:rsidP="007132C6">
      <w:pPr>
        <w:widowControl w:val="0"/>
        <w:autoSpaceDE w:val="0"/>
        <w:autoSpaceDN w:val="0"/>
        <w:adjustRightInd w:val="0"/>
        <w:spacing w:after="0" w:line="240" w:lineRule="auto"/>
        <w:rPr>
          <w:iCs/>
          <w:sz w:val="20"/>
          <w:szCs w:val="20"/>
          <w:lang w:eastAsia="pt-BR"/>
        </w:rPr>
      </w:pPr>
      <w:r w:rsidRPr="007B77A5">
        <w:rPr>
          <w:iCs/>
          <w:noProof/>
          <w:sz w:val="20"/>
          <w:szCs w:val="20"/>
          <w:lang w:eastAsia="pt-BR"/>
        </w:rPr>
        <w:drawing>
          <wp:inline distT="0" distB="0" distL="0" distR="0" wp14:anchorId="4DE9A2DF" wp14:editId="171A1D0E">
            <wp:extent cx="2924175" cy="1086924"/>
            <wp:effectExtent l="0" t="0" r="0" b="0"/>
            <wp:docPr id="268" name="Image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962003" cy="1100985"/>
                    </a:xfrm>
                    <a:prstGeom prst="rect">
                      <a:avLst/>
                    </a:prstGeom>
                    <a:noFill/>
                    <a:ln>
                      <a:noFill/>
                    </a:ln>
                  </pic:spPr>
                </pic:pic>
              </a:graphicData>
            </a:graphic>
          </wp:inline>
        </w:drawing>
      </w:r>
    </w:p>
    <w:p w:rsidR="007132C6" w:rsidRPr="007B77A5" w:rsidRDefault="007132C6" w:rsidP="007132C6">
      <w:pPr>
        <w:widowControl w:val="0"/>
        <w:autoSpaceDE w:val="0"/>
        <w:autoSpaceDN w:val="0"/>
        <w:adjustRightInd w:val="0"/>
        <w:spacing w:after="0" w:line="240" w:lineRule="auto"/>
        <w:rPr>
          <w:iCs/>
          <w:sz w:val="20"/>
          <w:szCs w:val="20"/>
          <w:lang w:eastAsia="pt-BR"/>
        </w:rPr>
      </w:pPr>
    </w:p>
    <w:p w:rsidR="007132C6" w:rsidRDefault="007132C6" w:rsidP="007132C6">
      <w:pPr>
        <w:autoSpaceDE w:val="0"/>
        <w:autoSpaceDN w:val="0"/>
        <w:adjustRightInd w:val="0"/>
        <w:spacing w:after="0" w:line="240" w:lineRule="auto"/>
        <w:jc w:val="both"/>
        <w:rPr>
          <w:lang w:eastAsia="pt-BR"/>
        </w:rPr>
      </w:pPr>
      <w:r w:rsidRPr="007B77A5">
        <w:rPr>
          <w:iCs/>
          <w:sz w:val="20"/>
          <w:szCs w:val="20"/>
          <w:lang w:eastAsia="pt-BR"/>
        </w:rPr>
        <w:t xml:space="preserve">Por qual montagem o açougueiro deve optar e qual a justificativa desta opção?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a) </w:t>
      </w:r>
      <w:r w:rsidRPr="00DF7B68">
        <w:rPr>
          <w:iCs/>
          <w:sz w:val="20"/>
          <w:szCs w:val="20"/>
          <w:lang w:eastAsia="pt-BR"/>
        </w:rPr>
        <w:t>Q, pois as polias 1 e 3 giram com velocidades lineares iguais em pontos periféricos e a que tiver maior raio terá menor frequência.</w:t>
      </w:r>
      <w:r w:rsidRPr="00DF7B68">
        <w:rPr>
          <w:sz w:val="20"/>
          <w:szCs w:val="20"/>
          <w:lang w:eastAsia="pt-BR"/>
        </w:rPr>
        <w:t xml:space="preserve">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b) </w:t>
      </w:r>
      <w:r w:rsidRPr="00B652D9">
        <w:rPr>
          <w:iCs/>
          <w:sz w:val="20"/>
          <w:szCs w:val="20"/>
          <w:lang w:eastAsia="pt-BR"/>
        </w:rPr>
        <w:t>Q, pois as polias 1 e 3 giram com frequências iguais e a que tiver maior raio terá menor velocidade linear em um ponto periférico.</w:t>
      </w:r>
      <w:r w:rsidRPr="00B652D9">
        <w:rPr>
          <w:sz w:val="20"/>
          <w:szCs w:val="20"/>
          <w:lang w:eastAsia="pt-BR"/>
        </w:rPr>
        <w:t xml:space="preserve">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c) </w:t>
      </w:r>
      <w:r w:rsidRPr="00F85D89">
        <w:rPr>
          <w:iCs/>
          <w:sz w:val="20"/>
          <w:szCs w:val="20"/>
          <w:lang w:eastAsia="pt-BR"/>
        </w:rPr>
        <w:t>P, pois as polias 2 e 3 giram com frequências diferentes e a que tiver maior raio terá menor velocidade linear em um ponto periférico.</w:t>
      </w:r>
      <w:r w:rsidRPr="00F85D89">
        <w:rPr>
          <w:sz w:val="20"/>
          <w:szCs w:val="20"/>
          <w:lang w:eastAsia="pt-BR"/>
        </w:rPr>
        <w:t xml:space="preserve"> </w:t>
      </w:r>
      <w:r w:rsidRPr="006F1737">
        <w:rPr>
          <w:sz w:val="20"/>
          <w:szCs w:val="20"/>
          <w:lang w:eastAsia="zh-CN"/>
        </w:rPr>
        <w:t xml:space="preserve">  </w:t>
      </w:r>
    </w:p>
    <w:p w:rsidR="007132C6" w:rsidRDefault="007132C6" w:rsidP="007132C6">
      <w:pPr>
        <w:spacing w:after="0" w:line="240" w:lineRule="auto"/>
        <w:ind w:left="227" w:hanging="227"/>
        <w:jc w:val="both"/>
        <w:rPr>
          <w:sz w:val="24"/>
          <w:szCs w:val="24"/>
          <w:lang w:val="en-US" w:eastAsia="zh-CN"/>
        </w:rPr>
      </w:pPr>
      <w:r w:rsidRPr="006F1737">
        <w:rPr>
          <w:sz w:val="20"/>
          <w:szCs w:val="20"/>
          <w:lang w:eastAsia="zh-CN"/>
        </w:rPr>
        <w:t xml:space="preserve">d) </w:t>
      </w:r>
      <w:r w:rsidRPr="00B2229B">
        <w:rPr>
          <w:iCs/>
          <w:sz w:val="20"/>
          <w:szCs w:val="20"/>
          <w:lang w:eastAsia="pt-BR"/>
        </w:rPr>
        <w:t>P, pois as polias 1 e 2 giram com diferentes velocidades lineares em pontos periféricos e a que tiver menor raio terá maior frequência.</w:t>
      </w:r>
      <w:r w:rsidRPr="00B2229B">
        <w:rPr>
          <w:sz w:val="20"/>
          <w:szCs w:val="20"/>
          <w:lang w:eastAsia="pt-BR"/>
        </w:rPr>
        <w:t xml:space="preserve"> </w:t>
      </w:r>
      <w:r w:rsidRPr="006F1737">
        <w:rPr>
          <w:sz w:val="20"/>
          <w:szCs w:val="20"/>
          <w:lang w:eastAsia="zh-CN"/>
        </w:rPr>
        <w:t xml:space="preserve">  </w:t>
      </w:r>
    </w:p>
    <w:p w:rsidR="003C77C7" w:rsidRDefault="007132C6" w:rsidP="007132C6">
      <w:pPr>
        <w:spacing w:after="0" w:line="240" w:lineRule="auto"/>
        <w:ind w:left="227" w:hanging="227"/>
        <w:jc w:val="both"/>
        <w:rPr>
          <w:sz w:val="20"/>
          <w:szCs w:val="20"/>
          <w:lang w:eastAsia="zh-CN"/>
        </w:rPr>
      </w:pPr>
      <w:r w:rsidRPr="006F1737">
        <w:rPr>
          <w:sz w:val="20"/>
          <w:szCs w:val="20"/>
          <w:lang w:eastAsia="zh-CN"/>
        </w:rPr>
        <w:t xml:space="preserve">e) </w:t>
      </w:r>
      <w:r w:rsidRPr="00621F2F">
        <w:rPr>
          <w:iCs/>
          <w:sz w:val="20"/>
          <w:szCs w:val="20"/>
          <w:lang w:eastAsia="pt-BR"/>
        </w:rPr>
        <w:t>Q, pois as polias 2 e 3 giram com diferentes velocidades lineares em pontos periféricos e a que tiver maior raio terá menor frequência.</w:t>
      </w:r>
      <w:r w:rsidRPr="00621F2F">
        <w:rPr>
          <w:sz w:val="20"/>
          <w:szCs w:val="20"/>
          <w:lang w:eastAsia="pt-BR"/>
        </w:rPr>
        <w:t xml:space="preserve"> </w:t>
      </w:r>
      <w:r w:rsidRPr="006F1737">
        <w:rPr>
          <w:sz w:val="20"/>
          <w:szCs w:val="20"/>
          <w:lang w:eastAsia="zh-CN"/>
        </w:rPr>
        <w:t xml:space="preserve"> </w:t>
      </w:r>
    </w:p>
    <w:p w:rsidR="003C77C7" w:rsidRDefault="003C77C7" w:rsidP="007132C6">
      <w:pPr>
        <w:spacing w:after="0" w:line="240" w:lineRule="auto"/>
        <w:ind w:left="227" w:hanging="227"/>
        <w:jc w:val="both"/>
        <w:rPr>
          <w:sz w:val="20"/>
          <w:szCs w:val="20"/>
          <w:lang w:eastAsia="zh-CN"/>
        </w:rPr>
      </w:pPr>
    </w:p>
    <w:p w:rsidR="003C77C7" w:rsidRPr="003C0673" w:rsidRDefault="003C77C7" w:rsidP="003C77C7">
      <w:pPr>
        <w:autoSpaceDE w:val="0"/>
        <w:autoSpaceDN w:val="0"/>
        <w:adjustRightInd w:val="0"/>
        <w:spacing w:after="0" w:line="240" w:lineRule="auto"/>
        <w:jc w:val="both"/>
        <w:rPr>
          <w:iCs/>
          <w:sz w:val="20"/>
          <w:szCs w:val="20"/>
          <w:lang w:eastAsia="pt-BR"/>
        </w:rPr>
      </w:pPr>
      <w:r>
        <w:rPr>
          <w:sz w:val="20"/>
          <w:szCs w:val="20"/>
          <w:lang w:eastAsia="zh-CN"/>
        </w:rPr>
        <w:t xml:space="preserve">52) </w:t>
      </w:r>
      <w:r w:rsidRPr="00B0193F">
        <w:rPr>
          <w:sz w:val="20"/>
          <w:szCs w:val="20"/>
          <w:lang w:eastAsia="zh-CN"/>
        </w:rPr>
        <w:t xml:space="preserve">(Enem 2013)  </w:t>
      </w:r>
      <w:r w:rsidRPr="003C0673">
        <w:rPr>
          <w:iCs/>
          <w:sz w:val="20"/>
          <w:szCs w:val="20"/>
          <w:lang w:eastAsia="pt-BR"/>
        </w:rPr>
        <w:t>Para oferecer acessibilidade aos portadores de dificuldade de locomoção, é utilizado, em ônibus e automóveis, o elevador hidráulico. Nesse dispositivo é usada uma bomba elétrica, para forçar um fluido a passar de uma tubulação estreita para outra mais larga, e dessa forma acionar um pistão que movimenta a plataforma. Considere um elevador hidráulico cuja área da cabeça do pistão seja cinco vezes maior do que a área da tubulação que sai da bomba. Desprezando o atrito e considerando uma aceleração gravitacional de 10m/s</w:t>
      </w:r>
      <w:r w:rsidRPr="003C0673">
        <w:rPr>
          <w:iCs/>
          <w:sz w:val="20"/>
          <w:szCs w:val="20"/>
          <w:vertAlign w:val="superscript"/>
          <w:lang w:eastAsia="pt-BR"/>
        </w:rPr>
        <w:t>2</w:t>
      </w:r>
      <w:r w:rsidRPr="003C0673">
        <w:rPr>
          <w:iCs/>
          <w:sz w:val="20"/>
          <w:szCs w:val="20"/>
          <w:lang w:eastAsia="pt-BR"/>
        </w:rPr>
        <w:t>, deseja-se elevar uma pessoa de 65kg em uma cadeira de rodas de 15kg sobre a plataforma de 20kg.</w:t>
      </w:r>
    </w:p>
    <w:p w:rsidR="003C77C7" w:rsidRPr="003C0673" w:rsidRDefault="003C77C7" w:rsidP="003C77C7">
      <w:pPr>
        <w:autoSpaceDE w:val="0"/>
        <w:autoSpaceDN w:val="0"/>
        <w:adjustRightInd w:val="0"/>
        <w:spacing w:after="0" w:line="240" w:lineRule="auto"/>
        <w:jc w:val="both"/>
        <w:rPr>
          <w:iCs/>
          <w:sz w:val="20"/>
          <w:szCs w:val="20"/>
          <w:lang w:eastAsia="pt-BR"/>
        </w:rPr>
      </w:pPr>
    </w:p>
    <w:p w:rsidR="003C77C7" w:rsidRDefault="003C77C7" w:rsidP="003C77C7">
      <w:pPr>
        <w:autoSpaceDE w:val="0"/>
        <w:autoSpaceDN w:val="0"/>
        <w:adjustRightInd w:val="0"/>
        <w:spacing w:after="0" w:line="240" w:lineRule="auto"/>
        <w:jc w:val="both"/>
        <w:rPr>
          <w:lang w:eastAsia="pt-BR"/>
        </w:rPr>
      </w:pPr>
      <w:r w:rsidRPr="003C0673">
        <w:rPr>
          <w:iCs/>
          <w:sz w:val="20"/>
          <w:szCs w:val="20"/>
          <w:lang w:eastAsia="pt-BR"/>
        </w:rPr>
        <w:t xml:space="preserve">Qual deve ser a força exercida pelo motor da bomba sobre o fluido, para que o cadeirante seja elevado com velocidade constante?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a) </w:t>
      </w:r>
      <w:r w:rsidRPr="00601BCB">
        <w:rPr>
          <w:iCs/>
          <w:sz w:val="20"/>
          <w:szCs w:val="20"/>
          <w:lang w:eastAsia="pt-BR"/>
        </w:rPr>
        <w:t>20N</w:t>
      </w:r>
      <w:r w:rsidRPr="00601BCB">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b) </w:t>
      </w:r>
      <w:r w:rsidRPr="004D25F0">
        <w:rPr>
          <w:iCs/>
          <w:sz w:val="20"/>
          <w:szCs w:val="20"/>
          <w:lang w:eastAsia="pt-BR"/>
        </w:rPr>
        <w:t>100N</w:t>
      </w:r>
      <w:r w:rsidRPr="004D25F0">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c) </w:t>
      </w:r>
      <w:r w:rsidRPr="00A35B37">
        <w:rPr>
          <w:iCs/>
          <w:sz w:val="20"/>
          <w:szCs w:val="20"/>
          <w:lang w:eastAsia="pt-BR"/>
        </w:rPr>
        <w:t>200N</w:t>
      </w:r>
      <w:r w:rsidRPr="00A35B37">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d) </w:t>
      </w:r>
      <w:r w:rsidRPr="00BF4DFF">
        <w:rPr>
          <w:iCs/>
          <w:sz w:val="20"/>
          <w:szCs w:val="20"/>
          <w:lang w:eastAsia="pt-BR"/>
        </w:rPr>
        <w:t>1000N</w:t>
      </w:r>
      <w:r w:rsidRPr="00BF4DFF">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0"/>
          <w:szCs w:val="20"/>
          <w:lang w:eastAsia="zh-CN"/>
        </w:rPr>
      </w:pPr>
      <w:r w:rsidRPr="006F1737">
        <w:rPr>
          <w:sz w:val="20"/>
          <w:szCs w:val="20"/>
          <w:lang w:eastAsia="zh-CN"/>
        </w:rPr>
        <w:t xml:space="preserve">e) </w:t>
      </w:r>
      <w:r w:rsidRPr="00CB30FE">
        <w:rPr>
          <w:iCs/>
          <w:sz w:val="20"/>
          <w:szCs w:val="20"/>
          <w:lang w:eastAsia="pt-BR"/>
        </w:rPr>
        <w:t>5000N</w:t>
      </w:r>
      <w:r w:rsidRPr="00CB30FE">
        <w:rPr>
          <w:sz w:val="20"/>
          <w:szCs w:val="20"/>
          <w:lang w:eastAsia="pt-BR"/>
        </w:rPr>
        <w:t xml:space="preserve"> </w:t>
      </w:r>
      <w:r w:rsidRPr="006F1737">
        <w:rPr>
          <w:sz w:val="20"/>
          <w:szCs w:val="20"/>
          <w:lang w:eastAsia="zh-CN"/>
        </w:rPr>
        <w:t xml:space="preserve">  </w:t>
      </w:r>
    </w:p>
    <w:p w:rsidR="003C77C7" w:rsidRPr="00E46EA0" w:rsidRDefault="003C77C7" w:rsidP="003C77C7">
      <w:pPr>
        <w:autoSpaceDE w:val="0"/>
        <w:autoSpaceDN w:val="0"/>
        <w:adjustRightInd w:val="0"/>
        <w:spacing w:after="0" w:line="240" w:lineRule="auto"/>
        <w:jc w:val="both"/>
        <w:rPr>
          <w:iCs/>
          <w:sz w:val="20"/>
          <w:szCs w:val="20"/>
          <w:lang w:eastAsia="pt-BR"/>
        </w:rPr>
      </w:pPr>
      <w:r>
        <w:rPr>
          <w:b/>
          <w:noProof/>
          <w:sz w:val="28"/>
          <w:lang w:eastAsia="pt-BR"/>
        </w:rPr>
        <w:lastRenderedPageBreak/>
        <mc:AlternateContent>
          <mc:Choice Requires="wps">
            <w:drawing>
              <wp:anchor distT="0" distB="0" distL="114300" distR="114300" simplePos="0" relativeHeight="251752448" behindDoc="0" locked="0" layoutInCell="1" allowOverlap="1" wp14:anchorId="5E93F1CD" wp14:editId="6CB03E8E">
                <wp:simplePos x="0" y="0"/>
                <wp:positionH relativeFrom="margin">
                  <wp:align>center</wp:align>
                </wp:positionH>
                <wp:positionV relativeFrom="paragraph">
                  <wp:posOffset>-10160</wp:posOffset>
                </wp:positionV>
                <wp:extent cx="9525" cy="9363075"/>
                <wp:effectExtent l="0" t="0" r="28575" b="28575"/>
                <wp:wrapNone/>
                <wp:docPr id="278" name="Conector reto 278"/>
                <wp:cNvGraphicFramePr/>
                <a:graphic xmlns:a="http://schemas.openxmlformats.org/drawingml/2006/main">
                  <a:graphicData uri="http://schemas.microsoft.com/office/word/2010/wordprocessingShape">
                    <wps:wsp>
                      <wps:cNvCnPr/>
                      <wps:spPr>
                        <a:xfrm flipH="1">
                          <a:off x="0" y="0"/>
                          <a:ext cx="9525" cy="93630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46D2F" id="Conector reto 278" o:spid="_x0000_s1026" style="position:absolute;flip:x;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75pt,7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" strokecolor="black [3200]" strokeweight="1pt">
                <v:stroke joinstyle="miter"/>
                <w10:wrap anchorx="margin"/>
              </v:line>
            </w:pict>
          </mc:Fallback>
        </mc:AlternateContent>
      </w:r>
      <w:r>
        <w:rPr>
          <w:sz w:val="20"/>
          <w:szCs w:val="20"/>
          <w:lang w:eastAsia="zh-CN"/>
        </w:rPr>
        <w:t xml:space="preserve">53) </w:t>
      </w:r>
      <w:r w:rsidRPr="00B0193F">
        <w:rPr>
          <w:sz w:val="20"/>
          <w:szCs w:val="20"/>
          <w:lang w:eastAsia="zh-CN"/>
        </w:rPr>
        <w:t xml:space="preserve">(Enem 2013)  </w:t>
      </w:r>
      <w:r w:rsidRPr="00E46EA0">
        <w:rPr>
          <w:iCs/>
          <w:sz w:val="20"/>
          <w:szCs w:val="20"/>
          <w:lang w:eastAsia="pt-BR"/>
        </w:rPr>
        <w:t>Aquecedores solares usados em residências têm o objetivo de elevar a temperatura da água até 70°C. No entanto, a temperatura ideal da água para um banho é de 30°C. Por isso, deve-se misturar a água aquecida com a água à temperatura ambiente de um outro reservatório, que se encontra a 25°C.</w:t>
      </w:r>
    </w:p>
    <w:p w:rsidR="003C77C7" w:rsidRDefault="003C77C7" w:rsidP="003C77C7">
      <w:pPr>
        <w:autoSpaceDE w:val="0"/>
        <w:autoSpaceDN w:val="0"/>
        <w:adjustRightInd w:val="0"/>
        <w:spacing w:after="0" w:line="240" w:lineRule="auto"/>
        <w:jc w:val="both"/>
        <w:rPr>
          <w:lang w:eastAsia="pt-BR"/>
        </w:rPr>
      </w:pPr>
      <w:r w:rsidRPr="00E46EA0">
        <w:rPr>
          <w:iCs/>
          <w:sz w:val="20"/>
          <w:szCs w:val="20"/>
          <w:lang w:eastAsia="pt-BR"/>
        </w:rPr>
        <w:t xml:space="preserve">Qual a razão entre a massa de água quente e a massa de água fria na mistura para um banho à temperatura ideal?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a) </w:t>
      </w:r>
      <w:r w:rsidRPr="00760678">
        <w:rPr>
          <w:iCs/>
          <w:sz w:val="20"/>
          <w:szCs w:val="20"/>
          <w:lang w:eastAsia="pt-BR"/>
        </w:rPr>
        <w:t>0,111.</w:t>
      </w:r>
      <w:r w:rsidRPr="00760678">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b) </w:t>
      </w:r>
      <w:r w:rsidRPr="000831E0">
        <w:rPr>
          <w:iCs/>
          <w:sz w:val="20"/>
          <w:szCs w:val="20"/>
          <w:lang w:eastAsia="pt-BR"/>
        </w:rPr>
        <w:t>0,125.</w:t>
      </w:r>
      <w:r w:rsidRPr="000831E0">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c) </w:t>
      </w:r>
      <w:r w:rsidRPr="00A50AFE">
        <w:rPr>
          <w:iCs/>
          <w:sz w:val="20"/>
          <w:szCs w:val="20"/>
          <w:lang w:eastAsia="pt-BR"/>
        </w:rPr>
        <w:t>0,357.</w:t>
      </w:r>
      <w:r w:rsidRPr="00A50AFE">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d) </w:t>
      </w:r>
      <w:r w:rsidRPr="00C92A81">
        <w:rPr>
          <w:iCs/>
          <w:sz w:val="20"/>
          <w:szCs w:val="20"/>
          <w:lang w:eastAsia="pt-BR"/>
        </w:rPr>
        <w:t>0,428.</w:t>
      </w:r>
      <w:r w:rsidRPr="00C92A81">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e) </w:t>
      </w:r>
      <w:r w:rsidRPr="00BA581D">
        <w:rPr>
          <w:iCs/>
          <w:sz w:val="20"/>
          <w:szCs w:val="20"/>
          <w:lang w:eastAsia="pt-BR"/>
        </w:rPr>
        <w:t>0,833.</w:t>
      </w:r>
      <w:r w:rsidRPr="00BA581D">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p>
    <w:p w:rsidR="003C77C7" w:rsidRPr="000F6BAF" w:rsidRDefault="007132C6" w:rsidP="003C77C7">
      <w:pPr>
        <w:autoSpaceDE w:val="0"/>
        <w:autoSpaceDN w:val="0"/>
        <w:adjustRightInd w:val="0"/>
        <w:spacing w:after="0" w:line="240" w:lineRule="auto"/>
        <w:jc w:val="both"/>
        <w:rPr>
          <w:iCs/>
          <w:sz w:val="20"/>
          <w:szCs w:val="20"/>
          <w:lang w:eastAsia="pt-BR"/>
        </w:rPr>
      </w:pPr>
      <w:r w:rsidRPr="006F1737">
        <w:rPr>
          <w:sz w:val="20"/>
          <w:szCs w:val="20"/>
          <w:lang w:eastAsia="zh-CN"/>
        </w:rPr>
        <w:t xml:space="preserve"> </w:t>
      </w:r>
      <w:r w:rsidR="003C77C7">
        <w:rPr>
          <w:sz w:val="20"/>
          <w:szCs w:val="20"/>
          <w:lang w:eastAsia="zh-CN"/>
        </w:rPr>
        <w:t xml:space="preserve">54) </w:t>
      </w:r>
      <w:r w:rsidR="003C77C7" w:rsidRPr="00B0193F">
        <w:rPr>
          <w:sz w:val="20"/>
          <w:szCs w:val="20"/>
          <w:lang w:eastAsia="zh-CN"/>
        </w:rPr>
        <w:t xml:space="preserve">(Enem 2013)  </w:t>
      </w:r>
      <w:r w:rsidR="003C77C7" w:rsidRPr="000F6BAF">
        <w:rPr>
          <w:iCs/>
          <w:sz w:val="20"/>
          <w:szCs w:val="20"/>
          <w:lang w:eastAsia="pt-BR"/>
        </w:rPr>
        <w:t>O chuveiro elétrico é um dispositivo capaz de transformar energia elétrica em energia térmica, o que possibilita a elevação da temperatura da água. Um chuveiro projetado para funcionar em 110V pode ser adaptado para funcionar em 220V, de modo a manter inalterada sua potência.</w:t>
      </w:r>
    </w:p>
    <w:p w:rsidR="003C77C7" w:rsidRDefault="003C77C7" w:rsidP="003C77C7">
      <w:pPr>
        <w:autoSpaceDE w:val="0"/>
        <w:autoSpaceDN w:val="0"/>
        <w:adjustRightInd w:val="0"/>
        <w:spacing w:after="0" w:line="240" w:lineRule="auto"/>
        <w:jc w:val="both"/>
        <w:rPr>
          <w:lang w:eastAsia="pt-BR"/>
        </w:rPr>
      </w:pPr>
      <w:r w:rsidRPr="000F6BAF">
        <w:rPr>
          <w:iCs/>
          <w:sz w:val="20"/>
          <w:szCs w:val="20"/>
          <w:lang w:eastAsia="pt-BR"/>
        </w:rPr>
        <w:t xml:space="preserve">Uma das maneiras de fazer essa adaptação é trocar a resistência do chuveiro por outra, de mesmo material e com o(a)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a) </w:t>
      </w:r>
      <w:r w:rsidRPr="00C05FE7">
        <w:rPr>
          <w:iCs/>
          <w:sz w:val="20"/>
          <w:szCs w:val="20"/>
          <w:lang w:eastAsia="pt-BR"/>
        </w:rPr>
        <w:t>dobro do comprimento do fio.</w:t>
      </w:r>
      <w:r w:rsidRPr="00C05FE7">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b) </w:t>
      </w:r>
      <w:r w:rsidRPr="00591453">
        <w:rPr>
          <w:iCs/>
          <w:sz w:val="20"/>
          <w:szCs w:val="20"/>
          <w:lang w:eastAsia="pt-BR"/>
        </w:rPr>
        <w:t>metade do comprimento do fio.</w:t>
      </w:r>
      <w:r w:rsidRPr="00591453">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c) </w:t>
      </w:r>
      <w:r w:rsidRPr="00942F6B">
        <w:rPr>
          <w:iCs/>
          <w:sz w:val="20"/>
          <w:szCs w:val="20"/>
          <w:lang w:eastAsia="pt-BR"/>
        </w:rPr>
        <w:t>metade da área da seção reta do fio.</w:t>
      </w:r>
      <w:r w:rsidRPr="00942F6B">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d) </w:t>
      </w:r>
      <w:r w:rsidRPr="008A6BB2">
        <w:rPr>
          <w:iCs/>
          <w:sz w:val="20"/>
          <w:szCs w:val="20"/>
          <w:lang w:eastAsia="pt-BR"/>
        </w:rPr>
        <w:t>quádruplo da área da seção reta do fio.</w:t>
      </w:r>
      <w:r w:rsidRPr="008A6BB2">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0"/>
          <w:szCs w:val="20"/>
          <w:lang w:eastAsia="zh-CN"/>
        </w:rPr>
      </w:pPr>
      <w:r w:rsidRPr="006F1737">
        <w:rPr>
          <w:sz w:val="20"/>
          <w:szCs w:val="20"/>
          <w:lang w:eastAsia="zh-CN"/>
        </w:rPr>
        <w:t xml:space="preserve">e) </w:t>
      </w:r>
      <w:r w:rsidRPr="00DF2A62">
        <w:rPr>
          <w:iCs/>
          <w:sz w:val="20"/>
          <w:szCs w:val="20"/>
          <w:lang w:eastAsia="pt-BR"/>
        </w:rPr>
        <w:t>quarta parte da área da seção reta do fio.</w:t>
      </w:r>
      <w:r w:rsidRPr="00DF2A62">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0"/>
          <w:szCs w:val="20"/>
          <w:lang w:eastAsia="zh-CN"/>
        </w:rPr>
      </w:pPr>
    </w:p>
    <w:p w:rsidR="003C77C7" w:rsidRPr="00DE10B0" w:rsidRDefault="003C77C7" w:rsidP="003C77C7">
      <w:pPr>
        <w:autoSpaceDE w:val="0"/>
        <w:autoSpaceDN w:val="0"/>
        <w:adjustRightInd w:val="0"/>
        <w:spacing w:after="0" w:line="240" w:lineRule="auto"/>
        <w:jc w:val="both"/>
        <w:rPr>
          <w:iCs/>
          <w:sz w:val="20"/>
          <w:szCs w:val="20"/>
          <w:lang w:eastAsia="pt-BR"/>
        </w:rPr>
      </w:pPr>
      <w:r>
        <w:rPr>
          <w:sz w:val="20"/>
          <w:szCs w:val="20"/>
          <w:lang w:eastAsia="zh-CN"/>
        </w:rPr>
        <w:t xml:space="preserve">55) </w:t>
      </w:r>
      <w:r w:rsidRPr="00B0193F">
        <w:rPr>
          <w:sz w:val="20"/>
          <w:szCs w:val="20"/>
          <w:lang w:eastAsia="zh-CN"/>
        </w:rPr>
        <w:t xml:space="preserve">(Enem 2013)  </w:t>
      </w:r>
      <w:r w:rsidRPr="00DE10B0">
        <w:rPr>
          <w:iCs/>
          <w:sz w:val="20"/>
          <w:szCs w:val="20"/>
          <w:lang w:eastAsia="pt-BR"/>
        </w:rPr>
        <w:t xml:space="preserve">Medir temperatura é fundamental em muitas aplicações, e apresentar a leitura em mostradores digitais é bastante prático. O seu funcionamento é baseado na correspondência entre valores de temperatura e de diferença de potencial elétrico. Por exemplo, podemos usar o circuito elétrico apresentado, no qual o elemento sensor de temperatura ocupa um dos braços do circuito </w:t>
      </w:r>
      <w:r w:rsidRPr="00DE10B0">
        <w:rPr>
          <w:iCs/>
          <w:position w:val="-10"/>
          <w:sz w:val="20"/>
          <w:szCs w:val="20"/>
          <w:lang w:eastAsia="pt-BR"/>
        </w:rPr>
        <w:object w:dxaOrig="480" w:dyaOrig="300">
          <v:shape id="_x0000_i1208" type="#_x0000_t75" style="width:24pt;height:15pt" o:ole="">
            <v:imagedata r:id="rId433" o:title=""/>
          </v:shape>
          <o:OLEObject Type="Embed" ProgID="Equation.DSMT4" ShapeID="_x0000_i1208" DrawAspect="Content" ObjectID="_1538811853" r:id="rId434"/>
        </w:object>
      </w:r>
      <w:r w:rsidRPr="00DE10B0">
        <w:rPr>
          <w:iCs/>
          <w:sz w:val="20"/>
          <w:szCs w:val="20"/>
          <w:lang w:eastAsia="pt-BR"/>
        </w:rPr>
        <w:t xml:space="preserve"> e a dependência da resistência com a temperatura é conhecida.</w:t>
      </w:r>
    </w:p>
    <w:p w:rsidR="003C77C7" w:rsidRPr="00DE10B0" w:rsidRDefault="003C77C7" w:rsidP="003C77C7">
      <w:pPr>
        <w:widowControl w:val="0"/>
        <w:autoSpaceDE w:val="0"/>
        <w:autoSpaceDN w:val="0"/>
        <w:adjustRightInd w:val="0"/>
        <w:spacing w:after="0" w:line="240" w:lineRule="auto"/>
        <w:rPr>
          <w:iCs/>
          <w:sz w:val="20"/>
          <w:szCs w:val="20"/>
          <w:lang w:eastAsia="pt-BR"/>
        </w:rPr>
      </w:pPr>
    </w:p>
    <w:p w:rsidR="003C77C7" w:rsidRPr="00DE10B0" w:rsidRDefault="003C77C7" w:rsidP="003C77C7">
      <w:pPr>
        <w:widowControl w:val="0"/>
        <w:autoSpaceDE w:val="0"/>
        <w:autoSpaceDN w:val="0"/>
        <w:adjustRightInd w:val="0"/>
        <w:spacing w:after="0" w:line="240" w:lineRule="auto"/>
        <w:rPr>
          <w:iCs/>
          <w:sz w:val="20"/>
          <w:szCs w:val="20"/>
          <w:lang w:eastAsia="pt-BR"/>
        </w:rPr>
      </w:pPr>
      <w:r w:rsidRPr="00DE10B0">
        <w:rPr>
          <w:iCs/>
          <w:noProof/>
          <w:sz w:val="20"/>
          <w:szCs w:val="20"/>
          <w:lang w:eastAsia="pt-BR"/>
        </w:rPr>
        <w:drawing>
          <wp:inline distT="0" distB="0" distL="0" distR="0" wp14:anchorId="7CD2C1B1" wp14:editId="3C5DA7A0">
            <wp:extent cx="2867025" cy="2074586"/>
            <wp:effectExtent l="0" t="0" r="0" b="1905"/>
            <wp:docPr id="269" name="Image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884520" cy="2087245"/>
                    </a:xfrm>
                    <a:prstGeom prst="rect">
                      <a:avLst/>
                    </a:prstGeom>
                    <a:noFill/>
                    <a:ln>
                      <a:noFill/>
                    </a:ln>
                  </pic:spPr>
                </pic:pic>
              </a:graphicData>
            </a:graphic>
          </wp:inline>
        </w:drawing>
      </w:r>
    </w:p>
    <w:p w:rsidR="003C77C7" w:rsidRPr="003C77C7" w:rsidRDefault="003C77C7" w:rsidP="003C77C7">
      <w:pPr>
        <w:widowControl w:val="0"/>
        <w:autoSpaceDE w:val="0"/>
        <w:autoSpaceDN w:val="0"/>
        <w:adjustRightInd w:val="0"/>
        <w:spacing w:after="0" w:line="240" w:lineRule="auto"/>
        <w:rPr>
          <w:iCs/>
          <w:sz w:val="16"/>
          <w:szCs w:val="20"/>
          <w:lang w:eastAsia="pt-BR"/>
        </w:rPr>
      </w:pPr>
    </w:p>
    <w:p w:rsidR="003C77C7" w:rsidRDefault="003C77C7" w:rsidP="003C77C7">
      <w:pPr>
        <w:autoSpaceDE w:val="0"/>
        <w:autoSpaceDN w:val="0"/>
        <w:adjustRightInd w:val="0"/>
        <w:spacing w:after="0" w:line="240" w:lineRule="auto"/>
        <w:jc w:val="both"/>
        <w:rPr>
          <w:lang w:eastAsia="pt-BR"/>
        </w:rPr>
      </w:pPr>
      <w:r w:rsidRPr="00DE10B0">
        <w:rPr>
          <w:iCs/>
          <w:sz w:val="20"/>
          <w:szCs w:val="20"/>
          <w:lang w:eastAsia="pt-BR"/>
        </w:rPr>
        <w:t xml:space="preserve">Para um valor de temperatura em que </w:t>
      </w:r>
      <w:r w:rsidRPr="00DE10B0">
        <w:rPr>
          <w:iCs/>
          <w:position w:val="-10"/>
          <w:sz w:val="20"/>
          <w:szCs w:val="20"/>
          <w:lang w:eastAsia="pt-BR"/>
        </w:rPr>
        <w:object w:dxaOrig="1060" w:dyaOrig="300">
          <v:shape id="_x0000_i1209" type="#_x0000_t75" style="width:53.25pt;height:15pt" o:ole="">
            <v:imagedata r:id="rId436" o:title=""/>
          </v:shape>
          <o:OLEObject Type="Embed" ProgID="Equation.DSMT4" ShapeID="_x0000_i1209" DrawAspect="Content" ObjectID="_1538811854" r:id="rId437"/>
        </w:object>
      </w:r>
      <w:r w:rsidRPr="00DE10B0">
        <w:rPr>
          <w:iCs/>
          <w:sz w:val="20"/>
          <w:szCs w:val="20"/>
          <w:lang w:eastAsia="pt-BR"/>
        </w:rPr>
        <w:t xml:space="preserve"> a leitura apresentada pelo voltímetro será de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a) </w:t>
      </w:r>
      <w:r w:rsidRPr="00894FF2">
        <w:rPr>
          <w:iCs/>
          <w:sz w:val="20"/>
          <w:szCs w:val="20"/>
          <w:lang w:eastAsia="pt-BR"/>
        </w:rPr>
        <w:t>+6,2V.</w:t>
      </w:r>
      <w:r w:rsidRPr="00894FF2">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b) </w:t>
      </w:r>
      <w:r w:rsidRPr="008D5586">
        <w:rPr>
          <w:iCs/>
          <w:sz w:val="20"/>
          <w:szCs w:val="20"/>
          <w:lang w:eastAsia="pt-BR"/>
        </w:rPr>
        <w:t>+1,7V.</w:t>
      </w:r>
      <w:r w:rsidRPr="008D5586">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c) </w:t>
      </w:r>
      <w:r w:rsidRPr="00D6244A">
        <w:rPr>
          <w:iCs/>
          <w:sz w:val="20"/>
          <w:szCs w:val="20"/>
          <w:lang w:eastAsia="pt-BR"/>
        </w:rPr>
        <w:t>+0,3V.</w:t>
      </w:r>
      <w:r w:rsidRPr="00D6244A">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d) </w:t>
      </w:r>
      <w:r w:rsidRPr="004314F1">
        <w:rPr>
          <w:iCs/>
          <w:sz w:val="20"/>
          <w:szCs w:val="20"/>
          <w:lang w:eastAsia="pt-BR"/>
        </w:rPr>
        <w:t>–0,3V.</w:t>
      </w:r>
      <w:r w:rsidRPr="004314F1">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0"/>
          <w:szCs w:val="20"/>
          <w:lang w:eastAsia="zh-CN"/>
        </w:rPr>
      </w:pPr>
      <w:r w:rsidRPr="006F1737">
        <w:rPr>
          <w:sz w:val="20"/>
          <w:szCs w:val="20"/>
          <w:lang w:eastAsia="zh-CN"/>
        </w:rPr>
        <w:t xml:space="preserve">e) </w:t>
      </w:r>
      <w:r w:rsidRPr="00351210">
        <w:rPr>
          <w:iCs/>
          <w:sz w:val="20"/>
          <w:szCs w:val="20"/>
          <w:lang w:eastAsia="pt-BR"/>
        </w:rPr>
        <w:t>–6,2V.</w:t>
      </w:r>
      <w:r w:rsidRPr="00351210">
        <w:rPr>
          <w:sz w:val="20"/>
          <w:szCs w:val="20"/>
          <w:lang w:eastAsia="pt-BR"/>
        </w:rPr>
        <w:t xml:space="preserve"> </w:t>
      </w:r>
      <w:r w:rsidRPr="006F1737">
        <w:rPr>
          <w:sz w:val="20"/>
          <w:szCs w:val="20"/>
          <w:lang w:eastAsia="zh-CN"/>
        </w:rPr>
        <w:t xml:space="preserve">  </w:t>
      </w:r>
    </w:p>
    <w:p w:rsidR="003C77C7" w:rsidRPr="00C42352" w:rsidRDefault="003C77C7" w:rsidP="003C77C7">
      <w:pPr>
        <w:autoSpaceDE w:val="0"/>
        <w:autoSpaceDN w:val="0"/>
        <w:adjustRightInd w:val="0"/>
        <w:spacing w:after="0" w:line="240" w:lineRule="auto"/>
        <w:jc w:val="both"/>
        <w:rPr>
          <w:iCs/>
          <w:sz w:val="20"/>
          <w:szCs w:val="20"/>
          <w:lang w:eastAsia="pt-BR"/>
        </w:rPr>
      </w:pPr>
      <w:r>
        <w:rPr>
          <w:sz w:val="20"/>
          <w:szCs w:val="20"/>
          <w:lang w:eastAsia="zh-CN"/>
        </w:rPr>
        <w:t xml:space="preserve">56) </w:t>
      </w:r>
      <w:r w:rsidRPr="00B0193F">
        <w:rPr>
          <w:sz w:val="20"/>
          <w:szCs w:val="20"/>
          <w:lang w:eastAsia="zh-CN"/>
        </w:rPr>
        <w:t xml:space="preserve">(Enem 2012)  </w:t>
      </w:r>
      <w:r w:rsidRPr="00C42352">
        <w:rPr>
          <w:iCs/>
          <w:sz w:val="20"/>
          <w:szCs w:val="20"/>
          <w:lang w:eastAsia="pt-BR"/>
        </w:rPr>
        <w:t xml:space="preserve">Um consumidor desconfia que a balança do supermercado não está aferindo corretamente a massa dos produtos. Ao chegar a casa resolve conferir se a balança estava descalibrada. Para isso, utiliza um recipiente provido de escala volumétrica, contendo 1,0 litro d‘água. Ele coloca uma porção dos legumes que comprou dentro do recipiente e observa que a água atinge a marca de 1,5 litro e também que a porção não ficara totalmente submersa, com </w:t>
      </w:r>
      <w:r w:rsidRPr="00C42352">
        <w:rPr>
          <w:iCs/>
          <w:position w:val="-22"/>
          <w:sz w:val="20"/>
          <w:szCs w:val="20"/>
          <w:lang w:eastAsia="pt-BR"/>
        </w:rPr>
        <w:object w:dxaOrig="220" w:dyaOrig="560">
          <v:shape id="_x0000_i1210" type="#_x0000_t75" style="width:11.25pt;height:27.75pt" o:ole="">
            <v:imagedata r:id="rId438" o:title=""/>
          </v:shape>
          <o:OLEObject Type="Embed" ProgID="Equation.DSMT4" ShapeID="_x0000_i1210" DrawAspect="Content" ObjectID="_1538811855" r:id="rId439"/>
        </w:object>
      </w:r>
      <w:r w:rsidRPr="00C42352">
        <w:rPr>
          <w:iCs/>
          <w:sz w:val="20"/>
          <w:szCs w:val="20"/>
          <w:lang w:eastAsia="pt-BR"/>
        </w:rPr>
        <w:t xml:space="preserve"> de seu volume fora d‘água. Para concluir o teste, o consumidor, com ajuda da internet, verifica que a densidade dos legumes, em questão, é a metade da densidade da água, onde, </w:t>
      </w:r>
      <w:r w:rsidRPr="00C42352">
        <w:rPr>
          <w:iCs/>
          <w:position w:val="-24"/>
          <w:sz w:val="20"/>
          <w:szCs w:val="20"/>
          <w:lang w:eastAsia="pt-BR"/>
        </w:rPr>
        <w:object w:dxaOrig="1320" w:dyaOrig="580">
          <v:shape id="_x0000_i1211" type="#_x0000_t75" style="width:66pt;height:29.25pt" o:ole="">
            <v:imagedata r:id="rId440" o:title=""/>
          </v:shape>
          <o:OLEObject Type="Embed" ProgID="Equation.DSMT4" ShapeID="_x0000_i1211" DrawAspect="Content" ObjectID="_1538811856" r:id="rId441"/>
        </w:object>
      </w:r>
      <w:r w:rsidRPr="00C42352">
        <w:rPr>
          <w:iCs/>
          <w:sz w:val="20"/>
          <w:szCs w:val="20"/>
          <w:lang w:eastAsia="pt-BR"/>
        </w:rPr>
        <w:t xml:space="preserve"> No supermercado a balança registrou a massa da porção de legumes igual a 0,500 kg (meio quilograma).</w:t>
      </w:r>
    </w:p>
    <w:p w:rsidR="003C77C7" w:rsidRDefault="003C77C7" w:rsidP="003C77C7">
      <w:pPr>
        <w:autoSpaceDE w:val="0"/>
        <w:autoSpaceDN w:val="0"/>
        <w:adjustRightInd w:val="0"/>
        <w:spacing w:after="0" w:line="240" w:lineRule="auto"/>
        <w:jc w:val="both"/>
        <w:rPr>
          <w:lang w:eastAsia="pt-BR"/>
        </w:rPr>
      </w:pPr>
      <w:r w:rsidRPr="00C42352">
        <w:rPr>
          <w:iCs/>
          <w:sz w:val="20"/>
          <w:szCs w:val="20"/>
          <w:lang w:eastAsia="pt-BR"/>
        </w:rPr>
        <w:t>Considerando que o método adotado tenha boa precisão, o consumidor concluiu que a balança estava descalibrada e deveria ter registrado a massa da porção de legumes igual a</w:t>
      </w:r>
      <w:r w:rsidRPr="00C42352">
        <w:rPr>
          <w:sz w:val="20"/>
          <w:szCs w:val="20"/>
          <w:lang w:eastAsia="pt-BR"/>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a) </w:t>
      </w:r>
      <w:r w:rsidRPr="00767D43">
        <w:rPr>
          <w:iCs/>
          <w:sz w:val="20"/>
          <w:szCs w:val="20"/>
          <w:lang w:val="en-US" w:eastAsia="pt-BR"/>
        </w:rPr>
        <w:t>0,073 kg.</w:t>
      </w:r>
      <w:r w:rsidRPr="00767D43">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b) </w:t>
      </w:r>
      <w:r w:rsidRPr="001E55C8">
        <w:rPr>
          <w:iCs/>
          <w:sz w:val="20"/>
          <w:szCs w:val="20"/>
          <w:lang w:val="en-US" w:eastAsia="pt-BR"/>
        </w:rPr>
        <w:t>0,167 kg.</w:t>
      </w:r>
      <w:r w:rsidRPr="001E55C8">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c) </w:t>
      </w:r>
      <w:r w:rsidRPr="004902EB">
        <w:rPr>
          <w:iCs/>
          <w:sz w:val="20"/>
          <w:szCs w:val="20"/>
          <w:lang w:val="en-US" w:eastAsia="pt-BR"/>
        </w:rPr>
        <w:t>0,250 kg.</w:t>
      </w:r>
      <w:r w:rsidRPr="004902EB">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d) </w:t>
      </w:r>
      <w:r w:rsidRPr="00B3491E">
        <w:rPr>
          <w:iCs/>
          <w:sz w:val="20"/>
          <w:szCs w:val="20"/>
          <w:lang w:val="en-US" w:eastAsia="pt-BR"/>
        </w:rPr>
        <w:t>0,375 kg.</w:t>
      </w:r>
      <w:r w:rsidRPr="00B3491E">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0"/>
          <w:szCs w:val="20"/>
          <w:lang w:eastAsia="zh-CN"/>
        </w:rPr>
      </w:pPr>
      <w:r w:rsidRPr="006F1737">
        <w:rPr>
          <w:sz w:val="20"/>
          <w:szCs w:val="20"/>
          <w:lang w:eastAsia="zh-CN"/>
        </w:rPr>
        <w:t xml:space="preserve">e) </w:t>
      </w:r>
      <w:r w:rsidRPr="00914CC3">
        <w:rPr>
          <w:iCs/>
          <w:sz w:val="20"/>
          <w:szCs w:val="20"/>
          <w:lang w:eastAsia="pt-BR"/>
        </w:rPr>
        <w:t>0,750 kg.</w:t>
      </w:r>
      <w:r w:rsidRPr="00914CC3">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0"/>
          <w:szCs w:val="20"/>
          <w:lang w:eastAsia="zh-CN"/>
        </w:rPr>
      </w:pPr>
    </w:p>
    <w:p w:rsidR="003C77C7" w:rsidRPr="00A26167" w:rsidRDefault="003C77C7" w:rsidP="003C77C7">
      <w:pPr>
        <w:autoSpaceDE w:val="0"/>
        <w:autoSpaceDN w:val="0"/>
        <w:adjustRightInd w:val="0"/>
        <w:spacing w:after="0" w:line="240" w:lineRule="auto"/>
        <w:jc w:val="both"/>
        <w:rPr>
          <w:iCs/>
          <w:color w:val="000000"/>
          <w:sz w:val="20"/>
          <w:szCs w:val="20"/>
          <w:lang w:eastAsia="pt-BR"/>
        </w:rPr>
      </w:pPr>
      <w:r>
        <w:rPr>
          <w:sz w:val="20"/>
          <w:szCs w:val="20"/>
          <w:lang w:eastAsia="zh-CN"/>
        </w:rPr>
        <w:t xml:space="preserve">57) </w:t>
      </w:r>
      <w:r w:rsidRPr="00B0193F">
        <w:rPr>
          <w:sz w:val="20"/>
          <w:szCs w:val="20"/>
          <w:lang w:eastAsia="zh-CN"/>
        </w:rPr>
        <w:t xml:space="preserve">(Enem 2012)  </w:t>
      </w:r>
      <w:r w:rsidRPr="00A26167">
        <w:rPr>
          <w:iCs/>
          <w:color w:val="000000"/>
          <w:sz w:val="20"/>
          <w:szCs w:val="20"/>
          <w:lang w:eastAsia="pt-BR"/>
        </w:rPr>
        <w:t>A característica que permite identificar um planeta no céu é o seu movimento relativo às estrelas fixas. Se observarmos a posição de um planeta por vários dias, verificaremos que sua posição em relação às estrelas fixas se modifica regularmente. A figura destaca o movimento de Marte observado em intervalos de 10 dias, registrado da Terra.</w:t>
      </w:r>
    </w:p>
    <w:p w:rsidR="003C77C7" w:rsidRPr="00A26167" w:rsidRDefault="003C77C7" w:rsidP="003C77C7">
      <w:pPr>
        <w:autoSpaceDE w:val="0"/>
        <w:autoSpaceDN w:val="0"/>
        <w:adjustRightInd w:val="0"/>
        <w:spacing w:after="0" w:line="240" w:lineRule="auto"/>
        <w:rPr>
          <w:sz w:val="20"/>
          <w:szCs w:val="20"/>
          <w:lang w:eastAsia="pt-BR"/>
        </w:rPr>
      </w:pPr>
    </w:p>
    <w:p w:rsidR="003C77C7" w:rsidRPr="00A26167" w:rsidRDefault="003C77C7" w:rsidP="003C77C7">
      <w:pPr>
        <w:autoSpaceDE w:val="0"/>
        <w:autoSpaceDN w:val="0"/>
        <w:adjustRightInd w:val="0"/>
        <w:spacing w:after="0" w:line="240" w:lineRule="auto"/>
        <w:jc w:val="center"/>
        <w:rPr>
          <w:sz w:val="20"/>
          <w:szCs w:val="20"/>
          <w:lang w:eastAsia="pt-BR"/>
        </w:rPr>
      </w:pPr>
      <w:r w:rsidRPr="00A26167">
        <w:rPr>
          <w:noProof/>
          <w:sz w:val="20"/>
          <w:szCs w:val="20"/>
          <w:lang w:eastAsia="pt-BR"/>
        </w:rPr>
        <w:drawing>
          <wp:inline distT="0" distB="0" distL="0" distR="0" wp14:anchorId="5074B4CB" wp14:editId="2848AD09">
            <wp:extent cx="2762250" cy="1787338"/>
            <wp:effectExtent l="0" t="0" r="0" b="3810"/>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771731" cy="1793473"/>
                    </a:xfrm>
                    <a:prstGeom prst="rect">
                      <a:avLst/>
                    </a:prstGeom>
                    <a:noFill/>
                    <a:ln>
                      <a:noFill/>
                    </a:ln>
                  </pic:spPr>
                </pic:pic>
              </a:graphicData>
            </a:graphic>
          </wp:inline>
        </w:drawing>
      </w:r>
    </w:p>
    <w:p w:rsidR="003C77C7" w:rsidRPr="00A26167" w:rsidRDefault="003C77C7" w:rsidP="003C77C7">
      <w:pPr>
        <w:autoSpaceDE w:val="0"/>
        <w:autoSpaceDN w:val="0"/>
        <w:adjustRightInd w:val="0"/>
        <w:spacing w:after="0" w:line="240" w:lineRule="auto"/>
        <w:rPr>
          <w:sz w:val="20"/>
          <w:szCs w:val="20"/>
          <w:lang w:eastAsia="pt-BR"/>
        </w:rPr>
      </w:pPr>
    </w:p>
    <w:p w:rsidR="003C77C7" w:rsidRDefault="003C77C7" w:rsidP="003C77C7">
      <w:pPr>
        <w:autoSpaceDE w:val="0"/>
        <w:autoSpaceDN w:val="0"/>
        <w:adjustRightInd w:val="0"/>
        <w:spacing w:after="0" w:line="240" w:lineRule="auto"/>
        <w:jc w:val="both"/>
        <w:rPr>
          <w:lang w:eastAsia="pt-BR"/>
        </w:rPr>
      </w:pPr>
      <w:r w:rsidRPr="00A26167">
        <w:rPr>
          <w:iCs/>
          <w:color w:val="000000"/>
          <w:sz w:val="20"/>
          <w:szCs w:val="20"/>
          <w:lang w:eastAsia="pt-BR"/>
        </w:rPr>
        <w:t>Qual a causa da forma da trajetória do planeta Marte registrada na figura?</w:t>
      </w:r>
      <w:r w:rsidRPr="00A26167">
        <w:rPr>
          <w:sz w:val="20"/>
          <w:szCs w:val="20"/>
          <w:lang w:eastAsia="pt-BR"/>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a) </w:t>
      </w:r>
      <w:r w:rsidRPr="00C458CE">
        <w:rPr>
          <w:iCs/>
          <w:color w:val="000000"/>
          <w:sz w:val="20"/>
          <w:szCs w:val="20"/>
          <w:lang w:eastAsia="pt-BR"/>
        </w:rPr>
        <w:t>A maior velocidade orbital da Terra faz com que, em certas épocas, ela ultrapasse Marte.</w:t>
      </w:r>
      <w:r w:rsidRPr="00C458CE">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b) </w:t>
      </w:r>
      <w:r w:rsidRPr="001D5658">
        <w:rPr>
          <w:iCs/>
          <w:color w:val="000000"/>
          <w:sz w:val="20"/>
          <w:szCs w:val="20"/>
          <w:lang w:eastAsia="pt-BR"/>
        </w:rPr>
        <w:t>A presença de outras estrelas faz com que sua trajetória seja desviada por meio da atração gravitacional.</w:t>
      </w:r>
      <w:r w:rsidRPr="001D5658">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c) </w:t>
      </w:r>
      <w:r w:rsidRPr="00430FBB">
        <w:rPr>
          <w:iCs/>
          <w:color w:val="000000"/>
          <w:sz w:val="20"/>
          <w:szCs w:val="20"/>
          <w:lang w:eastAsia="pt-BR"/>
        </w:rPr>
        <w:t>A órbita de Marte, em torno do Sol, possui uma forma elíptica mais acentuada que a dos demais planetas.</w:t>
      </w:r>
      <w:r w:rsidRPr="00430FBB">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4"/>
          <w:szCs w:val="24"/>
          <w:lang w:val="en-US" w:eastAsia="zh-CN"/>
        </w:rPr>
      </w:pPr>
      <w:r w:rsidRPr="006F1737">
        <w:rPr>
          <w:sz w:val="20"/>
          <w:szCs w:val="20"/>
          <w:lang w:eastAsia="zh-CN"/>
        </w:rPr>
        <w:t xml:space="preserve">d) </w:t>
      </w:r>
      <w:r w:rsidRPr="00C624CE">
        <w:rPr>
          <w:iCs/>
          <w:color w:val="000000"/>
          <w:sz w:val="20"/>
          <w:szCs w:val="20"/>
          <w:lang w:eastAsia="pt-BR"/>
        </w:rPr>
        <w:t>A atração gravitacional entre a Terra e Marte faz com que este planeta apresente uma órbita irregular em torno do Sol.</w:t>
      </w:r>
      <w:r w:rsidRPr="00C624CE">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Pr>
          <w:b/>
          <w:noProof/>
          <w:sz w:val="28"/>
          <w:lang w:eastAsia="pt-BR"/>
        </w:rPr>
        <w:lastRenderedPageBreak/>
        <mc:AlternateContent>
          <mc:Choice Requires="wps">
            <w:drawing>
              <wp:anchor distT="0" distB="0" distL="114300" distR="114300" simplePos="0" relativeHeight="251754496" behindDoc="0" locked="0" layoutInCell="1" allowOverlap="1" wp14:anchorId="3365BD50" wp14:editId="611C757C">
                <wp:simplePos x="0" y="0"/>
                <wp:positionH relativeFrom="margin">
                  <wp:align>center</wp:align>
                </wp:positionH>
                <wp:positionV relativeFrom="paragraph">
                  <wp:posOffset>-10160</wp:posOffset>
                </wp:positionV>
                <wp:extent cx="9525" cy="9363075"/>
                <wp:effectExtent l="0" t="0" r="28575" b="28575"/>
                <wp:wrapNone/>
                <wp:docPr id="279" name="Conector reto 279"/>
                <wp:cNvGraphicFramePr/>
                <a:graphic xmlns:a="http://schemas.openxmlformats.org/drawingml/2006/main">
                  <a:graphicData uri="http://schemas.microsoft.com/office/word/2010/wordprocessingShape">
                    <wps:wsp>
                      <wps:cNvCnPr/>
                      <wps:spPr>
                        <a:xfrm flipH="1">
                          <a:off x="0" y="0"/>
                          <a:ext cx="9525" cy="93630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6FDFC" id="Conector reto 279" o:spid="_x0000_s1026" style="position:absolute;flip:x;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75pt,7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" strokecolor="black [3200]" strokeweight="1pt">
                <v:stroke joinstyle="miter"/>
                <w10:wrap anchorx="margin"/>
              </v:line>
            </w:pict>
          </mc:Fallback>
        </mc:AlternateContent>
      </w:r>
      <w:r w:rsidRPr="006F1737">
        <w:rPr>
          <w:sz w:val="20"/>
          <w:szCs w:val="20"/>
          <w:lang w:eastAsia="zh-CN"/>
        </w:rPr>
        <w:t xml:space="preserve">e) </w:t>
      </w:r>
      <w:r w:rsidRPr="00C759A5">
        <w:rPr>
          <w:iCs/>
          <w:color w:val="000000"/>
          <w:sz w:val="20"/>
          <w:szCs w:val="20"/>
          <w:lang w:eastAsia="pt-BR"/>
        </w:rPr>
        <w:t xml:space="preserve">A proximidade de Marte com Júpiter, em algumas épocas do ano, faz com que a atração gravitacional de Júpiter interfira em seu movimento.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p>
    <w:p w:rsidR="003C77C7" w:rsidRPr="00E27B8F" w:rsidRDefault="003C77C7" w:rsidP="003C77C7">
      <w:pPr>
        <w:autoSpaceDE w:val="0"/>
        <w:autoSpaceDN w:val="0"/>
        <w:adjustRightInd w:val="0"/>
        <w:spacing w:after="0" w:line="240" w:lineRule="auto"/>
        <w:jc w:val="both"/>
        <w:rPr>
          <w:iCs/>
          <w:sz w:val="20"/>
          <w:szCs w:val="20"/>
          <w:lang w:eastAsia="pt-BR"/>
        </w:rPr>
      </w:pPr>
      <w:r>
        <w:rPr>
          <w:sz w:val="20"/>
          <w:szCs w:val="24"/>
          <w:lang w:val="en-US" w:eastAsia="zh-CN"/>
        </w:rPr>
        <w:t xml:space="preserve">58) </w:t>
      </w:r>
      <w:r w:rsidRPr="00B0193F">
        <w:rPr>
          <w:sz w:val="20"/>
          <w:szCs w:val="20"/>
          <w:lang w:eastAsia="zh-CN"/>
        </w:rPr>
        <w:t xml:space="preserve">(Enem 2012)  </w:t>
      </w:r>
      <w:r w:rsidRPr="00E27B8F">
        <w:rPr>
          <w:iCs/>
          <w:sz w:val="20"/>
          <w:szCs w:val="20"/>
          <w:lang w:eastAsia="pt-BR"/>
        </w:rPr>
        <w:t>Em um dia de chuva muito forte, constatou-se uma goteira sobre o centro de uma piscina coberta, formando um padrão de ondas circulares. Nessa situação, observou-se que caíam duas gotas a cada segundo. A distância entre duas cristas consecutivas era de 25 cm e cada uma delas se aproximava da borda da piscina com velocidade de 1,0 m/s. Após algum tempo a chuva diminuiu e a goteira passou a cair uma vez por segundo.</w:t>
      </w:r>
    </w:p>
    <w:p w:rsidR="003C77C7" w:rsidRDefault="003C77C7" w:rsidP="003C77C7">
      <w:pPr>
        <w:autoSpaceDE w:val="0"/>
        <w:autoSpaceDN w:val="0"/>
        <w:adjustRightInd w:val="0"/>
        <w:spacing w:after="0" w:line="240" w:lineRule="auto"/>
        <w:jc w:val="both"/>
        <w:rPr>
          <w:lang w:eastAsia="pt-BR"/>
        </w:rPr>
      </w:pPr>
      <w:r w:rsidRPr="00E27B8F">
        <w:rPr>
          <w:iCs/>
          <w:sz w:val="20"/>
          <w:szCs w:val="20"/>
          <w:lang w:eastAsia="pt-BR"/>
        </w:rPr>
        <w:t>Com a diminuição da chuva, a distância entre as cristas e a velocidade de propagação da onda se tornaram, respectivamente,</w:t>
      </w:r>
      <w:r w:rsidRPr="00E27B8F">
        <w:rPr>
          <w:sz w:val="20"/>
          <w:szCs w:val="20"/>
          <w:lang w:eastAsia="pt-BR"/>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a) </w:t>
      </w:r>
      <w:r w:rsidRPr="000A690A">
        <w:rPr>
          <w:iCs/>
          <w:sz w:val="20"/>
          <w:szCs w:val="20"/>
          <w:lang w:eastAsia="pt-BR"/>
        </w:rPr>
        <w:t>maior que 25 cm e maior que 1,0 m/s.</w:t>
      </w:r>
      <w:r w:rsidRPr="000A690A">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b) </w:t>
      </w:r>
      <w:r w:rsidRPr="009A01F4">
        <w:rPr>
          <w:iCs/>
          <w:sz w:val="20"/>
          <w:szCs w:val="20"/>
          <w:lang w:eastAsia="pt-BR"/>
        </w:rPr>
        <w:t>maior que 25 cm e igual a 1,0 m/s.</w:t>
      </w:r>
      <w:r w:rsidRPr="009A01F4">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c) </w:t>
      </w:r>
      <w:r w:rsidRPr="001D087C">
        <w:rPr>
          <w:iCs/>
          <w:sz w:val="20"/>
          <w:szCs w:val="20"/>
          <w:lang w:eastAsia="pt-BR"/>
        </w:rPr>
        <w:t>menor que 25 cm e menor que 1,0 m/s.</w:t>
      </w:r>
      <w:r w:rsidRPr="001D087C">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r w:rsidRPr="006F1737">
        <w:rPr>
          <w:sz w:val="20"/>
          <w:szCs w:val="20"/>
          <w:lang w:eastAsia="zh-CN"/>
        </w:rPr>
        <w:t xml:space="preserve">d) </w:t>
      </w:r>
      <w:r w:rsidRPr="00B23876">
        <w:rPr>
          <w:iCs/>
          <w:sz w:val="20"/>
          <w:szCs w:val="20"/>
          <w:lang w:eastAsia="pt-BR"/>
        </w:rPr>
        <w:t>menor que 25 cm e igual a 1,0 m/s.</w:t>
      </w:r>
      <w:r w:rsidRPr="00B23876">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0"/>
          <w:szCs w:val="20"/>
          <w:lang w:eastAsia="zh-CN"/>
        </w:rPr>
      </w:pPr>
      <w:r w:rsidRPr="006F1737">
        <w:rPr>
          <w:sz w:val="20"/>
          <w:szCs w:val="20"/>
          <w:lang w:eastAsia="zh-CN"/>
        </w:rPr>
        <w:t xml:space="preserve">e) </w:t>
      </w:r>
      <w:r w:rsidRPr="002F3A4A">
        <w:rPr>
          <w:iCs/>
          <w:sz w:val="20"/>
          <w:szCs w:val="20"/>
          <w:lang w:eastAsia="pt-BR"/>
        </w:rPr>
        <w:t>igual a 25 cm e igual a 1,0 m/s.</w:t>
      </w:r>
      <w:r w:rsidRPr="002F3A4A">
        <w:rPr>
          <w:sz w:val="20"/>
          <w:szCs w:val="20"/>
          <w:lang w:eastAsia="pt-BR"/>
        </w:rPr>
        <w:t xml:space="preserve"> </w:t>
      </w:r>
      <w:r w:rsidRPr="006F1737">
        <w:rPr>
          <w:sz w:val="20"/>
          <w:szCs w:val="20"/>
          <w:lang w:eastAsia="zh-CN"/>
        </w:rPr>
        <w:t xml:space="preserve">  </w:t>
      </w:r>
    </w:p>
    <w:p w:rsidR="003C77C7" w:rsidRPr="003C77C7" w:rsidRDefault="003C77C7" w:rsidP="003C77C7">
      <w:pPr>
        <w:spacing w:after="0" w:line="240" w:lineRule="auto"/>
        <w:ind w:left="227" w:hanging="227"/>
        <w:jc w:val="both"/>
        <w:rPr>
          <w:sz w:val="16"/>
          <w:szCs w:val="20"/>
          <w:lang w:eastAsia="zh-CN"/>
        </w:rPr>
      </w:pPr>
    </w:p>
    <w:p w:rsidR="003C77C7" w:rsidRPr="009B45B8" w:rsidRDefault="003C77C7" w:rsidP="003C77C7">
      <w:pPr>
        <w:autoSpaceDE w:val="0"/>
        <w:autoSpaceDN w:val="0"/>
        <w:adjustRightInd w:val="0"/>
        <w:spacing w:after="0" w:line="240" w:lineRule="auto"/>
        <w:jc w:val="both"/>
        <w:rPr>
          <w:iCs/>
          <w:color w:val="000000"/>
          <w:sz w:val="20"/>
          <w:szCs w:val="20"/>
          <w:lang w:eastAsia="pt-BR"/>
        </w:rPr>
      </w:pPr>
      <w:r>
        <w:rPr>
          <w:sz w:val="20"/>
          <w:szCs w:val="20"/>
          <w:lang w:eastAsia="zh-CN"/>
        </w:rPr>
        <w:t xml:space="preserve">59) </w:t>
      </w:r>
      <w:r w:rsidRPr="00B0193F">
        <w:rPr>
          <w:sz w:val="20"/>
          <w:szCs w:val="20"/>
          <w:lang w:eastAsia="zh-CN"/>
        </w:rPr>
        <w:t xml:space="preserve">(Enem 2012)  </w:t>
      </w:r>
      <w:r w:rsidRPr="009B45B8">
        <w:rPr>
          <w:iCs/>
          <w:color w:val="000000"/>
          <w:sz w:val="20"/>
          <w:szCs w:val="20"/>
          <w:lang w:eastAsia="pt-BR"/>
        </w:rPr>
        <w:t>Para ligar ou desligar uma mesma lâmpada a partir de dois interruptores, conectam-se os interruptores para que a mudança de posição de um deles faça ligar ou desligar a lâmpada, não importando qual a posição do outro. Esta ligação é conhecida como interruptores paralelos. Este interruptor é uma chave de duas posições constituída por um polo e dois terminais, conforme mostrado nas figuras de um mesmo interruptor. Na Posição I a chave conecta o polo ao terminal superior, e na Posição II a chave o conecta ao terminal inferior.</w:t>
      </w:r>
    </w:p>
    <w:p w:rsidR="003C77C7" w:rsidRPr="009B45B8" w:rsidRDefault="003C77C7" w:rsidP="003C77C7">
      <w:pPr>
        <w:autoSpaceDE w:val="0"/>
        <w:autoSpaceDN w:val="0"/>
        <w:adjustRightInd w:val="0"/>
        <w:spacing w:after="0" w:line="240" w:lineRule="auto"/>
        <w:rPr>
          <w:iCs/>
          <w:color w:val="000000"/>
          <w:sz w:val="20"/>
          <w:szCs w:val="20"/>
          <w:lang w:eastAsia="pt-BR"/>
        </w:rPr>
      </w:pPr>
    </w:p>
    <w:p w:rsidR="003C77C7" w:rsidRPr="009B45B8" w:rsidRDefault="003C77C7" w:rsidP="003C77C7">
      <w:pPr>
        <w:autoSpaceDE w:val="0"/>
        <w:autoSpaceDN w:val="0"/>
        <w:adjustRightInd w:val="0"/>
        <w:spacing w:after="0" w:line="240" w:lineRule="auto"/>
        <w:jc w:val="center"/>
        <w:rPr>
          <w:iCs/>
          <w:color w:val="000000"/>
          <w:sz w:val="20"/>
          <w:szCs w:val="20"/>
          <w:lang w:eastAsia="pt-BR"/>
        </w:rPr>
      </w:pPr>
      <w:r w:rsidRPr="009B45B8">
        <w:rPr>
          <w:iCs/>
          <w:noProof/>
          <w:color w:val="000000"/>
          <w:sz w:val="20"/>
          <w:szCs w:val="20"/>
          <w:lang w:eastAsia="pt-BR"/>
        </w:rPr>
        <w:drawing>
          <wp:inline distT="0" distB="0" distL="0" distR="0" wp14:anchorId="09F4B11B" wp14:editId="0B3B05FE">
            <wp:extent cx="1828800" cy="609600"/>
            <wp:effectExtent l="0" t="0" r="0" b="0"/>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rsidR="003C77C7" w:rsidRPr="003C77C7" w:rsidRDefault="003C77C7" w:rsidP="003C77C7">
      <w:pPr>
        <w:widowControl w:val="0"/>
        <w:autoSpaceDE w:val="0"/>
        <w:autoSpaceDN w:val="0"/>
        <w:adjustRightInd w:val="0"/>
        <w:spacing w:after="0" w:line="240" w:lineRule="auto"/>
        <w:rPr>
          <w:iCs/>
          <w:color w:val="000000"/>
          <w:sz w:val="16"/>
          <w:szCs w:val="20"/>
          <w:lang w:eastAsia="pt-BR"/>
        </w:rPr>
      </w:pPr>
    </w:p>
    <w:p w:rsidR="003C77C7" w:rsidRDefault="003C77C7" w:rsidP="003C77C7">
      <w:pPr>
        <w:widowControl w:val="0"/>
        <w:autoSpaceDE w:val="0"/>
        <w:autoSpaceDN w:val="0"/>
        <w:adjustRightInd w:val="0"/>
        <w:spacing w:after="0" w:line="240" w:lineRule="auto"/>
        <w:rPr>
          <w:lang w:eastAsia="pt-BR"/>
        </w:rPr>
      </w:pPr>
      <w:r w:rsidRPr="009B45B8">
        <w:rPr>
          <w:iCs/>
          <w:color w:val="000000"/>
          <w:sz w:val="20"/>
          <w:szCs w:val="20"/>
          <w:lang w:eastAsia="pt-BR"/>
        </w:rPr>
        <w:t>O circuito que cumpre a finalidade de funcionamento descrita no texto é:</w:t>
      </w:r>
      <w:r w:rsidRPr="009B45B8">
        <w:rPr>
          <w:sz w:val="20"/>
          <w:szCs w:val="20"/>
          <w:lang w:eastAsia="pt-BR"/>
        </w:rPr>
        <w:t xml:space="preserve"> </w:t>
      </w:r>
    </w:p>
    <w:p w:rsidR="003C77C7" w:rsidRDefault="003C77C7" w:rsidP="003C77C7">
      <w:pPr>
        <w:spacing w:after="0" w:line="240" w:lineRule="auto"/>
        <w:ind w:left="227" w:hanging="227"/>
        <w:rPr>
          <w:sz w:val="24"/>
          <w:szCs w:val="24"/>
          <w:lang w:val="en-US" w:eastAsia="zh-CN"/>
        </w:rPr>
      </w:pPr>
      <w:r w:rsidRPr="006F1737">
        <w:rPr>
          <w:sz w:val="20"/>
          <w:szCs w:val="20"/>
          <w:lang w:eastAsia="zh-CN"/>
        </w:rPr>
        <w:t xml:space="preserve">a) </w:t>
      </w:r>
      <w:r w:rsidRPr="00584D8D">
        <w:rPr>
          <w:iCs/>
          <w:noProof/>
          <w:color w:val="000000"/>
          <w:sz w:val="20"/>
          <w:szCs w:val="20"/>
          <w:lang w:eastAsia="pt-BR"/>
        </w:rPr>
        <w:drawing>
          <wp:inline distT="0" distB="0" distL="0" distR="0" wp14:anchorId="7261A90D" wp14:editId="279F5860">
            <wp:extent cx="1485900" cy="819150"/>
            <wp:effectExtent l="0" t="0" r="0" b="0"/>
            <wp:docPr id="272" name="Image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r w:rsidRPr="00584D8D">
        <w:rPr>
          <w:iCs/>
          <w:color w:val="000000"/>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4"/>
          <w:szCs w:val="24"/>
          <w:lang w:val="en-US" w:eastAsia="zh-CN"/>
        </w:rPr>
      </w:pPr>
      <w:r w:rsidRPr="006F1737">
        <w:rPr>
          <w:sz w:val="20"/>
          <w:szCs w:val="20"/>
          <w:lang w:eastAsia="zh-CN"/>
        </w:rPr>
        <w:t xml:space="preserve">b) </w:t>
      </w:r>
      <w:r w:rsidRPr="002C40EC">
        <w:rPr>
          <w:iCs/>
          <w:noProof/>
          <w:color w:val="000000"/>
          <w:sz w:val="20"/>
          <w:szCs w:val="20"/>
          <w:lang w:eastAsia="pt-BR"/>
        </w:rPr>
        <w:drawing>
          <wp:inline distT="0" distB="0" distL="0" distR="0" wp14:anchorId="270E3012" wp14:editId="6656EA2B">
            <wp:extent cx="1485900" cy="819150"/>
            <wp:effectExtent l="0" t="0" r="0" b="0"/>
            <wp:docPr id="273"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r w:rsidRPr="002C40EC">
        <w:rPr>
          <w:iCs/>
          <w:color w:val="000000"/>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4"/>
          <w:szCs w:val="24"/>
          <w:lang w:val="en-US" w:eastAsia="zh-CN"/>
        </w:rPr>
      </w:pPr>
      <w:r w:rsidRPr="006F1737">
        <w:rPr>
          <w:sz w:val="20"/>
          <w:szCs w:val="20"/>
          <w:lang w:eastAsia="zh-CN"/>
        </w:rPr>
        <w:t xml:space="preserve">c) </w:t>
      </w:r>
      <w:r w:rsidRPr="0075324E">
        <w:rPr>
          <w:iCs/>
          <w:noProof/>
          <w:color w:val="000000"/>
          <w:sz w:val="20"/>
          <w:szCs w:val="20"/>
          <w:lang w:eastAsia="pt-BR"/>
        </w:rPr>
        <w:drawing>
          <wp:inline distT="0" distB="0" distL="0" distR="0" wp14:anchorId="2F626656" wp14:editId="6CFCCE9A">
            <wp:extent cx="1400175" cy="914400"/>
            <wp:effectExtent l="0" t="0" r="0" b="0"/>
            <wp:docPr id="274" name="Image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r w:rsidRPr="0075324E">
        <w:rPr>
          <w:iCs/>
          <w:color w:val="000000"/>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4"/>
          <w:szCs w:val="24"/>
          <w:lang w:val="en-US" w:eastAsia="zh-CN"/>
        </w:rPr>
      </w:pPr>
      <w:r w:rsidRPr="006F1737">
        <w:rPr>
          <w:sz w:val="20"/>
          <w:szCs w:val="20"/>
          <w:lang w:eastAsia="zh-CN"/>
        </w:rPr>
        <w:t xml:space="preserve">d) </w:t>
      </w:r>
      <w:r w:rsidRPr="00637F7D">
        <w:rPr>
          <w:iCs/>
          <w:noProof/>
          <w:color w:val="000000"/>
          <w:sz w:val="20"/>
          <w:szCs w:val="20"/>
          <w:lang w:eastAsia="pt-BR"/>
        </w:rPr>
        <w:drawing>
          <wp:inline distT="0" distB="0" distL="0" distR="0" wp14:anchorId="398ED039" wp14:editId="36D6F24D">
            <wp:extent cx="1352550" cy="781050"/>
            <wp:effectExtent l="0" t="0" r="0" b="0"/>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52550" cy="781050"/>
                    </a:xfrm>
                    <a:prstGeom prst="rect">
                      <a:avLst/>
                    </a:prstGeom>
                    <a:noFill/>
                    <a:ln>
                      <a:noFill/>
                    </a:ln>
                  </pic:spPr>
                </pic:pic>
              </a:graphicData>
            </a:graphic>
          </wp:inline>
        </w:drawing>
      </w:r>
      <w:r w:rsidRPr="00637F7D">
        <w:rPr>
          <w:iCs/>
          <w:color w:val="000000"/>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4"/>
          <w:szCs w:val="24"/>
          <w:lang w:val="en-US" w:eastAsia="zh-CN"/>
        </w:rPr>
      </w:pPr>
      <w:r w:rsidRPr="006F1737">
        <w:rPr>
          <w:sz w:val="20"/>
          <w:szCs w:val="20"/>
          <w:lang w:eastAsia="zh-CN"/>
        </w:rPr>
        <w:t xml:space="preserve">e) </w:t>
      </w:r>
      <w:r w:rsidRPr="00AA1450">
        <w:rPr>
          <w:iCs/>
          <w:noProof/>
          <w:color w:val="000000"/>
          <w:sz w:val="20"/>
          <w:szCs w:val="20"/>
          <w:lang w:eastAsia="pt-BR"/>
        </w:rPr>
        <w:drawing>
          <wp:inline distT="0" distB="0" distL="0" distR="0" wp14:anchorId="16554C95" wp14:editId="6167A8B3">
            <wp:extent cx="1381125" cy="819150"/>
            <wp:effectExtent l="0" t="0" r="0" b="0"/>
            <wp:docPr id="276"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381125" cy="819150"/>
                    </a:xfrm>
                    <a:prstGeom prst="rect">
                      <a:avLst/>
                    </a:prstGeom>
                    <a:noFill/>
                    <a:ln>
                      <a:noFill/>
                    </a:ln>
                  </pic:spPr>
                </pic:pic>
              </a:graphicData>
            </a:graphic>
          </wp:inline>
        </w:drawing>
      </w:r>
      <w:r w:rsidRPr="00AA1450">
        <w:rPr>
          <w:iCs/>
          <w:color w:val="000000"/>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jc w:val="both"/>
        <w:rPr>
          <w:sz w:val="24"/>
          <w:szCs w:val="24"/>
          <w:lang w:val="en-US" w:eastAsia="zh-CN"/>
        </w:rPr>
      </w:pPr>
    </w:p>
    <w:p w:rsidR="003C77C7" w:rsidRPr="003C77C7" w:rsidRDefault="003C77C7" w:rsidP="003C77C7">
      <w:pPr>
        <w:spacing w:after="0" w:line="240" w:lineRule="auto"/>
        <w:jc w:val="both"/>
        <w:rPr>
          <w:sz w:val="20"/>
          <w:szCs w:val="24"/>
          <w:lang w:val="en-US" w:eastAsia="zh-CN"/>
        </w:rPr>
      </w:pPr>
      <w:r>
        <w:rPr>
          <w:sz w:val="20"/>
          <w:szCs w:val="24"/>
          <w:lang w:val="en-US" w:eastAsia="zh-CN"/>
        </w:rPr>
        <w:t xml:space="preserve">60) </w:t>
      </w:r>
      <w:r w:rsidRPr="00B0193F">
        <w:rPr>
          <w:sz w:val="20"/>
          <w:szCs w:val="20"/>
          <w:lang w:eastAsia="zh-CN"/>
        </w:rPr>
        <w:t xml:space="preserve">(Enem 2012)  </w:t>
      </w:r>
      <w:r w:rsidRPr="00212F52">
        <w:rPr>
          <w:iCs/>
          <w:sz w:val="20"/>
          <w:szCs w:val="20"/>
          <w:lang w:eastAsia="pt-BR"/>
        </w:rPr>
        <w:t>Alguns povos indígenas ainda preservam suas tradições realizando a pesca com lanças, demonstrando uma notável habilidade. Para fisgar um peixe em um lago com águas tranquilas o índio deve mirar abaixo da posição em que enxerga o peixe.</w:t>
      </w:r>
    </w:p>
    <w:p w:rsidR="003C77C7" w:rsidRDefault="003C77C7" w:rsidP="003C77C7">
      <w:pPr>
        <w:autoSpaceDE w:val="0"/>
        <w:autoSpaceDN w:val="0"/>
        <w:adjustRightInd w:val="0"/>
        <w:spacing w:after="0" w:line="240" w:lineRule="auto"/>
        <w:rPr>
          <w:lang w:eastAsia="pt-BR"/>
        </w:rPr>
      </w:pPr>
      <w:r w:rsidRPr="00212F52">
        <w:rPr>
          <w:iCs/>
          <w:sz w:val="20"/>
          <w:szCs w:val="20"/>
          <w:lang w:eastAsia="pt-BR"/>
        </w:rPr>
        <w:t>Ele deve proceder dessa forma porque os raios de luz</w:t>
      </w:r>
      <w:r w:rsidRPr="00212F52">
        <w:rPr>
          <w:sz w:val="20"/>
          <w:szCs w:val="20"/>
          <w:lang w:eastAsia="pt-BR"/>
        </w:rPr>
        <w:t xml:space="preserve"> </w:t>
      </w:r>
    </w:p>
    <w:p w:rsidR="003C77C7" w:rsidRDefault="003C77C7" w:rsidP="003C77C7">
      <w:pPr>
        <w:spacing w:after="0" w:line="240" w:lineRule="auto"/>
        <w:ind w:left="227" w:hanging="227"/>
        <w:rPr>
          <w:sz w:val="24"/>
          <w:szCs w:val="24"/>
          <w:lang w:val="en-US" w:eastAsia="zh-CN"/>
        </w:rPr>
      </w:pPr>
      <w:r w:rsidRPr="006F1737">
        <w:rPr>
          <w:sz w:val="20"/>
          <w:szCs w:val="20"/>
          <w:lang w:eastAsia="zh-CN"/>
        </w:rPr>
        <w:t xml:space="preserve">a) </w:t>
      </w:r>
      <w:r w:rsidRPr="00F36E0D">
        <w:rPr>
          <w:iCs/>
          <w:sz w:val="20"/>
          <w:szCs w:val="20"/>
          <w:lang w:eastAsia="pt-BR"/>
        </w:rPr>
        <w:t>refletidos pelo peixe não descrevem uma trajetória retilínea no interior da água.</w:t>
      </w:r>
      <w:r w:rsidRPr="00F36E0D">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4"/>
          <w:szCs w:val="24"/>
          <w:lang w:val="en-US" w:eastAsia="zh-CN"/>
        </w:rPr>
      </w:pPr>
      <w:r w:rsidRPr="006F1737">
        <w:rPr>
          <w:sz w:val="20"/>
          <w:szCs w:val="20"/>
          <w:lang w:eastAsia="zh-CN"/>
        </w:rPr>
        <w:t xml:space="preserve">b) </w:t>
      </w:r>
      <w:r w:rsidRPr="00D8765F">
        <w:rPr>
          <w:iCs/>
          <w:sz w:val="20"/>
          <w:szCs w:val="20"/>
          <w:lang w:eastAsia="pt-BR"/>
        </w:rPr>
        <w:t>emitidos pelos olhos do índio desviam sua trajetória quando passam do ar para a água.</w:t>
      </w:r>
      <w:r w:rsidRPr="00D8765F">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4"/>
          <w:szCs w:val="24"/>
          <w:lang w:val="en-US" w:eastAsia="zh-CN"/>
        </w:rPr>
      </w:pPr>
      <w:r w:rsidRPr="006F1737">
        <w:rPr>
          <w:sz w:val="20"/>
          <w:szCs w:val="20"/>
          <w:lang w:eastAsia="zh-CN"/>
        </w:rPr>
        <w:t xml:space="preserve">c) </w:t>
      </w:r>
      <w:r w:rsidRPr="008A1639">
        <w:rPr>
          <w:iCs/>
          <w:sz w:val="20"/>
          <w:szCs w:val="20"/>
          <w:lang w:eastAsia="pt-BR"/>
        </w:rPr>
        <w:t>espalhados pelo peixe são refletidos pela superfície da água.</w:t>
      </w:r>
      <w:r w:rsidRPr="008A1639">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4"/>
          <w:szCs w:val="24"/>
          <w:lang w:val="en-US" w:eastAsia="zh-CN"/>
        </w:rPr>
      </w:pPr>
      <w:r w:rsidRPr="006F1737">
        <w:rPr>
          <w:sz w:val="20"/>
          <w:szCs w:val="20"/>
          <w:lang w:eastAsia="zh-CN"/>
        </w:rPr>
        <w:t xml:space="preserve">d) </w:t>
      </w:r>
      <w:r w:rsidRPr="00C26424">
        <w:rPr>
          <w:iCs/>
          <w:sz w:val="20"/>
          <w:szCs w:val="20"/>
          <w:lang w:eastAsia="pt-BR"/>
        </w:rPr>
        <w:t>emitidos pelos olhos do índio são espalhados pela superfície da água.</w:t>
      </w:r>
      <w:r w:rsidRPr="00C26424">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0"/>
          <w:szCs w:val="20"/>
          <w:lang w:eastAsia="zh-CN"/>
        </w:rPr>
      </w:pPr>
      <w:r w:rsidRPr="006F1737">
        <w:rPr>
          <w:sz w:val="20"/>
          <w:szCs w:val="20"/>
          <w:lang w:eastAsia="zh-CN"/>
        </w:rPr>
        <w:t xml:space="preserve">e) </w:t>
      </w:r>
      <w:r w:rsidRPr="0078729B">
        <w:rPr>
          <w:iCs/>
          <w:sz w:val="20"/>
          <w:szCs w:val="20"/>
          <w:lang w:eastAsia="pt-BR"/>
        </w:rPr>
        <w:t>refletidos pelo peixe desviam sua trajetória quando passam da água para o ar.</w:t>
      </w:r>
      <w:r w:rsidRPr="0078729B">
        <w:rPr>
          <w:sz w:val="20"/>
          <w:szCs w:val="20"/>
          <w:lang w:eastAsia="pt-BR"/>
        </w:rPr>
        <w:t xml:space="preserve"> </w:t>
      </w:r>
      <w:r w:rsidRPr="006F1737">
        <w:rPr>
          <w:sz w:val="20"/>
          <w:szCs w:val="20"/>
          <w:lang w:eastAsia="zh-CN"/>
        </w:rPr>
        <w:t xml:space="preserve">  </w:t>
      </w:r>
    </w:p>
    <w:p w:rsidR="003C77C7" w:rsidRDefault="003C77C7" w:rsidP="003C77C7">
      <w:pPr>
        <w:spacing w:after="0" w:line="240" w:lineRule="auto"/>
        <w:ind w:left="227" w:hanging="227"/>
        <w:rPr>
          <w:sz w:val="20"/>
          <w:szCs w:val="20"/>
          <w:lang w:eastAsia="zh-CN"/>
        </w:rPr>
      </w:pPr>
    </w:p>
    <w:p w:rsidR="00454DBB" w:rsidRPr="00A37987" w:rsidRDefault="003C77C7" w:rsidP="00454DBB">
      <w:pPr>
        <w:autoSpaceDE w:val="0"/>
        <w:autoSpaceDN w:val="0"/>
        <w:adjustRightInd w:val="0"/>
        <w:spacing w:after="0" w:line="240" w:lineRule="auto"/>
        <w:jc w:val="both"/>
        <w:rPr>
          <w:iCs/>
          <w:sz w:val="20"/>
          <w:szCs w:val="20"/>
          <w:lang w:eastAsia="pt-BR"/>
        </w:rPr>
      </w:pPr>
      <w:r>
        <w:rPr>
          <w:sz w:val="20"/>
          <w:szCs w:val="20"/>
          <w:lang w:eastAsia="zh-CN"/>
        </w:rPr>
        <w:t xml:space="preserve">61) </w:t>
      </w:r>
      <w:r w:rsidR="00454DBB" w:rsidRPr="00B0193F">
        <w:rPr>
          <w:sz w:val="20"/>
          <w:szCs w:val="20"/>
          <w:lang w:eastAsia="zh-CN"/>
        </w:rPr>
        <w:t xml:space="preserve">(Enem 2014)  </w:t>
      </w:r>
      <w:r w:rsidR="00454DBB" w:rsidRPr="00A37987">
        <w:rPr>
          <w:iCs/>
          <w:sz w:val="20"/>
          <w:szCs w:val="20"/>
          <w:lang w:eastAsia="pt-BR"/>
        </w:rPr>
        <w:t>A aplicação excessiva de fertilizantes nitrogenados na agricultura pode acarretar alterações no solo e na água pelo acúmulo de compostos nitrogenados, principalmente a forma mais oxidada, favorecendo a proliferação de algas e plantas aquáticas e alterando o ciclo do nitrogênio, representado no esquema. A espécie nitrogenada mais oxidada tem sua quantidade controlada por ação de microrganismos que promovem a reação de redução dessa espécie, no processo denominado desnitrificação.</w:t>
      </w:r>
    </w:p>
    <w:p w:rsidR="00454DBB" w:rsidRPr="00A37987" w:rsidRDefault="00454DBB" w:rsidP="00454DBB">
      <w:pPr>
        <w:widowControl w:val="0"/>
        <w:autoSpaceDE w:val="0"/>
        <w:autoSpaceDN w:val="0"/>
        <w:adjustRightInd w:val="0"/>
        <w:spacing w:after="0" w:line="240" w:lineRule="auto"/>
        <w:jc w:val="both"/>
        <w:rPr>
          <w:iCs/>
          <w:sz w:val="20"/>
          <w:szCs w:val="20"/>
          <w:lang w:eastAsia="pt-BR"/>
        </w:rPr>
      </w:pPr>
    </w:p>
    <w:p w:rsidR="00454DBB" w:rsidRPr="00A37987" w:rsidRDefault="00454DBB" w:rsidP="00454DBB">
      <w:pPr>
        <w:widowControl w:val="0"/>
        <w:autoSpaceDE w:val="0"/>
        <w:autoSpaceDN w:val="0"/>
        <w:adjustRightInd w:val="0"/>
        <w:spacing w:after="0" w:line="240" w:lineRule="auto"/>
        <w:jc w:val="center"/>
        <w:rPr>
          <w:iCs/>
          <w:sz w:val="20"/>
          <w:szCs w:val="20"/>
          <w:lang w:eastAsia="pt-BR"/>
        </w:rPr>
      </w:pPr>
      <w:r>
        <w:rPr>
          <w:noProof/>
          <w:sz w:val="20"/>
          <w:szCs w:val="20"/>
          <w:lang w:eastAsia="pt-BR"/>
        </w:rPr>
        <w:drawing>
          <wp:inline distT="0" distB="0" distL="0" distR="0">
            <wp:extent cx="1771650" cy="1676400"/>
            <wp:effectExtent l="0" t="0" r="0" b="0"/>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71650" cy="1676400"/>
                    </a:xfrm>
                    <a:prstGeom prst="rect">
                      <a:avLst/>
                    </a:prstGeom>
                    <a:noFill/>
                    <a:ln>
                      <a:noFill/>
                    </a:ln>
                  </pic:spPr>
                </pic:pic>
              </a:graphicData>
            </a:graphic>
          </wp:inline>
        </w:drawing>
      </w:r>
    </w:p>
    <w:p w:rsidR="00454DBB" w:rsidRPr="00A37987" w:rsidRDefault="00454DBB" w:rsidP="00454DBB">
      <w:pPr>
        <w:widowControl w:val="0"/>
        <w:autoSpaceDE w:val="0"/>
        <w:autoSpaceDN w:val="0"/>
        <w:adjustRightInd w:val="0"/>
        <w:spacing w:after="0" w:line="240" w:lineRule="auto"/>
        <w:jc w:val="both"/>
        <w:rPr>
          <w:iCs/>
          <w:sz w:val="20"/>
          <w:szCs w:val="20"/>
          <w:lang w:eastAsia="pt-BR"/>
        </w:rPr>
      </w:pPr>
    </w:p>
    <w:p w:rsidR="00454DBB" w:rsidRDefault="00454DBB" w:rsidP="00454DBB">
      <w:pPr>
        <w:autoSpaceDE w:val="0"/>
        <w:autoSpaceDN w:val="0"/>
        <w:adjustRightInd w:val="0"/>
        <w:spacing w:after="0" w:line="240" w:lineRule="auto"/>
        <w:jc w:val="both"/>
        <w:rPr>
          <w:lang w:eastAsia="pt-BR"/>
        </w:rPr>
      </w:pPr>
      <w:r w:rsidRPr="00A37987">
        <w:rPr>
          <w:iCs/>
          <w:sz w:val="20"/>
          <w:szCs w:val="20"/>
          <w:lang w:eastAsia="pt-BR"/>
        </w:rPr>
        <w:t xml:space="preserve">O processo citado está representado na etapa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a) </w:t>
      </w:r>
      <w:r w:rsidRPr="003B2DB4">
        <w:rPr>
          <w:iCs/>
          <w:sz w:val="20"/>
          <w:szCs w:val="20"/>
          <w:lang w:eastAsia="pt-BR"/>
        </w:rPr>
        <w:t xml:space="preserve">I.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b) </w:t>
      </w:r>
      <w:r w:rsidRPr="00E93FE0">
        <w:rPr>
          <w:iCs/>
          <w:sz w:val="20"/>
          <w:szCs w:val="20"/>
          <w:lang w:eastAsia="pt-BR"/>
        </w:rPr>
        <w:t xml:space="preserve">II.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c) </w:t>
      </w:r>
      <w:r w:rsidRPr="00670F16">
        <w:rPr>
          <w:iCs/>
          <w:sz w:val="20"/>
          <w:szCs w:val="20"/>
          <w:lang w:eastAsia="pt-BR"/>
        </w:rPr>
        <w:t xml:space="preserve">III.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d) </w:t>
      </w:r>
      <w:r w:rsidRPr="003C17E9">
        <w:rPr>
          <w:iCs/>
          <w:sz w:val="20"/>
          <w:szCs w:val="20"/>
          <w:lang w:eastAsia="pt-BR"/>
        </w:rPr>
        <w:t xml:space="preserve">IV. </w:t>
      </w:r>
      <w:r w:rsidRPr="006F1737">
        <w:rPr>
          <w:sz w:val="20"/>
          <w:szCs w:val="20"/>
          <w:lang w:eastAsia="zh-CN"/>
        </w:rPr>
        <w:t xml:space="preserve">  </w:t>
      </w:r>
    </w:p>
    <w:p w:rsidR="00454DBB" w:rsidRDefault="00454DBB" w:rsidP="00454DBB">
      <w:pPr>
        <w:spacing w:after="0" w:line="240" w:lineRule="auto"/>
        <w:ind w:left="227" w:hanging="227"/>
        <w:jc w:val="both"/>
        <w:rPr>
          <w:sz w:val="20"/>
          <w:szCs w:val="20"/>
          <w:lang w:eastAsia="zh-CN"/>
        </w:rPr>
      </w:pPr>
      <w:r w:rsidRPr="006F1737">
        <w:rPr>
          <w:sz w:val="20"/>
          <w:szCs w:val="20"/>
          <w:lang w:eastAsia="zh-CN"/>
        </w:rPr>
        <w:t xml:space="preserve">e) </w:t>
      </w:r>
      <w:r w:rsidRPr="00296903">
        <w:rPr>
          <w:rFonts w:ascii="Times New Roman" w:cs="Times New Roman"/>
          <w:iCs/>
          <w:sz w:val="20"/>
          <w:szCs w:val="20"/>
          <w:lang w:eastAsia="pt-BR"/>
        </w:rPr>
        <w:t xml:space="preserve">V.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p>
    <w:p w:rsidR="00454DBB" w:rsidRDefault="00454DBB" w:rsidP="00454DBB">
      <w:pPr>
        <w:autoSpaceDE w:val="0"/>
        <w:autoSpaceDN w:val="0"/>
        <w:adjustRightInd w:val="0"/>
        <w:spacing w:after="0" w:line="240" w:lineRule="auto"/>
        <w:rPr>
          <w:sz w:val="20"/>
          <w:szCs w:val="24"/>
          <w:lang w:val="en-US" w:eastAsia="zh-CN"/>
        </w:rPr>
      </w:pPr>
    </w:p>
    <w:p w:rsidR="00454DBB" w:rsidRDefault="00454DBB" w:rsidP="00454DBB">
      <w:pPr>
        <w:autoSpaceDE w:val="0"/>
        <w:autoSpaceDN w:val="0"/>
        <w:adjustRightInd w:val="0"/>
        <w:spacing w:after="0" w:line="240" w:lineRule="auto"/>
        <w:rPr>
          <w:sz w:val="20"/>
          <w:szCs w:val="24"/>
          <w:lang w:val="en-US" w:eastAsia="zh-CN"/>
        </w:rPr>
      </w:pPr>
    </w:p>
    <w:p w:rsidR="00454DBB" w:rsidRDefault="00454DBB" w:rsidP="00454DBB">
      <w:pPr>
        <w:autoSpaceDE w:val="0"/>
        <w:autoSpaceDN w:val="0"/>
        <w:adjustRightInd w:val="0"/>
        <w:spacing w:after="0" w:line="240" w:lineRule="auto"/>
        <w:rPr>
          <w:sz w:val="20"/>
          <w:szCs w:val="24"/>
          <w:lang w:val="en-US" w:eastAsia="zh-CN"/>
        </w:rPr>
      </w:pPr>
    </w:p>
    <w:p w:rsidR="00454DBB" w:rsidRDefault="00454DBB" w:rsidP="00454DBB">
      <w:pPr>
        <w:autoSpaceDE w:val="0"/>
        <w:autoSpaceDN w:val="0"/>
        <w:adjustRightInd w:val="0"/>
        <w:spacing w:after="0" w:line="240" w:lineRule="auto"/>
        <w:rPr>
          <w:sz w:val="20"/>
          <w:szCs w:val="24"/>
          <w:lang w:val="en-US" w:eastAsia="zh-CN"/>
        </w:rPr>
      </w:pPr>
    </w:p>
    <w:p w:rsidR="00454DBB" w:rsidRDefault="00454DBB" w:rsidP="00454DBB">
      <w:pPr>
        <w:autoSpaceDE w:val="0"/>
        <w:autoSpaceDN w:val="0"/>
        <w:adjustRightInd w:val="0"/>
        <w:spacing w:after="0" w:line="240" w:lineRule="auto"/>
        <w:rPr>
          <w:sz w:val="20"/>
          <w:szCs w:val="24"/>
          <w:lang w:val="en-US" w:eastAsia="zh-CN"/>
        </w:rPr>
      </w:pPr>
    </w:p>
    <w:p w:rsidR="00454DBB" w:rsidRDefault="00454DBB" w:rsidP="00454DBB">
      <w:pPr>
        <w:autoSpaceDE w:val="0"/>
        <w:autoSpaceDN w:val="0"/>
        <w:adjustRightInd w:val="0"/>
        <w:spacing w:after="0" w:line="240" w:lineRule="auto"/>
        <w:rPr>
          <w:sz w:val="20"/>
          <w:szCs w:val="24"/>
          <w:lang w:val="en-US" w:eastAsia="zh-CN"/>
        </w:rPr>
      </w:pPr>
    </w:p>
    <w:p w:rsidR="00454DBB" w:rsidRPr="00D82CC5" w:rsidRDefault="00DC21B2" w:rsidP="00454DBB">
      <w:pPr>
        <w:autoSpaceDE w:val="0"/>
        <w:autoSpaceDN w:val="0"/>
        <w:adjustRightInd w:val="0"/>
        <w:spacing w:after="0" w:line="240" w:lineRule="auto"/>
        <w:jc w:val="both"/>
        <w:rPr>
          <w:iCs/>
          <w:sz w:val="20"/>
          <w:szCs w:val="20"/>
          <w:lang w:eastAsia="pt-BR"/>
        </w:rPr>
      </w:pPr>
      <w:r>
        <w:rPr>
          <w:b/>
          <w:noProof/>
          <w:sz w:val="28"/>
          <w:lang w:eastAsia="pt-BR"/>
        </w:rPr>
        <w:lastRenderedPageBreak/>
        <mc:AlternateContent>
          <mc:Choice Requires="wps">
            <w:drawing>
              <wp:anchor distT="0" distB="0" distL="114300" distR="114300" simplePos="0" relativeHeight="251756544" behindDoc="0" locked="0" layoutInCell="1" allowOverlap="1" wp14:anchorId="10F767C8" wp14:editId="7E552F1B">
                <wp:simplePos x="0" y="0"/>
                <wp:positionH relativeFrom="margin">
                  <wp:align>center</wp:align>
                </wp:positionH>
                <wp:positionV relativeFrom="paragraph">
                  <wp:posOffset>-10160</wp:posOffset>
                </wp:positionV>
                <wp:extent cx="9525" cy="9363075"/>
                <wp:effectExtent l="0" t="0" r="28575" b="28575"/>
                <wp:wrapNone/>
                <wp:docPr id="294" name="Conector reto 294"/>
                <wp:cNvGraphicFramePr/>
                <a:graphic xmlns:a="http://schemas.openxmlformats.org/drawingml/2006/main">
                  <a:graphicData uri="http://schemas.microsoft.com/office/word/2010/wordprocessingShape">
                    <wps:wsp>
                      <wps:cNvCnPr/>
                      <wps:spPr>
                        <a:xfrm flipH="1">
                          <a:off x="0" y="0"/>
                          <a:ext cx="9525" cy="93630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5746C" id="Conector reto 294" o:spid="_x0000_s1026" style="position:absolute;flip:x;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75pt,7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" strokecolor="black [3200]" strokeweight="1pt">
                <v:stroke joinstyle="miter"/>
                <w10:wrap anchorx="margin"/>
              </v:line>
            </w:pict>
          </mc:Fallback>
        </mc:AlternateContent>
      </w:r>
      <w:r w:rsidR="00454DBB">
        <w:rPr>
          <w:sz w:val="20"/>
          <w:szCs w:val="24"/>
          <w:lang w:val="en-US" w:eastAsia="zh-CN"/>
        </w:rPr>
        <w:t xml:space="preserve">62) </w:t>
      </w:r>
      <w:r w:rsidR="00454DBB" w:rsidRPr="00B0193F">
        <w:rPr>
          <w:sz w:val="20"/>
          <w:szCs w:val="20"/>
          <w:lang w:eastAsia="zh-CN"/>
        </w:rPr>
        <w:t xml:space="preserve">(Enem 2014)  </w:t>
      </w:r>
      <w:r w:rsidR="00454DBB" w:rsidRPr="00D82CC5">
        <w:rPr>
          <w:iCs/>
          <w:sz w:val="20"/>
          <w:szCs w:val="20"/>
          <w:lang w:eastAsia="pt-BR"/>
        </w:rPr>
        <w:t>Segundo a teoria evolutiva mais aceita hoje, as mitocôndrias, organelas celulares responsáveis pela produção de ATP em células eucariotas, assim como os cloroplastos, teriam sido originados de procariontes ancestrais que foram incorporados por células mais complexas.</w:t>
      </w:r>
    </w:p>
    <w:p w:rsidR="00454DBB" w:rsidRPr="00D82CC5" w:rsidRDefault="00454DBB" w:rsidP="00454DBB">
      <w:pPr>
        <w:autoSpaceDE w:val="0"/>
        <w:autoSpaceDN w:val="0"/>
        <w:adjustRightInd w:val="0"/>
        <w:spacing w:after="0" w:line="240" w:lineRule="auto"/>
        <w:jc w:val="both"/>
        <w:rPr>
          <w:iCs/>
          <w:sz w:val="20"/>
          <w:szCs w:val="20"/>
          <w:lang w:eastAsia="pt-BR"/>
        </w:rPr>
      </w:pPr>
    </w:p>
    <w:p w:rsidR="00454DBB" w:rsidRDefault="00454DBB" w:rsidP="00454DBB">
      <w:pPr>
        <w:autoSpaceDE w:val="0"/>
        <w:autoSpaceDN w:val="0"/>
        <w:adjustRightInd w:val="0"/>
        <w:spacing w:after="0" w:line="240" w:lineRule="auto"/>
        <w:jc w:val="both"/>
        <w:rPr>
          <w:lang w:eastAsia="pt-BR"/>
        </w:rPr>
      </w:pPr>
      <w:r w:rsidRPr="00D82CC5">
        <w:rPr>
          <w:iCs/>
          <w:sz w:val="20"/>
          <w:szCs w:val="20"/>
          <w:lang w:eastAsia="pt-BR"/>
        </w:rPr>
        <w:t xml:space="preserve">Uma característica da mitocôndria que sustenta essa teoria é a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a) </w:t>
      </w:r>
      <w:r w:rsidRPr="00046C07">
        <w:rPr>
          <w:iCs/>
          <w:sz w:val="20"/>
          <w:szCs w:val="20"/>
          <w:lang w:eastAsia="pt-BR"/>
        </w:rPr>
        <w:t xml:space="preserve">capacidade de produzir moléculas de ATP.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b) </w:t>
      </w:r>
      <w:r w:rsidRPr="00327489">
        <w:rPr>
          <w:iCs/>
          <w:sz w:val="20"/>
          <w:szCs w:val="20"/>
          <w:lang w:eastAsia="pt-BR"/>
        </w:rPr>
        <w:t xml:space="preserve">presença de parede celular semelhante à de procariontes.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c) </w:t>
      </w:r>
      <w:r w:rsidRPr="00952840">
        <w:rPr>
          <w:iCs/>
          <w:sz w:val="20"/>
          <w:szCs w:val="20"/>
          <w:lang w:eastAsia="pt-BR"/>
        </w:rPr>
        <w:t xml:space="preserve">presença de membranas envolvendo e separando a matriz mitocondrial do citoplasma.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d) </w:t>
      </w:r>
      <w:r w:rsidRPr="00075D4A">
        <w:rPr>
          <w:iCs/>
          <w:sz w:val="20"/>
          <w:szCs w:val="20"/>
          <w:lang w:eastAsia="pt-BR"/>
        </w:rPr>
        <w:t xml:space="preserve">capacidade de autoduplicação dada por DNA circular próprio semelhante ao bacteriano.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e) </w:t>
      </w:r>
      <w:r w:rsidRPr="0026723B">
        <w:rPr>
          <w:iCs/>
          <w:sz w:val="20"/>
          <w:szCs w:val="20"/>
          <w:lang w:eastAsia="pt-BR"/>
        </w:rPr>
        <w:t>presença de um sistema enzimático eficiente às reações químicas do metabolismo aeróbio.</w:t>
      </w:r>
      <w:r w:rsidRPr="0026723B">
        <w:rPr>
          <w:sz w:val="20"/>
          <w:szCs w:val="20"/>
          <w:lang w:eastAsia="pt-BR"/>
        </w:rPr>
        <w:t xml:space="preserve"> </w:t>
      </w:r>
      <w:r w:rsidRPr="006F1737">
        <w:rPr>
          <w:sz w:val="20"/>
          <w:szCs w:val="20"/>
          <w:lang w:eastAsia="zh-CN"/>
        </w:rPr>
        <w:t xml:space="preserve">  </w:t>
      </w:r>
    </w:p>
    <w:p w:rsidR="00454DBB" w:rsidRDefault="00454DBB" w:rsidP="00454DBB">
      <w:pPr>
        <w:spacing w:after="0" w:line="240" w:lineRule="auto"/>
        <w:ind w:left="227" w:hanging="227"/>
        <w:jc w:val="both"/>
        <w:rPr>
          <w:sz w:val="20"/>
          <w:szCs w:val="24"/>
          <w:lang w:val="en-US" w:eastAsia="zh-CN"/>
        </w:rPr>
      </w:pPr>
    </w:p>
    <w:p w:rsidR="00454DBB" w:rsidRPr="00516716" w:rsidRDefault="00454DBB" w:rsidP="00454DBB">
      <w:pPr>
        <w:autoSpaceDE w:val="0"/>
        <w:autoSpaceDN w:val="0"/>
        <w:adjustRightInd w:val="0"/>
        <w:spacing w:after="0" w:line="240" w:lineRule="auto"/>
        <w:jc w:val="both"/>
        <w:rPr>
          <w:sz w:val="20"/>
          <w:szCs w:val="20"/>
          <w:lang w:eastAsia="pt-BR"/>
        </w:rPr>
      </w:pPr>
      <w:r>
        <w:rPr>
          <w:sz w:val="20"/>
          <w:szCs w:val="24"/>
          <w:lang w:val="en-US" w:eastAsia="zh-CN"/>
        </w:rPr>
        <w:t xml:space="preserve">63) </w:t>
      </w:r>
      <w:r w:rsidRPr="00B0193F">
        <w:rPr>
          <w:sz w:val="20"/>
          <w:szCs w:val="20"/>
          <w:lang w:eastAsia="zh-CN"/>
        </w:rPr>
        <w:t xml:space="preserve">(Enem 2014)  </w:t>
      </w:r>
      <w:r w:rsidRPr="00516716">
        <w:rPr>
          <w:sz w:val="20"/>
          <w:szCs w:val="20"/>
          <w:lang w:eastAsia="pt-BR"/>
        </w:rPr>
        <w:t>Parte do gás carbônico da atmosfera é absorvida pela água do mar. O esquema representa reações que ocorrem naturalmente, em equilíbrio, no sistema ambiental marinho. O excesso de dióxido de carbono na atmosfera pode afetar os recifes de corais.</w:t>
      </w:r>
    </w:p>
    <w:p w:rsidR="00454DBB" w:rsidRPr="00516716" w:rsidRDefault="00454DBB" w:rsidP="00454DBB">
      <w:pPr>
        <w:widowControl w:val="0"/>
        <w:autoSpaceDE w:val="0"/>
        <w:autoSpaceDN w:val="0"/>
        <w:adjustRightInd w:val="0"/>
        <w:spacing w:after="0" w:line="240" w:lineRule="auto"/>
        <w:rPr>
          <w:sz w:val="20"/>
          <w:szCs w:val="20"/>
          <w:lang w:eastAsia="pt-BR"/>
        </w:rPr>
      </w:pPr>
    </w:p>
    <w:p w:rsidR="00454DBB" w:rsidRPr="00516716" w:rsidRDefault="00454DBB" w:rsidP="00454DBB">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14:anchorId="454AF5D1" wp14:editId="67C53082">
            <wp:extent cx="2981325" cy="2067971"/>
            <wp:effectExtent l="0" t="0" r="0" b="8890"/>
            <wp:docPr id="281" name="Image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993086" cy="2076129"/>
                    </a:xfrm>
                    <a:prstGeom prst="rect">
                      <a:avLst/>
                    </a:prstGeom>
                    <a:noFill/>
                    <a:ln>
                      <a:noFill/>
                    </a:ln>
                  </pic:spPr>
                </pic:pic>
              </a:graphicData>
            </a:graphic>
          </wp:inline>
        </w:drawing>
      </w:r>
    </w:p>
    <w:p w:rsidR="00454DBB" w:rsidRPr="00516716" w:rsidRDefault="00454DBB" w:rsidP="00454DBB">
      <w:pPr>
        <w:widowControl w:val="0"/>
        <w:autoSpaceDE w:val="0"/>
        <w:autoSpaceDN w:val="0"/>
        <w:adjustRightInd w:val="0"/>
        <w:spacing w:after="0" w:line="240" w:lineRule="auto"/>
        <w:rPr>
          <w:sz w:val="20"/>
          <w:szCs w:val="20"/>
          <w:lang w:eastAsia="pt-BR"/>
        </w:rPr>
      </w:pPr>
    </w:p>
    <w:p w:rsidR="00454DBB" w:rsidRDefault="00454DBB" w:rsidP="00454DBB">
      <w:pPr>
        <w:autoSpaceDE w:val="0"/>
        <w:autoSpaceDN w:val="0"/>
        <w:adjustRightInd w:val="0"/>
        <w:spacing w:after="0" w:line="240" w:lineRule="auto"/>
        <w:jc w:val="both"/>
        <w:rPr>
          <w:lang w:eastAsia="pt-BR"/>
        </w:rPr>
      </w:pPr>
      <w:r w:rsidRPr="00516716">
        <w:rPr>
          <w:iCs/>
          <w:sz w:val="20"/>
          <w:szCs w:val="20"/>
          <w:lang w:eastAsia="pt-BR"/>
        </w:rPr>
        <w:t xml:space="preserve">O resultado desse processo nos corais é o(a)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a) </w:t>
      </w:r>
      <w:r w:rsidRPr="00FE4F1D">
        <w:rPr>
          <w:iCs/>
          <w:sz w:val="20"/>
          <w:szCs w:val="20"/>
          <w:lang w:eastAsia="pt-BR"/>
        </w:rPr>
        <w:t xml:space="preserve">seu branqueamento, levando à sua morte e extinção.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b) </w:t>
      </w:r>
      <w:r w:rsidRPr="007728EA">
        <w:rPr>
          <w:iCs/>
          <w:sz w:val="20"/>
          <w:szCs w:val="20"/>
          <w:lang w:eastAsia="pt-BR"/>
        </w:rPr>
        <w:t xml:space="preserve">excesso de fixação de cálcio, provocando calcificação indesejável.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c) </w:t>
      </w:r>
      <w:r w:rsidRPr="00753825">
        <w:rPr>
          <w:iCs/>
          <w:sz w:val="20"/>
          <w:szCs w:val="20"/>
          <w:lang w:eastAsia="pt-BR"/>
        </w:rPr>
        <w:t xml:space="preserve">menor incorporação de carbono, afetando seu metabolismo energético.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d) </w:t>
      </w:r>
      <w:r w:rsidRPr="00045771">
        <w:rPr>
          <w:iCs/>
          <w:sz w:val="20"/>
          <w:szCs w:val="20"/>
          <w:lang w:eastAsia="pt-BR"/>
        </w:rPr>
        <w:t xml:space="preserve">estímulo da atividade enzimática, evitando a descalcificação dos esqueletos.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r w:rsidRPr="006F1737">
        <w:rPr>
          <w:sz w:val="20"/>
          <w:szCs w:val="20"/>
          <w:lang w:eastAsia="zh-CN"/>
        </w:rPr>
        <w:t xml:space="preserve">e) </w:t>
      </w:r>
      <w:r w:rsidRPr="003C53C7">
        <w:rPr>
          <w:iCs/>
          <w:sz w:val="20"/>
          <w:szCs w:val="20"/>
          <w:lang w:eastAsia="pt-BR"/>
        </w:rPr>
        <w:t>dano à estrutura dos esqueletos calcários, diminuindo o tamanho das populações.</w:t>
      </w:r>
      <w:r w:rsidRPr="003C53C7">
        <w:rPr>
          <w:sz w:val="20"/>
          <w:szCs w:val="20"/>
          <w:lang w:eastAsia="pt-BR"/>
        </w:rPr>
        <w:t xml:space="preserve"> </w:t>
      </w:r>
      <w:r w:rsidRPr="006F1737">
        <w:rPr>
          <w:sz w:val="20"/>
          <w:szCs w:val="20"/>
          <w:lang w:eastAsia="zh-CN"/>
        </w:rPr>
        <w:t xml:space="preserve">  </w:t>
      </w:r>
    </w:p>
    <w:p w:rsidR="00454DBB" w:rsidRDefault="00454DBB" w:rsidP="00454DBB">
      <w:pPr>
        <w:spacing w:after="0" w:line="240" w:lineRule="auto"/>
        <w:ind w:left="227" w:hanging="227"/>
        <w:jc w:val="both"/>
        <w:rPr>
          <w:sz w:val="20"/>
          <w:szCs w:val="24"/>
          <w:lang w:val="en-US" w:eastAsia="zh-CN"/>
        </w:rPr>
      </w:pPr>
    </w:p>
    <w:p w:rsidR="009C67D5" w:rsidRDefault="009C67D5" w:rsidP="00454DBB">
      <w:pPr>
        <w:spacing w:after="0" w:line="240" w:lineRule="auto"/>
        <w:ind w:left="227" w:hanging="227"/>
        <w:jc w:val="both"/>
        <w:rPr>
          <w:sz w:val="20"/>
          <w:szCs w:val="24"/>
          <w:lang w:val="en-US" w:eastAsia="zh-CN"/>
        </w:rPr>
      </w:pPr>
    </w:p>
    <w:p w:rsidR="009C67D5" w:rsidRPr="0088329C" w:rsidRDefault="00454DBB" w:rsidP="009C67D5">
      <w:pPr>
        <w:autoSpaceDE w:val="0"/>
        <w:autoSpaceDN w:val="0"/>
        <w:adjustRightInd w:val="0"/>
        <w:spacing w:after="0" w:line="240" w:lineRule="auto"/>
        <w:jc w:val="both"/>
        <w:rPr>
          <w:iCs/>
          <w:sz w:val="20"/>
          <w:szCs w:val="20"/>
          <w:lang w:eastAsia="pt-BR"/>
        </w:rPr>
      </w:pPr>
      <w:r>
        <w:rPr>
          <w:sz w:val="20"/>
          <w:szCs w:val="24"/>
          <w:lang w:val="en-US" w:eastAsia="zh-CN"/>
        </w:rPr>
        <w:t xml:space="preserve">64) </w:t>
      </w:r>
      <w:r w:rsidR="009C67D5" w:rsidRPr="00B0193F">
        <w:rPr>
          <w:sz w:val="20"/>
          <w:szCs w:val="20"/>
          <w:lang w:eastAsia="zh-CN"/>
        </w:rPr>
        <w:t xml:space="preserve">(Enem 2014)  </w:t>
      </w:r>
      <w:r w:rsidR="009C67D5" w:rsidRPr="0088329C">
        <w:rPr>
          <w:iCs/>
          <w:sz w:val="20"/>
          <w:szCs w:val="20"/>
          <w:lang w:eastAsia="pt-BR"/>
        </w:rPr>
        <w:t>Embora seja um conceito fundamental para a biologia, o termo “evolução” pode adquirir significados diferentes no senso comum. A ideia de que a espécie humana é o ápice do processo evolutivo é amplamente difundida, mas não é compartilhada por muitos cientistas.</w:t>
      </w:r>
    </w:p>
    <w:p w:rsidR="009C67D5" w:rsidRPr="0088329C" w:rsidRDefault="009C67D5" w:rsidP="009C67D5">
      <w:pPr>
        <w:autoSpaceDE w:val="0"/>
        <w:autoSpaceDN w:val="0"/>
        <w:adjustRightInd w:val="0"/>
        <w:spacing w:after="0" w:line="240" w:lineRule="auto"/>
        <w:jc w:val="both"/>
        <w:rPr>
          <w:iCs/>
          <w:sz w:val="20"/>
          <w:szCs w:val="20"/>
          <w:lang w:eastAsia="pt-BR"/>
        </w:rPr>
      </w:pPr>
    </w:p>
    <w:p w:rsidR="009C67D5" w:rsidRDefault="009C67D5" w:rsidP="009C67D5">
      <w:pPr>
        <w:autoSpaceDE w:val="0"/>
        <w:autoSpaceDN w:val="0"/>
        <w:adjustRightInd w:val="0"/>
        <w:spacing w:after="0" w:line="240" w:lineRule="auto"/>
        <w:jc w:val="both"/>
        <w:rPr>
          <w:lang w:eastAsia="pt-BR"/>
        </w:rPr>
      </w:pPr>
      <w:r w:rsidRPr="0088329C">
        <w:rPr>
          <w:iCs/>
          <w:sz w:val="20"/>
          <w:szCs w:val="20"/>
          <w:lang w:eastAsia="pt-BR"/>
        </w:rPr>
        <w:t xml:space="preserve">Para esses cientistas, a compreensão do processo citado baseia-se na ideia de que os seres vivos, ao longo do tempo, passam por </w:t>
      </w:r>
    </w:p>
    <w:p w:rsidR="009C67D5" w:rsidRDefault="009C67D5" w:rsidP="009C67D5">
      <w:pPr>
        <w:spacing w:after="0" w:line="240" w:lineRule="auto"/>
        <w:ind w:left="227" w:hanging="227"/>
        <w:rPr>
          <w:sz w:val="24"/>
          <w:szCs w:val="24"/>
          <w:lang w:val="en-US" w:eastAsia="zh-CN"/>
        </w:rPr>
      </w:pPr>
      <w:r w:rsidRPr="006F1737">
        <w:rPr>
          <w:sz w:val="20"/>
          <w:szCs w:val="20"/>
          <w:lang w:eastAsia="zh-CN"/>
        </w:rPr>
        <w:t xml:space="preserve">a) </w:t>
      </w:r>
      <w:r w:rsidRPr="001A0C99">
        <w:rPr>
          <w:iCs/>
          <w:sz w:val="20"/>
          <w:szCs w:val="20"/>
          <w:lang w:eastAsia="pt-BR"/>
        </w:rPr>
        <w:t xml:space="preserve">modificação de características.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b) </w:t>
      </w:r>
      <w:r w:rsidRPr="00962EA8">
        <w:rPr>
          <w:iCs/>
          <w:sz w:val="20"/>
          <w:szCs w:val="20"/>
          <w:lang w:eastAsia="pt-BR"/>
        </w:rPr>
        <w:t xml:space="preserve">incremento no tamanho corporal.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c) </w:t>
      </w:r>
      <w:r w:rsidRPr="008B4D47">
        <w:rPr>
          <w:iCs/>
          <w:sz w:val="20"/>
          <w:szCs w:val="20"/>
          <w:lang w:eastAsia="pt-BR"/>
        </w:rPr>
        <w:t xml:space="preserve">complexificação de seus sistemas.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d) </w:t>
      </w:r>
      <w:r w:rsidRPr="00076FBB">
        <w:rPr>
          <w:iCs/>
          <w:sz w:val="20"/>
          <w:szCs w:val="20"/>
          <w:lang w:eastAsia="pt-BR"/>
        </w:rPr>
        <w:t xml:space="preserve">melhoria de processos e estruturas.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e) </w:t>
      </w:r>
      <w:r w:rsidRPr="00292B8E">
        <w:rPr>
          <w:iCs/>
          <w:sz w:val="20"/>
          <w:szCs w:val="20"/>
          <w:lang w:eastAsia="pt-BR"/>
        </w:rPr>
        <w:t>especialização para uma determinada finalidade.</w:t>
      </w:r>
      <w:r w:rsidRPr="00292B8E">
        <w:rPr>
          <w:sz w:val="20"/>
          <w:szCs w:val="20"/>
          <w:lang w:eastAsia="pt-BR"/>
        </w:rPr>
        <w:t xml:space="preserve"> </w:t>
      </w:r>
      <w:r w:rsidRPr="006F1737">
        <w:rPr>
          <w:sz w:val="20"/>
          <w:szCs w:val="20"/>
          <w:lang w:eastAsia="zh-CN"/>
        </w:rPr>
        <w:t xml:space="preserve">  </w:t>
      </w:r>
    </w:p>
    <w:p w:rsidR="00454DBB" w:rsidRPr="0091415B" w:rsidRDefault="00454DBB" w:rsidP="00454DBB">
      <w:pPr>
        <w:widowControl w:val="0"/>
        <w:autoSpaceDE w:val="0"/>
        <w:autoSpaceDN w:val="0"/>
        <w:adjustRightInd w:val="0"/>
        <w:spacing w:after="0" w:line="240" w:lineRule="auto"/>
        <w:rPr>
          <w:sz w:val="20"/>
          <w:szCs w:val="20"/>
          <w:lang w:eastAsia="pt-BR"/>
        </w:rPr>
      </w:pPr>
    </w:p>
    <w:p w:rsidR="009C67D5" w:rsidRPr="00B022C7" w:rsidRDefault="00454DBB" w:rsidP="009C67D5">
      <w:pPr>
        <w:autoSpaceDE w:val="0"/>
        <w:autoSpaceDN w:val="0"/>
        <w:adjustRightInd w:val="0"/>
        <w:spacing w:after="0" w:line="240" w:lineRule="auto"/>
        <w:jc w:val="both"/>
        <w:rPr>
          <w:iCs/>
          <w:sz w:val="20"/>
          <w:szCs w:val="20"/>
          <w:lang w:eastAsia="pt-BR"/>
        </w:rPr>
      </w:pPr>
      <w:r>
        <w:rPr>
          <w:sz w:val="20"/>
          <w:szCs w:val="24"/>
          <w:lang w:val="en-US" w:eastAsia="zh-CN"/>
        </w:rPr>
        <w:t xml:space="preserve">65) </w:t>
      </w:r>
      <w:r w:rsidR="009C67D5" w:rsidRPr="00B0193F">
        <w:rPr>
          <w:sz w:val="20"/>
          <w:szCs w:val="20"/>
          <w:lang w:eastAsia="zh-CN"/>
        </w:rPr>
        <w:t xml:space="preserve">(Enem 2013)  </w:t>
      </w:r>
      <w:r w:rsidR="009C67D5" w:rsidRPr="00B022C7">
        <w:rPr>
          <w:iCs/>
          <w:sz w:val="20"/>
          <w:szCs w:val="20"/>
          <w:lang w:eastAsia="pt-BR"/>
        </w:rPr>
        <w:t>A estratégia de obtenção de plantas transgênicas pela inserção de transgenes em cloroplastos, em substituição à metodologia clássica de inserção do transgene no núcleo da célula hospedeira, resultou no aumento quantitativo da produção de proteínas recombinantes com diversas finalidades biotecnológicas. O mesmo tipo de estratégia poderia ser utilizada para produzir proteínas recombinantes em células de organismos eucarióticos não fotossintetizantes, como as leveduras, que são usadas para produção comercial de várias proteínas recombinantes e que podem ser cultivadas em grandes fermentadores.</w:t>
      </w:r>
    </w:p>
    <w:p w:rsidR="009C67D5" w:rsidRPr="00B022C7" w:rsidRDefault="009C67D5" w:rsidP="009C67D5">
      <w:pPr>
        <w:autoSpaceDE w:val="0"/>
        <w:autoSpaceDN w:val="0"/>
        <w:adjustRightInd w:val="0"/>
        <w:spacing w:after="0" w:line="240" w:lineRule="auto"/>
        <w:jc w:val="both"/>
        <w:rPr>
          <w:iCs/>
          <w:sz w:val="20"/>
          <w:szCs w:val="20"/>
          <w:lang w:eastAsia="pt-BR"/>
        </w:rPr>
      </w:pPr>
    </w:p>
    <w:p w:rsidR="009C67D5" w:rsidRDefault="009C67D5" w:rsidP="009C67D5">
      <w:pPr>
        <w:autoSpaceDE w:val="0"/>
        <w:autoSpaceDN w:val="0"/>
        <w:adjustRightInd w:val="0"/>
        <w:spacing w:after="0" w:line="240" w:lineRule="auto"/>
        <w:jc w:val="both"/>
        <w:rPr>
          <w:lang w:eastAsia="pt-BR"/>
        </w:rPr>
      </w:pPr>
      <w:r w:rsidRPr="00B022C7">
        <w:rPr>
          <w:iCs/>
          <w:sz w:val="20"/>
          <w:szCs w:val="20"/>
          <w:lang w:eastAsia="pt-BR"/>
        </w:rPr>
        <w:t xml:space="preserve">Considerando a estratégia metodológica descrita, qual organela celular poderia ser utilizada para inserção de transgenes em leveduras?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a) </w:t>
      </w:r>
      <w:r w:rsidRPr="008358D8">
        <w:rPr>
          <w:iCs/>
          <w:sz w:val="20"/>
          <w:szCs w:val="20"/>
          <w:lang w:eastAsia="pt-BR"/>
        </w:rPr>
        <w:t>Lisossomo.</w:t>
      </w:r>
      <w:r w:rsidRPr="008358D8">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b) </w:t>
      </w:r>
      <w:r w:rsidRPr="00DA1AB7">
        <w:rPr>
          <w:iCs/>
          <w:sz w:val="20"/>
          <w:szCs w:val="20"/>
          <w:lang w:eastAsia="pt-BR"/>
        </w:rPr>
        <w:t>Mitocôndria.</w:t>
      </w:r>
      <w:r w:rsidRPr="00DA1AB7">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c) </w:t>
      </w:r>
      <w:r w:rsidRPr="0063531F">
        <w:rPr>
          <w:iCs/>
          <w:sz w:val="20"/>
          <w:szCs w:val="20"/>
          <w:lang w:eastAsia="pt-BR"/>
        </w:rPr>
        <w:t>Peroxissomo.</w:t>
      </w:r>
      <w:r w:rsidRPr="0063531F">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d) </w:t>
      </w:r>
      <w:r w:rsidRPr="009A2147">
        <w:rPr>
          <w:iCs/>
          <w:sz w:val="20"/>
          <w:szCs w:val="20"/>
          <w:lang w:eastAsia="pt-BR"/>
        </w:rPr>
        <w:t>Complexo golgiense.</w:t>
      </w:r>
      <w:r w:rsidRPr="009A2147">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e) </w:t>
      </w:r>
      <w:r w:rsidRPr="00CA6CE4">
        <w:rPr>
          <w:iCs/>
          <w:sz w:val="20"/>
          <w:szCs w:val="20"/>
          <w:lang w:eastAsia="pt-BR"/>
        </w:rPr>
        <w:t>Retículo endoplasmático.</w:t>
      </w:r>
      <w:r w:rsidRPr="00CA6CE4">
        <w:rPr>
          <w:sz w:val="20"/>
          <w:szCs w:val="20"/>
          <w:lang w:eastAsia="pt-BR"/>
        </w:rPr>
        <w:t xml:space="preserve"> </w:t>
      </w:r>
      <w:r w:rsidRPr="006F1737">
        <w:rPr>
          <w:sz w:val="20"/>
          <w:szCs w:val="20"/>
          <w:lang w:eastAsia="zh-CN"/>
        </w:rPr>
        <w:t xml:space="preserve">  </w:t>
      </w:r>
    </w:p>
    <w:p w:rsidR="00454DBB" w:rsidRPr="0088329C" w:rsidRDefault="00454DBB" w:rsidP="00454DBB">
      <w:pPr>
        <w:autoSpaceDE w:val="0"/>
        <w:autoSpaceDN w:val="0"/>
        <w:adjustRightInd w:val="0"/>
        <w:spacing w:after="0" w:line="240" w:lineRule="auto"/>
        <w:jc w:val="both"/>
        <w:rPr>
          <w:iCs/>
          <w:sz w:val="20"/>
          <w:szCs w:val="20"/>
          <w:lang w:eastAsia="pt-BR"/>
        </w:rPr>
      </w:pPr>
    </w:p>
    <w:p w:rsidR="009C67D5" w:rsidRPr="00DE0E6F" w:rsidRDefault="00454DBB" w:rsidP="009C67D5">
      <w:pPr>
        <w:autoSpaceDE w:val="0"/>
        <w:autoSpaceDN w:val="0"/>
        <w:adjustRightInd w:val="0"/>
        <w:spacing w:after="0" w:line="240" w:lineRule="auto"/>
        <w:jc w:val="both"/>
        <w:rPr>
          <w:iCs/>
          <w:sz w:val="20"/>
          <w:szCs w:val="20"/>
          <w:lang w:eastAsia="pt-BR"/>
        </w:rPr>
      </w:pPr>
      <w:r>
        <w:rPr>
          <w:sz w:val="20"/>
          <w:szCs w:val="20"/>
          <w:lang w:eastAsia="zh-CN"/>
        </w:rPr>
        <w:t xml:space="preserve">66) </w:t>
      </w:r>
      <w:r w:rsidR="009C67D5" w:rsidRPr="00B0193F">
        <w:rPr>
          <w:sz w:val="20"/>
          <w:szCs w:val="20"/>
          <w:lang w:eastAsia="zh-CN"/>
        </w:rPr>
        <w:t xml:space="preserve">(Enem 2013)  </w:t>
      </w:r>
      <w:r w:rsidR="009C67D5" w:rsidRPr="00DE0E6F">
        <w:rPr>
          <w:iCs/>
          <w:sz w:val="20"/>
          <w:szCs w:val="20"/>
          <w:lang w:eastAsia="pt-BR"/>
        </w:rPr>
        <w:t>Para a identificação de um rapaz vítima de acidente, fragmentos de tecidos foram retirados e submetidos à extração de DNA nuclear, para comparação com o DNA disponível dos possíveis familiares (pai, avô materno, avó materna, filho e filha). Como o teste com o DNA nuclear não foi conclusivo, os peritos optaram por usar também DNA mitocondrial, para dirimir dúvidas.</w:t>
      </w:r>
    </w:p>
    <w:p w:rsidR="009C67D5" w:rsidRDefault="009C67D5" w:rsidP="009C67D5">
      <w:pPr>
        <w:autoSpaceDE w:val="0"/>
        <w:autoSpaceDN w:val="0"/>
        <w:adjustRightInd w:val="0"/>
        <w:spacing w:after="0" w:line="240" w:lineRule="auto"/>
        <w:jc w:val="both"/>
        <w:rPr>
          <w:lang w:eastAsia="pt-BR"/>
        </w:rPr>
      </w:pPr>
      <w:r w:rsidRPr="00DE0E6F">
        <w:rPr>
          <w:iCs/>
          <w:sz w:val="20"/>
          <w:szCs w:val="20"/>
          <w:lang w:eastAsia="pt-BR"/>
        </w:rPr>
        <w:t xml:space="preserve">Para identificar o corpo, os peritos devem verificar se há homologia entre o DNA mitocondrial do rapaz e o DNA mitocondrial do(a)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a) </w:t>
      </w:r>
      <w:r w:rsidRPr="005F7BFE">
        <w:rPr>
          <w:iCs/>
          <w:sz w:val="20"/>
          <w:szCs w:val="20"/>
          <w:lang w:eastAsia="pt-BR"/>
        </w:rPr>
        <w:t>pai.</w:t>
      </w:r>
      <w:r w:rsidRPr="005F7BFE">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b) </w:t>
      </w:r>
      <w:r w:rsidRPr="00CD3CB5">
        <w:rPr>
          <w:iCs/>
          <w:sz w:val="20"/>
          <w:szCs w:val="20"/>
          <w:lang w:eastAsia="pt-BR"/>
        </w:rPr>
        <w:t>filho.</w:t>
      </w:r>
      <w:r w:rsidRPr="00CD3CB5">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c) </w:t>
      </w:r>
      <w:r w:rsidRPr="00C01BD2">
        <w:rPr>
          <w:iCs/>
          <w:sz w:val="20"/>
          <w:szCs w:val="20"/>
          <w:lang w:eastAsia="pt-BR"/>
        </w:rPr>
        <w:t>filha.</w:t>
      </w:r>
      <w:r w:rsidRPr="00C01BD2">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d) </w:t>
      </w:r>
      <w:r w:rsidRPr="00516C2B">
        <w:rPr>
          <w:iCs/>
          <w:sz w:val="20"/>
          <w:szCs w:val="20"/>
          <w:lang w:eastAsia="pt-BR"/>
        </w:rPr>
        <w:t>avó materna.</w:t>
      </w:r>
      <w:r w:rsidRPr="00516C2B">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e) </w:t>
      </w:r>
      <w:r w:rsidRPr="00A3681D">
        <w:rPr>
          <w:iCs/>
          <w:sz w:val="20"/>
          <w:szCs w:val="20"/>
          <w:lang w:eastAsia="pt-BR"/>
        </w:rPr>
        <w:t>avô materno.</w:t>
      </w:r>
      <w:r w:rsidRPr="00A3681D">
        <w:rPr>
          <w:sz w:val="20"/>
          <w:szCs w:val="20"/>
          <w:lang w:eastAsia="pt-BR"/>
        </w:rPr>
        <w:t xml:space="preserve"> </w:t>
      </w:r>
      <w:r w:rsidRPr="006F1737">
        <w:rPr>
          <w:sz w:val="20"/>
          <w:szCs w:val="20"/>
          <w:lang w:eastAsia="zh-CN"/>
        </w:rPr>
        <w:t xml:space="preserve">  </w:t>
      </w:r>
    </w:p>
    <w:p w:rsidR="00454DBB" w:rsidRDefault="00454DBB" w:rsidP="00454DBB">
      <w:pPr>
        <w:spacing w:after="0" w:line="240" w:lineRule="auto"/>
        <w:ind w:left="227" w:hanging="227"/>
        <w:jc w:val="both"/>
        <w:rPr>
          <w:sz w:val="24"/>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autoSpaceDE w:val="0"/>
        <w:autoSpaceDN w:val="0"/>
        <w:adjustRightInd w:val="0"/>
        <w:spacing w:after="0" w:line="240" w:lineRule="auto"/>
        <w:jc w:val="both"/>
        <w:rPr>
          <w:sz w:val="24"/>
          <w:szCs w:val="24"/>
          <w:lang w:val="en-US" w:eastAsia="zh-CN"/>
        </w:rPr>
        <w:sectPr w:rsidR="009C67D5" w:rsidSect="00F86B86">
          <w:type w:val="continuous"/>
          <w:pgSz w:w="11906" w:h="16838"/>
          <w:pgMar w:top="1135" w:right="720" w:bottom="720" w:left="993" w:header="284" w:footer="708" w:gutter="0"/>
          <w:cols w:num="2" w:space="709"/>
          <w:docGrid w:linePitch="360"/>
        </w:sectPr>
      </w:pPr>
    </w:p>
    <w:p w:rsidR="009C67D5" w:rsidRPr="0091415B" w:rsidRDefault="009C67D5" w:rsidP="009C67D5">
      <w:pPr>
        <w:autoSpaceDE w:val="0"/>
        <w:autoSpaceDN w:val="0"/>
        <w:adjustRightInd w:val="0"/>
        <w:spacing w:after="0" w:line="240" w:lineRule="auto"/>
        <w:jc w:val="both"/>
        <w:rPr>
          <w:iCs/>
          <w:sz w:val="20"/>
          <w:szCs w:val="20"/>
          <w:lang w:eastAsia="pt-BR"/>
        </w:rPr>
      </w:pPr>
      <w:r>
        <w:rPr>
          <w:sz w:val="20"/>
          <w:szCs w:val="24"/>
          <w:lang w:val="en-US" w:eastAsia="zh-CN"/>
        </w:rPr>
        <w:lastRenderedPageBreak/>
        <w:t xml:space="preserve">67) </w:t>
      </w:r>
      <w:r w:rsidRPr="00B0193F">
        <w:rPr>
          <w:sz w:val="20"/>
          <w:szCs w:val="20"/>
          <w:lang w:eastAsia="zh-CN"/>
        </w:rPr>
        <w:t xml:space="preserve">(Enem 2014)  </w:t>
      </w:r>
      <w:r w:rsidRPr="0091415B">
        <w:rPr>
          <w:iCs/>
          <w:sz w:val="20"/>
          <w:szCs w:val="20"/>
          <w:lang w:eastAsia="pt-BR"/>
        </w:rPr>
        <w:t>Uma região de Cerrado possui lençol freático profundo, estação seca bem marcada, grande insolação e recorrência de incêndios naturais. Cinco espécies de árvores nativas, com as características apresentadas no quadro, foram avaliadas quanto ao seu potencial para uso em projetos de reflorestamento nessa região.</w:t>
      </w:r>
    </w:p>
    <w:p w:rsidR="009C67D5" w:rsidRPr="0091415B" w:rsidRDefault="009C67D5" w:rsidP="009C67D5">
      <w:pPr>
        <w:widowControl w:val="0"/>
        <w:autoSpaceDE w:val="0"/>
        <w:autoSpaceDN w:val="0"/>
        <w:adjustRightInd w:val="0"/>
        <w:spacing w:after="0" w:line="240" w:lineRule="auto"/>
        <w:rPr>
          <w:sz w:val="20"/>
          <w:szCs w:val="20"/>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527"/>
        <w:gridCol w:w="1388"/>
        <w:gridCol w:w="1543"/>
        <w:gridCol w:w="1542"/>
        <w:gridCol w:w="1543"/>
      </w:tblGrid>
      <w:tr w:rsidR="009C67D5" w:rsidRPr="00D654D3" w:rsidTr="009C67D5">
        <w:trPr>
          <w:trHeight w:val="565"/>
          <w:jc w:val="center"/>
        </w:trPr>
        <w:tc>
          <w:tcPr>
            <w:tcW w:w="1676"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b/>
                <w:sz w:val="20"/>
                <w:szCs w:val="20"/>
                <w:lang w:eastAsia="pt-BR"/>
              </w:rPr>
            </w:pPr>
            <w:r w:rsidRPr="00D654D3">
              <w:rPr>
                <w:b/>
                <w:sz w:val="20"/>
                <w:szCs w:val="20"/>
                <w:lang w:eastAsia="pt-BR"/>
              </w:rPr>
              <w:t>Característica</w:t>
            </w:r>
          </w:p>
        </w:tc>
        <w:tc>
          <w:tcPr>
            <w:tcW w:w="1527"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b/>
                <w:sz w:val="20"/>
                <w:szCs w:val="20"/>
                <w:lang w:eastAsia="pt-BR"/>
              </w:rPr>
            </w:pPr>
            <w:r w:rsidRPr="00D654D3">
              <w:rPr>
                <w:b/>
                <w:sz w:val="20"/>
                <w:szCs w:val="20"/>
                <w:lang w:eastAsia="pt-BR"/>
              </w:rPr>
              <w:t>Árvore 1</w:t>
            </w:r>
          </w:p>
        </w:tc>
        <w:tc>
          <w:tcPr>
            <w:tcW w:w="1388"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b/>
                <w:sz w:val="20"/>
                <w:szCs w:val="20"/>
                <w:lang w:eastAsia="pt-BR"/>
              </w:rPr>
            </w:pPr>
            <w:r w:rsidRPr="00D654D3">
              <w:rPr>
                <w:b/>
                <w:sz w:val="20"/>
                <w:szCs w:val="20"/>
                <w:lang w:eastAsia="pt-BR"/>
              </w:rPr>
              <w:t>Árvore 2</w:t>
            </w:r>
          </w:p>
        </w:tc>
        <w:tc>
          <w:tcPr>
            <w:tcW w:w="1543"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b/>
                <w:sz w:val="20"/>
                <w:szCs w:val="20"/>
                <w:lang w:eastAsia="pt-BR"/>
              </w:rPr>
            </w:pPr>
            <w:r w:rsidRPr="00D654D3">
              <w:rPr>
                <w:b/>
                <w:sz w:val="20"/>
                <w:szCs w:val="20"/>
                <w:lang w:eastAsia="pt-BR"/>
              </w:rPr>
              <w:t>Árvore 3</w:t>
            </w:r>
          </w:p>
        </w:tc>
        <w:tc>
          <w:tcPr>
            <w:tcW w:w="1542"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b/>
                <w:sz w:val="20"/>
                <w:szCs w:val="20"/>
                <w:lang w:eastAsia="pt-BR"/>
              </w:rPr>
            </w:pPr>
            <w:r w:rsidRPr="00D654D3">
              <w:rPr>
                <w:b/>
                <w:sz w:val="20"/>
                <w:szCs w:val="20"/>
                <w:lang w:eastAsia="pt-BR"/>
              </w:rPr>
              <w:t>Árvore 4</w:t>
            </w:r>
          </w:p>
        </w:tc>
        <w:tc>
          <w:tcPr>
            <w:tcW w:w="1543"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b/>
                <w:sz w:val="20"/>
                <w:szCs w:val="20"/>
                <w:lang w:eastAsia="pt-BR"/>
              </w:rPr>
            </w:pPr>
            <w:r w:rsidRPr="00D654D3">
              <w:rPr>
                <w:b/>
                <w:sz w:val="20"/>
                <w:szCs w:val="20"/>
                <w:lang w:eastAsia="pt-BR"/>
              </w:rPr>
              <w:t>Árvore 5</w:t>
            </w:r>
          </w:p>
        </w:tc>
      </w:tr>
      <w:tr w:rsidR="009C67D5" w:rsidRPr="00D654D3" w:rsidTr="009C67D5">
        <w:trPr>
          <w:trHeight w:val="656"/>
          <w:jc w:val="center"/>
        </w:trPr>
        <w:tc>
          <w:tcPr>
            <w:tcW w:w="1676"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Superfície foliar</w:t>
            </w:r>
          </w:p>
        </w:tc>
        <w:tc>
          <w:tcPr>
            <w:tcW w:w="1527"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Coberta por tricomas</w:t>
            </w:r>
          </w:p>
        </w:tc>
        <w:tc>
          <w:tcPr>
            <w:tcW w:w="1388"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Coberta por cera</w:t>
            </w:r>
          </w:p>
        </w:tc>
        <w:tc>
          <w:tcPr>
            <w:tcW w:w="1543"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Coberta por cera</w:t>
            </w:r>
          </w:p>
        </w:tc>
        <w:tc>
          <w:tcPr>
            <w:tcW w:w="1542"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Coberta por espinhos</w:t>
            </w:r>
          </w:p>
        </w:tc>
        <w:tc>
          <w:tcPr>
            <w:tcW w:w="1543"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Coberta por espinhos</w:t>
            </w:r>
          </w:p>
        </w:tc>
      </w:tr>
      <w:tr w:rsidR="009C67D5" w:rsidRPr="00D654D3" w:rsidTr="009C67D5">
        <w:trPr>
          <w:trHeight w:val="634"/>
          <w:jc w:val="center"/>
        </w:trPr>
        <w:tc>
          <w:tcPr>
            <w:tcW w:w="1676"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Profundidade das raízes</w:t>
            </w:r>
          </w:p>
        </w:tc>
        <w:tc>
          <w:tcPr>
            <w:tcW w:w="1527"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Baixa</w:t>
            </w:r>
          </w:p>
        </w:tc>
        <w:tc>
          <w:tcPr>
            <w:tcW w:w="1388"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Alta</w:t>
            </w:r>
          </w:p>
        </w:tc>
        <w:tc>
          <w:tcPr>
            <w:tcW w:w="1543"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Baixa</w:t>
            </w:r>
          </w:p>
        </w:tc>
        <w:tc>
          <w:tcPr>
            <w:tcW w:w="1542"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Baixa</w:t>
            </w:r>
          </w:p>
        </w:tc>
        <w:tc>
          <w:tcPr>
            <w:tcW w:w="1543" w:type="dxa"/>
            <w:shd w:val="clear" w:color="auto" w:fill="auto"/>
            <w:vAlign w:val="center"/>
          </w:tcPr>
          <w:p w:rsidR="009C67D5" w:rsidRPr="00D654D3" w:rsidRDefault="009C67D5" w:rsidP="009C67D5">
            <w:pPr>
              <w:keepNext/>
              <w:widowControl w:val="0"/>
              <w:autoSpaceDE w:val="0"/>
              <w:autoSpaceDN w:val="0"/>
              <w:adjustRightInd w:val="0"/>
              <w:spacing w:after="0" w:line="240" w:lineRule="auto"/>
              <w:jc w:val="center"/>
              <w:rPr>
                <w:sz w:val="20"/>
                <w:szCs w:val="20"/>
                <w:lang w:eastAsia="pt-BR"/>
              </w:rPr>
            </w:pPr>
            <w:r w:rsidRPr="00D654D3">
              <w:rPr>
                <w:sz w:val="20"/>
                <w:szCs w:val="20"/>
                <w:lang w:eastAsia="pt-BR"/>
              </w:rPr>
              <w:t>Alta</w:t>
            </w:r>
          </w:p>
        </w:tc>
      </w:tr>
    </w:tbl>
    <w:p w:rsidR="009C67D5" w:rsidRPr="0091415B" w:rsidRDefault="009C67D5" w:rsidP="009C67D5">
      <w:pPr>
        <w:widowControl w:val="0"/>
        <w:autoSpaceDE w:val="0"/>
        <w:autoSpaceDN w:val="0"/>
        <w:adjustRightInd w:val="0"/>
        <w:spacing w:after="0" w:line="240" w:lineRule="auto"/>
        <w:rPr>
          <w:sz w:val="20"/>
          <w:szCs w:val="20"/>
          <w:lang w:eastAsia="pt-BR"/>
        </w:rPr>
      </w:pPr>
    </w:p>
    <w:p w:rsidR="009C67D5" w:rsidRDefault="009C67D5" w:rsidP="009C67D5">
      <w:pPr>
        <w:autoSpaceDE w:val="0"/>
        <w:autoSpaceDN w:val="0"/>
        <w:adjustRightInd w:val="0"/>
        <w:spacing w:after="0" w:line="240" w:lineRule="auto"/>
        <w:jc w:val="both"/>
        <w:rPr>
          <w:lang w:eastAsia="pt-BR"/>
        </w:rPr>
      </w:pPr>
      <w:r w:rsidRPr="0091415B">
        <w:rPr>
          <w:iCs/>
          <w:sz w:val="20"/>
          <w:szCs w:val="20"/>
          <w:lang w:eastAsia="pt-BR"/>
        </w:rPr>
        <w:t xml:space="preserve">Qual é a árvore adequada para o reflorestamento dessa região?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a) </w:t>
      </w:r>
      <w:r w:rsidRPr="002E3B52">
        <w:rPr>
          <w:iCs/>
          <w:sz w:val="20"/>
          <w:szCs w:val="20"/>
          <w:lang w:eastAsia="pt-BR"/>
        </w:rPr>
        <w:t xml:space="preserve">1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b) </w:t>
      </w:r>
      <w:r w:rsidRPr="00E9553D">
        <w:rPr>
          <w:iCs/>
          <w:sz w:val="20"/>
          <w:szCs w:val="20"/>
          <w:lang w:eastAsia="pt-BR"/>
        </w:rPr>
        <w:t xml:space="preserve">2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c) </w:t>
      </w:r>
      <w:r w:rsidRPr="009D0281">
        <w:rPr>
          <w:iCs/>
          <w:sz w:val="20"/>
          <w:szCs w:val="20"/>
          <w:lang w:eastAsia="pt-BR"/>
        </w:rPr>
        <w:t xml:space="preserve">3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d) </w:t>
      </w:r>
      <w:r w:rsidRPr="005B114B">
        <w:rPr>
          <w:iCs/>
          <w:sz w:val="20"/>
          <w:szCs w:val="20"/>
          <w:lang w:eastAsia="pt-BR"/>
        </w:rPr>
        <w:t xml:space="preserve">4 </w:t>
      </w:r>
      <w:r w:rsidRPr="006F1737">
        <w:rPr>
          <w:sz w:val="20"/>
          <w:szCs w:val="20"/>
          <w:lang w:eastAsia="zh-CN"/>
        </w:rPr>
        <w:t xml:space="preserve">  </w:t>
      </w:r>
    </w:p>
    <w:p w:rsidR="009C67D5" w:rsidRDefault="009C67D5" w:rsidP="009C67D5">
      <w:pPr>
        <w:spacing w:after="0" w:line="240" w:lineRule="auto"/>
        <w:ind w:left="227" w:hanging="227"/>
        <w:jc w:val="both"/>
        <w:rPr>
          <w:sz w:val="20"/>
          <w:szCs w:val="20"/>
          <w:lang w:eastAsia="zh-CN"/>
        </w:rPr>
      </w:pPr>
      <w:r w:rsidRPr="006F1737">
        <w:rPr>
          <w:sz w:val="20"/>
          <w:szCs w:val="20"/>
          <w:lang w:eastAsia="zh-CN"/>
        </w:rPr>
        <w:t xml:space="preserve">e) </w:t>
      </w:r>
      <w:r w:rsidRPr="0068536B">
        <w:rPr>
          <w:iCs/>
          <w:sz w:val="20"/>
          <w:szCs w:val="20"/>
          <w:lang w:eastAsia="pt-BR"/>
        </w:rPr>
        <w:t>5</w:t>
      </w:r>
      <w:r w:rsidRPr="0068536B">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0"/>
          <w:szCs w:val="20"/>
          <w:lang w:eastAsia="zh-CN"/>
        </w:rPr>
      </w:pPr>
    </w:p>
    <w:p w:rsidR="009C67D5" w:rsidRPr="003D1BEE" w:rsidRDefault="009C67D5" w:rsidP="009C67D5">
      <w:pPr>
        <w:autoSpaceDE w:val="0"/>
        <w:autoSpaceDN w:val="0"/>
        <w:adjustRightInd w:val="0"/>
        <w:spacing w:after="0" w:line="240" w:lineRule="auto"/>
        <w:jc w:val="both"/>
        <w:rPr>
          <w:iCs/>
          <w:sz w:val="20"/>
          <w:szCs w:val="20"/>
          <w:lang w:eastAsia="pt-BR"/>
        </w:rPr>
      </w:pPr>
      <w:r>
        <w:rPr>
          <w:sz w:val="20"/>
          <w:szCs w:val="20"/>
          <w:lang w:eastAsia="zh-CN"/>
        </w:rPr>
        <w:t xml:space="preserve">68) </w:t>
      </w:r>
      <w:r w:rsidRPr="00B0193F">
        <w:rPr>
          <w:sz w:val="20"/>
          <w:szCs w:val="20"/>
          <w:lang w:eastAsia="zh-CN"/>
        </w:rPr>
        <w:t xml:space="preserve">(Enem 2013)  </w:t>
      </w:r>
      <w:r w:rsidRPr="003D1BEE">
        <w:rPr>
          <w:iCs/>
          <w:sz w:val="20"/>
          <w:szCs w:val="20"/>
          <w:lang w:eastAsia="pt-BR"/>
        </w:rPr>
        <w:t>Uma indústria está escolhendo uma linhagem de microalgas que otimize a secreção de polímeros comestíveis, os quais são obtidos do meio de cultura de crescimento. Na figura podem ser observadas as proporções de algumas organelas presentes no citoplasma de cada linhagem.</w:t>
      </w:r>
    </w:p>
    <w:p w:rsidR="009C67D5" w:rsidRPr="003D1BEE" w:rsidRDefault="009C67D5" w:rsidP="009C67D5">
      <w:pPr>
        <w:widowControl w:val="0"/>
        <w:autoSpaceDE w:val="0"/>
        <w:autoSpaceDN w:val="0"/>
        <w:adjustRightInd w:val="0"/>
        <w:spacing w:after="0" w:line="240" w:lineRule="auto"/>
        <w:jc w:val="both"/>
        <w:rPr>
          <w:iCs/>
          <w:sz w:val="20"/>
          <w:szCs w:val="20"/>
          <w:lang w:eastAsia="pt-BR"/>
        </w:rPr>
      </w:pPr>
    </w:p>
    <w:p w:rsidR="009C67D5" w:rsidRPr="003D1BEE" w:rsidRDefault="009C67D5" w:rsidP="009C67D5">
      <w:pPr>
        <w:widowControl w:val="0"/>
        <w:autoSpaceDE w:val="0"/>
        <w:autoSpaceDN w:val="0"/>
        <w:adjustRightInd w:val="0"/>
        <w:spacing w:after="0" w:line="240" w:lineRule="auto"/>
        <w:jc w:val="center"/>
        <w:rPr>
          <w:iCs/>
          <w:sz w:val="20"/>
          <w:szCs w:val="20"/>
          <w:lang w:eastAsia="pt-BR"/>
        </w:rPr>
      </w:pPr>
      <w:r>
        <w:rPr>
          <w:noProof/>
          <w:sz w:val="20"/>
          <w:szCs w:val="20"/>
          <w:lang w:eastAsia="pt-BR"/>
        </w:rPr>
        <w:drawing>
          <wp:inline distT="0" distB="0" distL="0" distR="0">
            <wp:extent cx="6374705" cy="3181350"/>
            <wp:effectExtent l="0" t="0" r="7620" b="0"/>
            <wp:docPr id="282"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6393633" cy="3190796"/>
                    </a:xfrm>
                    <a:prstGeom prst="rect">
                      <a:avLst/>
                    </a:prstGeom>
                    <a:noFill/>
                    <a:ln>
                      <a:noFill/>
                    </a:ln>
                  </pic:spPr>
                </pic:pic>
              </a:graphicData>
            </a:graphic>
          </wp:inline>
        </w:drawing>
      </w:r>
    </w:p>
    <w:p w:rsidR="009C67D5" w:rsidRPr="003D1BEE" w:rsidRDefault="009C67D5" w:rsidP="009C67D5">
      <w:pPr>
        <w:widowControl w:val="0"/>
        <w:autoSpaceDE w:val="0"/>
        <w:autoSpaceDN w:val="0"/>
        <w:adjustRightInd w:val="0"/>
        <w:spacing w:after="0" w:line="240" w:lineRule="auto"/>
        <w:jc w:val="both"/>
        <w:rPr>
          <w:iCs/>
          <w:sz w:val="20"/>
          <w:szCs w:val="20"/>
          <w:lang w:eastAsia="pt-BR"/>
        </w:rPr>
      </w:pPr>
    </w:p>
    <w:p w:rsidR="009C67D5" w:rsidRDefault="009C67D5" w:rsidP="009C67D5">
      <w:pPr>
        <w:autoSpaceDE w:val="0"/>
        <w:autoSpaceDN w:val="0"/>
        <w:adjustRightInd w:val="0"/>
        <w:spacing w:after="0" w:line="240" w:lineRule="auto"/>
        <w:jc w:val="both"/>
        <w:rPr>
          <w:lang w:eastAsia="pt-BR"/>
        </w:rPr>
      </w:pPr>
      <w:r w:rsidRPr="003D1BEE">
        <w:rPr>
          <w:iCs/>
          <w:sz w:val="20"/>
          <w:szCs w:val="20"/>
          <w:lang w:eastAsia="pt-BR"/>
        </w:rPr>
        <w:t>Qual é a melhor linhagem para se conseguir maior rendimento de polímeros secretados no meio de cultura?</w:t>
      </w:r>
      <w:r w:rsidRPr="003D1BEE">
        <w:rPr>
          <w:sz w:val="20"/>
          <w:szCs w:val="20"/>
          <w:lang w:eastAsia="pt-BR"/>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a) </w:t>
      </w:r>
      <w:r w:rsidRPr="00F15C24">
        <w:rPr>
          <w:iCs/>
          <w:sz w:val="20"/>
          <w:szCs w:val="20"/>
          <w:lang w:eastAsia="pt-BR"/>
        </w:rPr>
        <w:t>I</w:t>
      </w:r>
      <w:r w:rsidRPr="00F15C24">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b) </w:t>
      </w:r>
      <w:r w:rsidRPr="0075123A">
        <w:rPr>
          <w:iCs/>
          <w:sz w:val="20"/>
          <w:szCs w:val="20"/>
          <w:lang w:eastAsia="pt-BR"/>
        </w:rPr>
        <w:t>II</w:t>
      </w:r>
      <w:r w:rsidRPr="0075123A">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c) </w:t>
      </w:r>
      <w:r w:rsidRPr="001463BB">
        <w:rPr>
          <w:iCs/>
          <w:sz w:val="20"/>
          <w:szCs w:val="20"/>
          <w:lang w:eastAsia="pt-BR"/>
        </w:rPr>
        <w:t>III</w:t>
      </w:r>
      <w:r w:rsidRPr="001463BB">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d) </w:t>
      </w:r>
      <w:r w:rsidRPr="006814EC">
        <w:rPr>
          <w:iCs/>
          <w:sz w:val="20"/>
          <w:szCs w:val="20"/>
          <w:lang w:eastAsia="pt-BR"/>
        </w:rPr>
        <w:t>IV</w:t>
      </w:r>
      <w:r w:rsidRPr="006814EC">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r w:rsidRPr="006F1737">
        <w:rPr>
          <w:sz w:val="20"/>
          <w:szCs w:val="20"/>
          <w:lang w:eastAsia="zh-CN"/>
        </w:rPr>
        <w:t xml:space="preserve">e) </w:t>
      </w:r>
      <w:r w:rsidRPr="0008672F">
        <w:rPr>
          <w:iCs/>
          <w:sz w:val="20"/>
          <w:szCs w:val="20"/>
          <w:lang w:eastAsia="pt-BR"/>
        </w:rPr>
        <w:t>V</w:t>
      </w:r>
      <w:r w:rsidRPr="0008672F">
        <w:rPr>
          <w:sz w:val="20"/>
          <w:szCs w:val="20"/>
          <w:lang w:eastAsia="pt-BR"/>
        </w:rPr>
        <w:t xml:space="preserve"> </w:t>
      </w:r>
      <w:r w:rsidRPr="006F1737">
        <w:rPr>
          <w:sz w:val="20"/>
          <w:szCs w:val="20"/>
          <w:lang w:eastAsia="zh-CN"/>
        </w:rPr>
        <w:t xml:space="preserve">  </w:t>
      </w:r>
    </w:p>
    <w:p w:rsidR="009C67D5" w:rsidRDefault="009C67D5" w:rsidP="009C67D5">
      <w:pPr>
        <w:spacing w:after="0" w:line="240" w:lineRule="auto"/>
        <w:ind w:left="227" w:hanging="227"/>
        <w:jc w:val="both"/>
        <w:rPr>
          <w:sz w:val="24"/>
          <w:szCs w:val="24"/>
          <w:lang w:val="en-US" w:eastAsia="zh-CN"/>
        </w:rPr>
      </w:pPr>
    </w:p>
    <w:p w:rsidR="009C67D5" w:rsidRPr="009C67D5" w:rsidRDefault="009C67D5" w:rsidP="009C67D5">
      <w:pPr>
        <w:autoSpaceDE w:val="0"/>
        <w:autoSpaceDN w:val="0"/>
        <w:adjustRightInd w:val="0"/>
        <w:spacing w:after="0" w:line="240" w:lineRule="auto"/>
        <w:jc w:val="both"/>
        <w:rPr>
          <w:sz w:val="20"/>
          <w:szCs w:val="24"/>
          <w:lang w:val="en-US" w:eastAsia="zh-CN"/>
        </w:rPr>
      </w:pPr>
    </w:p>
    <w:p w:rsidR="009C67D5" w:rsidRDefault="009C67D5" w:rsidP="009C67D5">
      <w:pPr>
        <w:spacing w:after="0" w:line="240" w:lineRule="auto"/>
        <w:ind w:left="227" w:hanging="227"/>
        <w:rPr>
          <w:sz w:val="20"/>
          <w:szCs w:val="20"/>
          <w:lang w:eastAsia="zh-CN"/>
        </w:rPr>
      </w:pPr>
      <w:r w:rsidRPr="006F1737">
        <w:rPr>
          <w:sz w:val="20"/>
          <w:szCs w:val="20"/>
          <w:lang w:eastAsia="zh-CN"/>
        </w:rPr>
        <w:t xml:space="preserve"> </w:t>
      </w:r>
    </w:p>
    <w:p w:rsidR="009C67D5" w:rsidRDefault="009C67D5" w:rsidP="009C67D5">
      <w:pPr>
        <w:spacing w:after="0" w:line="240" w:lineRule="auto"/>
        <w:ind w:left="227" w:hanging="227"/>
        <w:rPr>
          <w:sz w:val="20"/>
          <w:szCs w:val="20"/>
          <w:lang w:eastAsia="zh-CN"/>
        </w:rPr>
      </w:pPr>
    </w:p>
    <w:p w:rsidR="009C67D5" w:rsidRDefault="009C67D5" w:rsidP="009C67D5">
      <w:pPr>
        <w:spacing w:after="0" w:line="240" w:lineRule="auto"/>
        <w:ind w:left="227" w:hanging="227"/>
        <w:rPr>
          <w:sz w:val="20"/>
          <w:szCs w:val="20"/>
          <w:lang w:eastAsia="zh-CN"/>
        </w:rPr>
      </w:pPr>
    </w:p>
    <w:p w:rsidR="009C67D5" w:rsidRDefault="009C67D5" w:rsidP="009C67D5">
      <w:pPr>
        <w:spacing w:after="0" w:line="240" w:lineRule="auto"/>
        <w:ind w:left="227" w:hanging="227"/>
        <w:rPr>
          <w:sz w:val="20"/>
          <w:szCs w:val="20"/>
          <w:lang w:eastAsia="zh-CN"/>
        </w:rPr>
      </w:pPr>
    </w:p>
    <w:p w:rsidR="009C67D5" w:rsidRDefault="009C67D5" w:rsidP="009C67D5">
      <w:pPr>
        <w:spacing w:after="0" w:line="240" w:lineRule="auto"/>
        <w:ind w:left="227" w:hanging="227"/>
        <w:rPr>
          <w:sz w:val="20"/>
          <w:szCs w:val="20"/>
          <w:lang w:eastAsia="zh-CN"/>
        </w:rPr>
      </w:pPr>
    </w:p>
    <w:p w:rsidR="009C67D5" w:rsidRDefault="009C67D5" w:rsidP="009C67D5">
      <w:pPr>
        <w:spacing w:after="0" w:line="240" w:lineRule="auto"/>
        <w:ind w:left="227" w:hanging="227"/>
        <w:rPr>
          <w:sz w:val="20"/>
          <w:szCs w:val="20"/>
          <w:lang w:eastAsia="zh-CN"/>
        </w:rPr>
      </w:pPr>
    </w:p>
    <w:p w:rsidR="009C67D5" w:rsidRDefault="009C67D5" w:rsidP="009C67D5">
      <w:pPr>
        <w:spacing w:after="0" w:line="240" w:lineRule="auto"/>
        <w:ind w:left="227" w:hanging="227"/>
        <w:rPr>
          <w:sz w:val="20"/>
          <w:szCs w:val="20"/>
          <w:lang w:eastAsia="zh-CN"/>
        </w:rPr>
      </w:pPr>
    </w:p>
    <w:p w:rsidR="009C67D5" w:rsidRDefault="009C67D5" w:rsidP="009C67D5">
      <w:pPr>
        <w:spacing w:after="0" w:line="240" w:lineRule="auto"/>
        <w:ind w:left="227" w:hanging="227"/>
        <w:rPr>
          <w:sz w:val="20"/>
          <w:szCs w:val="20"/>
          <w:lang w:eastAsia="zh-CN"/>
        </w:rPr>
      </w:pPr>
    </w:p>
    <w:p w:rsidR="009C67D5" w:rsidRDefault="009C67D5" w:rsidP="009C67D5">
      <w:pPr>
        <w:spacing w:after="0" w:line="240" w:lineRule="auto"/>
        <w:ind w:left="227" w:hanging="227"/>
        <w:rPr>
          <w:sz w:val="24"/>
          <w:szCs w:val="24"/>
          <w:lang w:val="en-US" w:eastAsia="zh-CN"/>
        </w:rPr>
        <w:sectPr w:rsidR="009C67D5" w:rsidSect="009C67D5">
          <w:type w:val="continuous"/>
          <w:pgSz w:w="11906" w:h="16838"/>
          <w:pgMar w:top="1135" w:right="720" w:bottom="720" w:left="993" w:header="284" w:footer="708" w:gutter="0"/>
          <w:cols w:space="709"/>
          <w:docGrid w:linePitch="360"/>
        </w:sectPr>
      </w:pPr>
    </w:p>
    <w:p w:rsidR="00CE03FD" w:rsidRPr="00DE5448" w:rsidRDefault="00DC21B2" w:rsidP="00CE03FD">
      <w:pPr>
        <w:autoSpaceDE w:val="0"/>
        <w:autoSpaceDN w:val="0"/>
        <w:adjustRightInd w:val="0"/>
        <w:spacing w:after="0" w:line="240" w:lineRule="auto"/>
        <w:jc w:val="both"/>
        <w:rPr>
          <w:iCs/>
          <w:sz w:val="20"/>
          <w:szCs w:val="20"/>
          <w:lang w:eastAsia="pt-BR"/>
        </w:rPr>
      </w:pPr>
      <w:r>
        <w:rPr>
          <w:b/>
          <w:noProof/>
          <w:sz w:val="28"/>
          <w:lang w:eastAsia="pt-BR"/>
        </w:rPr>
        <w:lastRenderedPageBreak/>
        <mc:AlternateContent>
          <mc:Choice Requires="wps">
            <w:drawing>
              <wp:anchor distT="0" distB="0" distL="114300" distR="114300" simplePos="0" relativeHeight="251758592" behindDoc="0" locked="0" layoutInCell="1" allowOverlap="1" wp14:anchorId="1E2EFFDB" wp14:editId="0C1A32DD">
                <wp:simplePos x="0" y="0"/>
                <wp:positionH relativeFrom="margin">
                  <wp:align>center</wp:align>
                </wp:positionH>
                <wp:positionV relativeFrom="paragraph">
                  <wp:posOffset>-10160</wp:posOffset>
                </wp:positionV>
                <wp:extent cx="9525" cy="9363075"/>
                <wp:effectExtent l="0" t="0" r="28575" b="28575"/>
                <wp:wrapNone/>
                <wp:docPr id="295" name="Conector reto 295"/>
                <wp:cNvGraphicFramePr/>
                <a:graphic xmlns:a="http://schemas.openxmlformats.org/drawingml/2006/main">
                  <a:graphicData uri="http://schemas.microsoft.com/office/word/2010/wordprocessingShape">
                    <wps:wsp>
                      <wps:cNvCnPr/>
                      <wps:spPr>
                        <a:xfrm flipH="1">
                          <a:off x="0" y="0"/>
                          <a:ext cx="9525" cy="93630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EA6EC" id="Conector reto 295" o:spid="_x0000_s1026" style="position:absolute;flip:x;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75pt,7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" strokecolor="black [3200]" strokeweight="1pt">
                <v:stroke joinstyle="miter"/>
                <w10:wrap anchorx="margin"/>
              </v:line>
            </w:pict>
          </mc:Fallback>
        </mc:AlternateContent>
      </w:r>
      <w:r w:rsidR="009C67D5">
        <w:rPr>
          <w:sz w:val="20"/>
          <w:szCs w:val="24"/>
          <w:lang w:val="en-US" w:eastAsia="zh-CN"/>
        </w:rPr>
        <w:t xml:space="preserve">69) </w:t>
      </w:r>
      <w:r w:rsidR="00CE03FD" w:rsidRPr="00B0193F">
        <w:rPr>
          <w:sz w:val="20"/>
          <w:szCs w:val="20"/>
          <w:lang w:eastAsia="zh-CN"/>
        </w:rPr>
        <w:t xml:space="preserve">(Enem 2013)  </w:t>
      </w:r>
      <w:r w:rsidR="00CE03FD" w:rsidRPr="00DE5448">
        <w:rPr>
          <w:iCs/>
          <w:sz w:val="20"/>
          <w:szCs w:val="20"/>
          <w:lang w:eastAsia="pt-BR"/>
        </w:rPr>
        <w:t>Plantas terrestres que ainda estão em fase de crescimento fixam grandes quantidades de CO</w:t>
      </w:r>
      <w:r w:rsidR="00CE03FD" w:rsidRPr="00DE5448">
        <w:rPr>
          <w:iCs/>
          <w:sz w:val="20"/>
          <w:szCs w:val="20"/>
          <w:vertAlign w:val="subscript"/>
          <w:lang w:eastAsia="pt-BR"/>
        </w:rPr>
        <w:t>2</w:t>
      </w:r>
      <w:r w:rsidR="00CE03FD" w:rsidRPr="00DE5448">
        <w:rPr>
          <w:iCs/>
          <w:sz w:val="20"/>
          <w:szCs w:val="20"/>
          <w:lang w:eastAsia="pt-BR"/>
        </w:rPr>
        <w:t>, utilizando-o para formar novas moléculas orgânicas, e liberam grande quantidade de O</w:t>
      </w:r>
      <w:r w:rsidR="00CE03FD" w:rsidRPr="00DE5448">
        <w:rPr>
          <w:iCs/>
          <w:sz w:val="20"/>
          <w:szCs w:val="20"/>
          <w:vertAlign w:val="subscript"/>
          <w:lang w:eastAsia="pt-BR"/>
        </w:rPr>
        <w:t>2</w:t>
      </w:r>
      <w:r w:rsidR="00CE03FD" w:rsidRPr="00DE5448">
        <w:rPr>
          <w:iCs/>
          <w:sz w:val="20"/>
          <w:szCs w:val="20"/>
          <w:lang w:eastAsia="pt-BR"/>
        </w:rPr>
        <w:t>. No entanto, em florestas maduras, cujas árvores já atingiram o equilíbrio, o consumo de O</w:t>
      </w:r>
      <w:r w:rsidR="00CE03FD" w:rsidRPr="00DE5448">
        <w:rPr>
          <w:iCs/>
          <w:sz w:val="20"/>
          <w:szCs w:val="20"/>
          <w:vertAlign w:val="subscript"/>
          <w:lang w:eastAsia="pt-BR"/>
        </w:rPr>
        <w:t>2</w:t>
      </w:r>
      <w:r w:rsidR="00CE03FD" w:rsidRPr="00DE5448">
        <w:rPr>
          <w:iCs/>
          <w:sz w:val="20"/>
          <w:szCs w:val="20"/>
          <w:lang w:eastAsia="pt-BR"/>
        </w:rPr>
        <w:t xml:space="preserve"> pela respiração tende a igualar sua produção pela fotossíntese. A morte natural de árvores nessas florestas afeta temporariamente a concentração de O</w:t>
      </w:r>
      <w:r w:rsidR="00CE03FD" w:rsidRPr="00DE5448">
        <w:rPr>
          <w:iCs/>
          <w:sz w:val="20"/>
          <w:szCs w:val="20"/>
          <w:vertAlign w:val="subscript"/>
          <w:lang w:eastAsia="pt-BR"/>
        </w:rPr>
        <w:t>2</w:t>
      </w:r>
      <w:r w:rsidR="00CE03FD" w:rsidRPr="00DE5448">
        <w:rPr>
          <w:iCs/>
          <w:sz w:val="20"/>
          <w:szCs w:val="20"/>
          <w:lang w:eastAsia="pt-BR"/>
        </w:rPr>
        <w:t xml:space="preserve"> e de CO</w:t>
      </w:r>
      <w:r w:rsidR="00CE03FD" w:rsidRPr="00DE5448">
        <w:rPr>
          <w:iCs/>
          <w:sz w:val="20"/>
          <w:szCs w:val="20"/>
          <w:vertAlign w:val="subscript"/>
          <w:lang w:eastAsia="pt-BR"/>
        </w:rPr>
        <w:t>2</w:t>
      </w:r>
      <w:r w:rsidR="00CE03FD" w:rsidRPr="00DE5448">
        <w:rPr>
          <w:iCs/>
          <w:sz w:val="20"/>
          <w:szCs w:val="20"/>
          <w:lang w:eastAsia="pt-BR"/>
        </w:rPr>
        <w:t xml:space="preserve"> próximo à superfície do solo onde elas caíram.</w:t>
      </w:r>
    </w:p>
    <w:p w:rsidR="00CE03FD" w:rsidRDefault="00CE03FD" w:rsidP="00CE03FD">
      <w:pPr>
        <w:autoSpaceDE w:val="0"/>
        <w:autoSpaceDN w:val="0"/>
        <w:adjustRightInd w:val="0"/>
        <w:spacing w:after="0" w:line="240" w:lineRule="auto"/>
        <w:jc w:val="both"/>
        <w:rPr>
          <w:lang w:eastAsia="pt-BR"/>
        </w:rPr>
      </w:pPr>
      <w:r w:rsidRPr="00DE5448">
        <w:rPr>
          <w:iCs/>
          <w:sz w:val="20"/>
          <w:szCs w:val="20"/>
          <w:lang w:eastAsia="pt-BR"/>
        </w:rPr>
        <w:t>A concentração de O</w:t>
      </w:r>
      <w:r w:rsidRPr="00DE5448">
        <w:rPr>
          <w:iCs/>
          <w:sz w:val="20"/>
          <w:szCs w:val="20"/>
          <w:vertAlign w:val="subscript"/>
          <w:lang w:eastAsia="pt-BR"/>
        </w:rPr>
        <w:t>2</w:t>
      </w:r>
      <w:r w:rsidRPr="00DE5448">
        <w:rPr>
          <w:iCs/>
          <w:sz w:val="20"/>
          <w:szCs w:val="20"/>
          <w:lang w:eastAsia="pt-BR"/>
        </w:rPr>
        <w:t xml:space="preserve"> próximo ao solo, no local da queda, será </w:t>
      </w:r>
    </w:p>
    <w:p w:rsidR="00CE03FD" w:rsidRDefault="00CE03FD" w:rsidP="00CE03FD">
      <w:pPr>
        <w:spacing w:after="0" w:line="240" w:lineRule="auto"/>
        <w:ind w:left="227" w:hanging="227"/>
        <w:jc w:val="both"/>
        <w:rPr>
          <w:sz w:val="24"/>
          <w:szCs w:val="24"/>
          <w:lang w:val="en-US" w:eastAsia="zh-CN"/>
        </w:rPr>
      </w:pPr>
      <w:r w:rsidRPr="006F1737">
        <w:rPr>
          <w:sz w:val="20"/>
          <w:szCs w:val="20"/>
          <w:lang w:eastAsia="zh-CN"/>
        </w:rPr>
        <w:t xml:space="preserve">a) </w:t>
      </w:r>
      <w:r w:rsidRPr="002544F1">
        <w:rPr>
          <w:iCs/>
          <w:sz w:val="20"/>
          <w:szCs w:val="20"/>
          <w:lang w:eastAsia="pt-BR"/>
        </w:rPr>
        <w:t>menor, pois haverá consumo de O</w:t>
      </w:r>
      <w:r w:rsidRPr="002544F1">
        <w:rPr>
          <w:iCs/>
          <w:sz w:val="20"/>
          <w:szCs w:val="20"/>
          <w:vertAlign w:val="subscript"/>
          <w:lang w:eastAsia="pt-BR"/>
        </w:rPr>
        <w:t>2</w:t>
      </w:r>
      <w:r w:rsidRPr="002544F1">
        <w:rPr>
          <w:iCs/>
          <w:sz w:val="20"/>
          <w:szCs w:val="20"/>
          <w:lang w:eastAsia="pt-BR"/>
        </w:rPr>
        <w:t xml:space="preserve"> durante a decomposição dessas árvores.</w:t>
      </w:r>
      <w:r w:rsidRPr="002544F1">
        <w:rPr>
          <w:sz w:val="20"/>
          <w:szCs w:val="20"/>
          <w:lang w:eastAsia="pt-BR"/>
        </w:rPr>
        <w:t xml:space="preserve"> </w:t>
      </w:r>
      <w:r w:rsidRPr="006F1737">
        <w:rPr>
          <w:sz w:val="20"/>
          <w:szCs w:val="20"/>
          <w:lang w:eastAsia="zh-CN"/>
        </w:rPr>
        <w:t xml:space="preserve">  </w:t>
      </w:r>
    </w:p>
    <w:p w:rsidR="00CE03FD" w:rsidRDefault="00CE03FD" w:rsidP="00CE03FD">
      <w:pPr>
        <w:spacing w:after="0" w:line="240" w:lineRule="auto"/>
        <w:ind w:left="227" w:hanging="227"/>
        <w:jc w:val="both"/>
        <w:rPr>
          <w:sz w:val="24"/>
          <w:szCs w:val="24"/>
          <w:lang w:val="en-US" w:eastAsia="zh-CN"/>
        </w:rPr>
      </w:pPr>
      <w:r w:rsidRPr="006F1737">
        <w:rPr>
          <w:sz w:val="20"/>
          <w:szCs w:val="20"/>
          <w:lang w:eastAsia="zh-CN"/>
        </w:rPr>
        <w:t xml:space="preserve">b) </w:t>
      </w:r>
      <w:r w:rsidRPr="009235B2">
        <w:rPr>
          <w:iCs/>
          <w:sz w:val="20"/>
          <w:szCs w:val="20"/>
          <w:lang w:eastAsia="pt-BR"/>
        </w:rPr>
        <w:t>maior, pois haverá economia de O</w:t>
      </w:r>
      <w:r w:rsidRPr="009235B2">
        <w:rPr>
          <w:iCs/>
          <w:sz w:val="20"/>
          <w:szCs w:val="20"/>
          <w:vertAlign w:val="subscript"/>
          <w:lang w:eastAsia="pt-BR"/>
        </w:rPr>
        <w:t xml:space="preserve">2 </w:t>
      </w:r>
      <w:r w:rsidRPr="009235B2">
        <w:rPr>
          <w:iCs/>
          <w:sz w:val="20"/>
          <w:szCs w:val="20"/>
          <w:lang w:eastAsia="pt-BR"/>
        </w:rPr>
        <w:t xml:space="preserve">pela ausência das árvores mortas. </w:t>
      </w:r>
      <w:r w:rsidRPr="006F1737">
        <w:rPr>
          <w:sz w:val="20"/>
          <w:szCs w:val="20"/>
          <w:lang w:eastAsia="zh-CN"/>
        </w:rPr>
        <w:t xml:space="preserve">  </w:t>
      </w:r>
    </w:p>
    <w:p w:rsidR="00CE03FD" w:rsidRDefault="00CE03FD" w:rsidP="00CE03FD">
      <w:pPr>
        <w:spacing w:after="0" w:line="240" w:lineRule="auto"/>
        <w:ind w:left="227" w:hanging="227"/>
        <w:jc w:val="both"/>
        <w:rPr>
          <w:sz w:val="24"/>
          <w:szCs w:val="24"/>
          <w:lang w:val="en-US" w:eastAsia="zh-CN"/>
        </w:rPr>
      </w:pPr>
      <w:r w:rsidRPr="006F1737">
        <w:rPr>
          <w:sz w:val="20"/>
          <w:szCs w:val="20"/>
          <w:lang w:eastAsia="zh-CN"/>
        </w:rPr>
        <w:t xml:space="preserve">c) </w:t>
      </w:r>
      <w:r w:rsidRPr="009F6E2F">
        <w:rPr>
          <w:iCs/>
          <w:sz w:val="20"/>
          <w:szCs w:val="20"/>
          <w:lang w:eastAsia="pt-BR"/>
        </w:rPr>
        <w:t>maior, pois haverá liberação de O</w:t>
      </w:r>
      <w:r w:rsidRPr="009F6E2F">
        <w:rPr>
          <w:iCs/>
          <w:sz w:val="20"/>
          <w:szCs w:val="20"/>
          <w:vertAlign w:val="subscript"/>
          <w:lang w:eastAsia="pt-BR"/>
        </w:rPr>
        <w:t>2</w:t>
      </w:r>
      <w:r w:rsidRPr="009F6E2F">
        <w:rPr>
          <w:iCs/>
          <w:sz w:val="20"/>
          <w:szCs w:val="20"/>
          <w:lang w:eastAsia="pt-BR"/>
        </w:rPr>
        <w:t xml:space="preserve"> durante a fotossíntese das árvores jovens. </w:t>
      </w:r>
      <w:r w:rsidRPr="006F1737">
        <w:rPr>
          <w:sz w:val="20"/>
          <w:szCs w:val="20"/>
          <w:lang w:eastAsia="zh-CN"/>
        </w:rPr>
        <w:t xml:space="preserve">  </w:t>
      </w:r>
    </w:p>
    <w:p w:rsidR="00CE03FD" w:rsidRDefault="00CE03FD" w:rsidP="00CE03FD">
      <w:pPr>
        <w:spacing w:after="0" w:line="240" w:lineRule="auto"/>
        <w:ind w:left="227" w:hanging="227"/>
        <w:jc w:val="both"/>
        <w:rPr>
          <w:sz w:val="24"/>
          <w:szCs w:val="24"/>
          <w:lang w:val="en-US" w:eastAsia="zh-CN"/>
        </w:rPr>
      </w:pPr>
      <w:r w:rsidRPr="006F1737">
        <w:rPr>
          <w:sz w:val="20"/>
          <w:szCs w:val="20"/>
          <w:lang w:eastAsia="zh-CN"/>
        </w:rPr>
        <w:t xml:space="preserve">d) </w:t>
      </w:r>
      <w:r w:rsidRPr="002560B6">
        <w:rPr>
          <w:iCs/>
          <w:sz w:val="20"/>
          <w:szCs w:val="20"/>
          <w:lang w:eastAsia="pt-BR"/>
        </w:rPr>
        <w:t>igual, pois haverá consumo e produção de O</w:t>
      </w:r>
      <w:r w:rsidRPr="002560B6">
        <w:rPr>
          <w:iCs/>
          <w:sz w:val="20"/>
          <w:szCs w:val="20"/>
          <w:vertAlign w:val="subscript"/>
          <w:lang w:eastAsia="pt-BR"/>
        </w:rPr>
        <w:t>2</w:t>
      </w:r>
      <w:r w:rsidRPr="002560B6">
        <w:rPr>
          <w:iCs/>
          <w:sz w:val="20"/>
          <w:szCs w:val="20"/>
          <w:lang w:eastAsia="pt-BR"/>
        </w:rPr>
        <w:t xml:space="preserve"> pelas árvores maduras restantes.</w:t>
      </w:r>
      <w:r w:rsidRPr="002560B6">
        <w:rPr>
          <w:sz w:val="20"/>
          <w:szCs w:val="20"/>
          <w:lang w:eastAsia="pt-BR"/>
        </w:rPr>
        <w:t xml:space="preserve"> </w:t>
      </w:r>
      <w:r w:rsidRPr="006F1737">
        <w:rPr>
          <w:sz w:val="20"/>
          <w:szCs w:val="20"/>
          <w:lang w:eastAsia="zh-CN"/>
        </w:rPr>
        <w:t xml:space="preserve">  </w:t>
      </w:r>
    </w:p>
    <w:p w:rsidR="00CE03FD" w:rsidRDefault="00CE03FD" w:rsidP="00CE03FD">
      <w:pPr>
        <w:spacing w:after="0" w:line="240" w:lineRule="auto"/>
        <w:ind w:left="227" w:hanging="227"/>
        <w:jc w:val="both"/>
        <w:rPr>
          <w:sz w:val="20"/>
          <w:szCs w:val="20"/>
          <w:lang w:eastAsia="zh-CN"/>
        </w:rPr>
      </w:pPr>
      <w:r w:rsidRPr="006F1737">
        <w:rPr>
          <w:sz w:val="20"/>
          <w:szCs w:val="20"/>
          <w:lang w:eastAsia="zh-CN"/>
        </w:rPr>
        <w:t xml:space="preserve">e) </w:t>
      </w:r>
      <w:r w:rsidRPr="007D6CB8">
        <w:rPr>
          <w:iCs/>
          <w:sz w:val="20"/>
          <w:szCs w:val="20"/>
          <w:lang w:eastAsia="pt-BR"/>
        </w:rPr>
        <w:t>menor, pois haverá redução de O</w:t>
      </w:r>
      <w:r w:rsidRPr="007D6CB8">
        <w:rPr>
          <w:iCs/>
          <w:sz w:val="20"/>
          <w:szCs w:val="20"/>
          <w:vertAlign w:val="subscript"/>
          <w:lang w:eastAsia="pt-BR"/>
        </w:rPr>
        <w:t>2</w:t>
      </w:r>
      <w:r w:rsidRPr="007D6CB8">
        <w:rPr>
          <w:iCs/>
          <w:sz w:val="20"/>
          <w:szCs w:val="20"/>
          <w:lang w:eastAsia="pt-BR"/>
        </w:rPr>
        <w:t xml:space="preserve"> pela falta da fotossíntese realizada pelas árvores mortas.</w:t>
      </w:r>
      <w:r w:rsidRPr="007D6CB8">
        <w:rPr>
          <w:sz w:val="20"/>
          <w:szCs w:val="20"/>
          <w:lang w:eastAsia="pt-BR"/>
        </w:rPr>
        <w:t xml:space="preserve"> </w:t>
      </w:r>
      <w:r w:rsidRPr="006F1737">
        <w:rPr>
          <w:sz w:val="20"/>
          <w:szCs w:val="20"/>
          <w:lang w:eastAsia="zh-CN"/>
        </w:rPr>
        <w:t xml:space="preserve">  </w:t>
      </w:r>
    </w:p>
    <w:p w:rsidR="00580BB0" w:rsidRDefault="00580BB0" w:rsidP="00CE03FD">
      <w:pPr>
        <w:spacing w:after="0" w:line="240" w:lineRule="auto"/>
        <w:ind w:left="227" w:hanging="227"/>
        <w:jc w:val="both"/>
        <w:rPr>
          <w:sz w:val="20"/>
          <w:szCs w:val="20"/>
          <w:lang w:eastAsia="zh-CN"/>
        </w:rPr>
      </w:pPr>
    </w:p>
    <w:p w:rsidR="00580BB0" w:rsidRPr="00487BA8" w:rsidRDefault="00580BB0" w:rsidP="00580BB0">
      <w:pPr>
        <w:autoSpaceDE w:val="0"/>
        <w:autoSpaceDN w:val="0"/>
        <w:adjustRightInd w:val="0"/>
        <w:spacing w:after="0" w:line="240" w:lineRule="auto"/>
        <w:jc w:val="both"/>
        <w:rPr>
          <w:iCs/>
          <w:sz w:val="20"/>
          <w:szCs w:val="20"/>
          <w:lang w:eastAsia="pt-BR"/>
        </w:rPr>
      </w:pPr>
      <w:r>
        <w:rPr>
          <w:sz w:val="20"/>
          <w:szCs w:val="20"/>
          <w:lang w:eastAsia="zh-CN"/>
        </w:rPr>
        <w:t xml:space="preserve">70) </w:t>
      </w:r>
      <w:r w:rsidRPr="00B0193F">
        <w:rPr>
          <w:sz w:val="20"/>
          <w:szCs w:val="20"/>
          <w:lang w:eastAsia="zh-CN"/>
        </w:rPr>
        <w:t xml:space="preserve">(Enem 2013)  </w:t>
      </w:r>
      <w:r w:rsidRPr="00487BA8">
        <w:rPr>
          <w:iCs/>
          <w:sz w:val="20"/>
          <w:szCs w:val="20"/>
          <w:lang w:eastAsia="pt-BR"/>
        </w:rPr>
        <w:t>Milhares de pessoas estavam morrendo de varíola humana no final do século XVIII. Em 1796, o médico Edward Jenner (1746-1823) inoculou em um menino de 8 anos o pus extraído de feridas de vacas contaminadas com vírus da varíola bovina, que causa uma doença branda em humanos. O garoto contraiu uma infecção benigna e, dez dias depois, estava recuperado. Meses depois, Jenner inoculou, no mesmo menino, o pus varioloso humano, que causava muitas mortes. O menino não adoeceu.</w:t>
      </w:r>
    </w:p>
    <w:p w:rsidR="00580BB0" w:rsidRPr="00487BA8" w:rsidRDefault="00580BB0" w:rsidP="00580BB0">
      <w:pPr>
        <w:autoSpaceDE w:val="0"/>
        <w:autoSpaceDN w:val="0"/>
        <w:adjustRightInd w:val="0"/>
        <w:spacing w:after="0" w:line="240" w:lineRule="auto"/>
        <w:jc w:val="both"/>
        <w:rPr>
          <w:iCs/>
          <w:sz w:val="20"/>
          <w:szCs w:val="20"/>
          <w:lang w:eastAsia="pt-BR"/>
        </w:rPr>
      </w:pPr>
    </w:p>
    <w:p w:rsidR="00580BB0" w:rsidRPr="00487BA8" w:rsidRDefault="00580BB0" w:rsidP="00580BB0">
      <w:pPr>
        <w:autoSpaceDE w:val="0"/>
        <w:autoSpaceDN w:val="0"/>
        <w:adjustRightInd w:val="0"/>
        <w:spacing w:after="0" w:line="240" w:lineRule="auto"/>
        <w:jc w:val="both"/>
        <w:rPr>
          <w:iCs/>
          <w:sz w:val="20"/>
          <w:szCs w:val="20"/>
          <w:lang w:eastAsia="pt-BR"/>
        </w:rPr>
      </w:pPr>
      <w:r w:rsidRPr="00487BA8">
        <w:rPr>
          <w:iCs/>
          <w:sz w:val="20"/>
          <w:szCs w:val="20"/>
          <w:lang w:eastAsia="pt-BR"/>
        </w:rPr>
        <w:t>Disponível em: www.bbc.co.uk. Acesso em: 5 dez. 2012 (adaptado).</w:t>
      </w:r>
    </w:p>
    <w:p w:rsidR="00580BB0" w:rsidRPr="00487BA8" w:rsidRDefault="00580BB0" w:rsidP="00580BB0">
      <w:pPr>
        <w:autoSpaceDE w:val="0"/>
        <w:autoSpaceDN w:val="0"/>
        <w:adjustRightInd w:val="0"/>
        <w:spacing w:after="0" w:line="240" w:lineRule="auto"/>
        <w:jc w:val="both"/>
        <w:rPr>
          <w:iCs/>
          <w:sz w:val="20"/>
          <w:szCs w:val="20"/>
          <w:lang w:eastAsia="pt-BR"/>
        </w:rPr>
      </w:pPr>
    </w:p>
    <w:p w:rsidR="00580BB0" w:rsidRDefault="00580BB0" w:rsidP="00580BB0">
      <w:pPr>
        <w:autoSpaceDE w:val="0"/>
        <w:autoSpaceDN w:val="0"/>
        <w:adjustRightInd w:val="0"/>
        <w:spacing w:after="0" w:line="240" w:lineRule="auto"/>
        <w:jc w:val="both"/>
        <w:rPr>
          <w:lang w:eastAsia="pt-BR"/>
        </w:rPr>
      </w:pPr>
      <w:r w:rsidRPr="00487BA8">
        <w:rPr>
          <w:iCs/>
          <w:sz w:val="20"/>
          <w:szCs w:val="20"/>
          <w:lang w:eastAsia="pt-BR"/>
        </w:rPr>
        <w:t xml:space="preserve">Considerando o resultado do experimento, qual a contribuição desse médico para a saúde humana?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a) </w:t>
      </w:r>
      <w:r w:rsidRPr="009D110D">
        <w:rPr>
          <w:iCs/>
          <w:sz w:val="20"/>
          <w:szCs w:val="20"/>
          <w:lang w:eastAsia="pt-BR"/>
        </w:rPr>
        <w:t>A prevenção de diversas doenças infectocontagiosas em todo o mundo.</w:t>
      </w:r>
      <w:r w:rsidRPr="009D110D">
        <w:rPr>
          <w:sz w:val="20"/>
          <w:szCs w:val="20"/>
          <w:lang w:eastAsia="pt-BR"/>
        </w:rPr>
        <w:t xml:space="preserve">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b) </w:t>
      </w:r>
      <w:r w:rsidRPr="00C41294">
        <w:rPr>
          <w:iCs/>
          <w:sz w:val="20"/>
          <w:szCs w:val="20"/>
          <w:lang w:eastAsia="pt-BR"/>
        </w:rPr>
        <w:t>A compreensão de que vírus podem se multiplicar em matéria orgânica.</w:t>
      </w:r>
      <w:r w:rsidRPr="00C41294">
        <w:rPr>
          <w:sz w:val="20"/>
          <w:szCs w:val="20"/>
          <w:lang w:eastAsia="pt-BR"/>
        </w:rPr>
        <w:t xml:space="preserve">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c) </w:t>
      </w:r>
      <w:r w:rsidRPr="00E65931">
        <w:rPr>
          <w:iCs/>
          <w:sz w:val="20"/>
          <w:szCs w:val="20"/>
          <w:lang w:eastAsia="pt-BR"/>
        </w:rPr>
        <w:t>O tratamento para muitas enfermidades que acometem milhões de pessoas.</w:t>
      </w:r>
      <w:r w:rsidRPr="00E65931">
        <w:rPr>
          <w:sz w:val="20"/>
          <w:szCs w:val="20"/>
          <w:lang w:eastAsia="pt-BR"/>
        </w:rPr>
        <w:t xml:space="preserve">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d) </w:t>
      </w:r>
      <w:r w:rsidRPr="00C6297E">
        <w:rPr>
          <w:iCs/>
          <w:sz w:val="20"/>
          <w:szCs w:val="20"/>
          <w:lang w:eastAsia="pt-BR"/>
        </w:rPr>
        <w:t>O estabelecimento da ética na utilização de crianças em modelos experimentais.</w:t>
      </w:r>
      <w:r w:rsidRPr="00C6297E">
        <w:rPr>
          <w:sz w:val="20"/>
          <w:szCs w:val="20"/>
          <w:lang w:eastAsia="pt-BR"/>
        </w:rPr>
        <w:t xml:space="preserve"> </w:t>
      </w:r>
      <w:r w:rsidRPr="006F1737">
        <w:rPr>
          <w:sz w:val="20"/>
          <w:szCs w:val="20"/>
          <w:lang w:eastAsia="zh-CN"/>
        </w:rPr>
        <w:t xml:space="preserve">  </w:t>
      </w:r>
    </w:p>
    <w:p w:rsidR="00580BB0" w:rsidRDefault="00580BB0" w:rsidP="00580BB0">
      <w:pPr>
        <w:spacing w:after="0" w:line="240" w:lineRule="auto"/>
        <w:ind w:left="227" w:hanging="227"/>
        <w:jc w:val="both"/>
        <w:rPr>
          <w:sz w:val="20"/>
          <w:szCs w:val="20"/>
          <w:lang w:eastAsia="zh-CN"/>
        </w:rPr>
      </w:pPr>
      <w:r w:rsidRPr="006F1737">
        <w:rPr>
          <w:sz w:val="20"/>
          <w:szCs w:val="20"/>
          <w:lang w:eastAsia="zh-CN"/>
        </w:rPr>
        <w:t xml:space="preserve">e) </w:t>
      </w:r>
      <w:r w:rsidRPr="00E04213">
        <w:rPr>
          <w:iCs/>
          <w:sz w:val="20"/>
          <w:szCs w:val="20"/>
          <w:lang w:eastAsia="pt-BR"/>
        </w:rPr>
        <w:t>A explicação de que alguns vírus de animais podem ser transmitidos para os humanos.</w:t>
      </w:r>
      <w:r w:rsidRPr="00E04213">
        <w:rPr>
          <w:sz w:val="20"/>
          <w:szCs w:val="20"/>
          <w:lang w:eastAsia="pt-BR"/>
        </w:rPr>
        <w:t xml:space="preserve"> </w:t>
      </w:r>
      <w:r w:rsidRPr="006F1737">
        <w:rPr>
          <w:sz w:val="20"/>
          <w:szCs w:val="20"/>
          <w:lang w:eastAsia="zh-CN"/>
        </w:rPr>
        <w:t xml:space="preserve">  </w:t>
      </w:r>
    </w:p>
    <w:p w:rsidR="00580BB0" w:rsidRDefault="00580BB0" w:rsidP="00580BB0">
      <w:pPr>
        <w:spacing w:after="0" w:line="240" w:lineRule="auto"/>
        <w:ind w:left="227" w:hanging="227"/>
        <w:jc w:val="both"/>
        <w:rPr>
          <w:sz w:val="20"/>
          <w:szCs w:val="20"/>
          <w:lang w:eastAsia="zh-CN"/>
        </w:rPr>
      </w:pPr>
    </w:p>
    <w:p w:rsidR="00580BB0" w:rsidRPr="00A12935" w:rsidRDefault="00580BB0" w:rsidP="00580BB0">
      <w:pPr>
        <w:autoSpaceDE w:val="0"/>
        <w:autoSpaceDN w:val="0"/>
        <w:adjustRightInd w:val="0"/>
        <w:spacing w:after="0" w:line="240" w:lineRule="auto"/>
        <w:jc w:val="both"/>
        <w:rPr>
          <w:sz w:val="20"/>
          <w:szCs w:val="20"/>
          <w:lang w:eastAsia="pt-BR"/>
        </w:rPr>
      </w:pPr>
      <w:r>
        <w:rPr>
          <w:sz w:val="20"/>
          <w:szCs w:val="20"/>
          <w:lang w:eastAsia="zh-CN"/>
        </w:rPr>
        <w:t xml:space="preserve">71) </w:t>
      </w:r>
      <w:r w:rsidRPr="00B0193F">
        <w:rPr>
          <w:sz w:val="20"/>
          <w:szCs w:val="20"/>
          <w:lang w:eastAsia="zh-CN"/>
        </w:rPr>
        <w:t xml:space="preserve">(Enem 2012)  </w:t>
      </w:r>
      <w:r w:rsidRPr="00A12935">
        <w:rPr>
          <w:sz w:val="20"/>
          <w:szCs w:val="20"/>
          <w:lang w:eastAsia="pt-BR"/>
        </w:rPr>
        <w:t xml:space="preserve">A figura representa um dos modelos de um sistema de interações entre seres vivos. Ela apresenta duas propriedades, </w:t>
      </w:r>
      <w:r w:rsidRPr="00A12935">
        <w:rPr>
          <w:i/>
          <w:iCs/>
          <w:sz w:val="20"/>
          <w:szCs w:val="20"/>
          <w:lang w:eastAsia="pt-BR"/>
        </w:rPr>
        <w:t>P</w:t>
      </w:r>
      <w:r w:rsidRPr="00A12935">
        <w:rPr>
          <w:i/>
          <w:iCs/>
          <w:sz w:val="20"/>
          <w:szCs w:val="20"/>
          <w:vertAlign w:val="subscript"/>
          <w:lang w:eastAsia="pt-BR"/>
        </w:rPr>
        <w:t>1</w:t>
      </w:r>
      <w:r w:rsidRPr="00A12935">
        <w:rPr>
          <w:i/>
          <w:iCs/>
          <w:sz w:val="20"/>
          <w:szCs w:val="20"/>
          <w:lang w:eastAsia="pt-BR"/>
        </w:rPr>
        <w:t xml:space="preserve"> </w:t>
      </w:r>
      <w:r w:rsidRPr="00A12935">
        <w:rPr>
          <w:sz w:val="20"/>
          <w:szCs w:val="20"/>
          <w:lang w:eastAsia="pt-BR"/>
        </w:rPr>
        <w:t xml:space="preserve">e </w:t>
      </w:r>
      <w:r w:rsidRPr="00A12935">
        <w:rPr>
          <w:i/>
          <w:iCs/>
          <w:sz w:val="20"/>
          <w:szCs w:val="20"/>
          <w:lang w:eastAsia="pt-BR"/>
        </w:rPr>
        <w:t>P</w:t>
      </w:r>
      <w:r w:rsidRPr="00A12935">
        <w:rPr>
          <w:i/>
          <w:iCs/>
          <w:sz w:val="20"/>
          <w:szCs w:val="20"/>
          <w:vertAlign w:val="subscript"/>
          <w:lang w:eastAsia="pt-BR"/>
        </w:rPr>
        <w:t>2</w:t>
      </w:r>
      <w:r w:rsidRPr="00A12935">
        <w:rPr>
          <w:sz w:val="20"/>
          <w:szCs w:val="20"/>
          <w:lang w:eastAsia="pt-BR"/>
        </w:rPr>
        <w:t xml:space="preserve">, que interagem em </w:t>
      </w:r>
      <w:r w:rsidRPr="00A12935">
        <w:rPr>
          <w:i/>
          <w:iCs/>
          <w:sz w:val="20"/>
          <w:szCs w:val="20"/>
          <w:lang w:eastAsia="pt-BR"/>
        </w:rPr>
        <w:t>I</w:t>
      </w:r>
      <w:r w:rsidRPr="00A12935">
        <w:rPr>
          <w:sz w:val="20"/>
          <w:szCs w:val="20"/>
          <w:lang w:eastAsia="pt-BR"/>
        </w:rPr>
        <w:t xml:space="preserve">, para afetar uma terceira propriedade, </w:t>
      </w:r>
      <w:r w:rsidRPr="00A12935">
        <w:rPr>
          <w:i/>
          <w:iCs/>
          <w:sz w:val="20"/>
          <w:szCs w:val="20"/>
          <w:lang w:eastAsia="pt-BR"/>
        </w:rPr>
        <w:t>P</w:t>
      </w:r>
      <w:r w:rsidRPr="00A12935">
        <w:rPr>
          <w:i/>
          <w:iCs/>
          <w:sz w:val="20"/>
          <w:szCs w:val="20"/>
          <w:vertAlign w:val="subscript"/>
          <w:lang w:eastAsia="pt-BR"/>
        </w:rPr>
        <w:t>3</w:t>
      </w:r>
      <w:r w:rsidRPr="00A12935">
        <w:rPr>
          <w:sz w:val="20"/>
          <w:szCs w:val="20"/>
          <w:lang w:eastAsia="pt-BR"/>
        </w:rPr>
        <w:t xml:space="preserve">, quando o sistema é alimentado por uma fonte de energia, E. Essa figura pode simular um sistema de campo em que </w:t>
      </w:r>
      <w:r w:rsidRPr="00A12935">
        <w:rPr>
          <w:i/>
          <w:iCs/>
          <w:sz w:val="20"/>
          <w:szCs w:val="20"/>
          <w:lang w:eastAsia="pt-BR"/>
        </w:rPr>
        <w:t>P</w:t>
      </w:r>
      <w:r w:rsidRPr="00A12935">
        <w:rPr>
          <w:i/>
          <w:iCs/>
          <w:sz w:val="20"/>
          <w:szCs w:val="20"/>
          <w:vertAlign w:val="subscript"/>
          <w:lang w:eastAsia="pt-BR"/>
        </w:rPr>
        <w:t xml:space="preserve">1 </w:t>
      </w:r>
      <w:r w:rsidRPr="00A12935">
        <w:rPr>
          <w:sz w:val="20"/>
          <w:szCs w:val="20"/>
          <w:lang w:eastAsia="pt-BR"/>
        </w:rPr>
        <w:t xml:space="preserve">representa as plantas verdes; </w:t>
      </w:r>
      <w:r w:rsidRPr="00A12935">
        <w:rPr>
          <w:i/>
          <w:iCs/>
          <w:sz w:val="20"/>
          <w:szCs w:val="20"/>
          <w:lang w:eastAsia="pt-BR"/>
        </w:rPr>
        <w:t>P</w:t>
      </w:r>
      <w:r w:rsidRPr="00A12935">
        <w:rPr>
          <w:i/>
          <w:iCs/>
          <w:sz w:val="20"/>
          <w:szCs w:val="20"/>
          <w:vertAlign w:val="subscript"/>
          <w:lang w:eastAsia="pt-BR"/>
        </w:rPr>
        <w:t>2</w:t>
      </w:r>
      <w:r w:rsidRPr="00A12935">
        <w:rPr>
          <w:i/>
          <w:iCs/>
          <w:sz w:val="20"/>
          <w:szCs w:val="20"/>
          <w:lang w:eastAsia="pt-BR"/>
        </w:rPr>
        <w:t xml:space="preserve"> </w:t>
      </w:r>
      <w:r w:rsidRPr="00A12935">
        <w:rPr>
          <w:sz w:val="20"/>
          <w:szCs w:val="20"/>
          <w:lang w:eastAsia="pt-BR"/>
        </w:rPr>
        <w:t xml:space="preserve">um animal herbívoro e </w:t>
      </w:r>
      <w:r w:rsidRPr="00A12935">
        <w:rPr>
          <w:i/>
          <w:iCs/>
          <w:sz w:val="20"/>
          <w:szCs w:val="20"/>
          <w:lang w:eastAsia="pt-BR"/>
        </w:rPr>
        <w:t>P</w:t>
      </w:r>
      <w:r w:rsidRPr="00A12935">
        <w:rPr>
          <w:i/>
          <w:iCs/>
          <w:sz w:val="20"/>
          <w:szCs w:val="20"/>
          <w:vertAlign w:val="subscript"/>
          <w:lang w:eastAsia="pt-BR"/>
        </w:rPr>
        <w:t>3</w:t>
      </w:r>
      <w:r w:rsidRPr="00A12935">
        <w:rPr>
          <w:sz w:val="20"/>
          <w:szCs w:val="20"/>
          <w:lang w:eastAsia="pt-BR"/>
        </w:rPr>
        <w:t>, um animal onívoro.</w:t>
      </w:r>
    </w:p>
    <w:p w:rsidR="00580BB0" w:rsidRPr="00A12935" w:rsidRDefault="00580BB0" w:rsidP="00580BB0">
      <w:pPr>
        <w:autoSpaceDE w:val="0"/>
        <w:autoSpaceDN w:val="0"/>
        <w:adjustRightInd w:val="0"/>
        <w:spacing w:after="0" w:line="240" w:lineRule="auto"/>
        <w:rPr>
          <w:sz w:val="20"/>
          <w:szCs w:val="20"/>
          <w:lang w:eastAsia="pt-BR"/>
        </w:rPr>
      </w:pPr>
    </w:p>
    <w:p w:rsidR="00580BB0" w:rsidRPr="00A12935" w:rsidRDefault="00580BB0" w:rsidP="00580BB0">
      <w:pPr>
        <w:autoSpaceDE w:val="0"/>
        <w:autoSpaceDN w:val="0"/>
        <w:adjustRightInd w:val="0"/>
        <w:spacing w:after="0" w:line="240" w:lineRule="auto"/>
        <w:jc w:val="center"/>
        <w:rPr>
          <w:sz w:val="20"/>
          <w:szCs w:val="20"/>
          <w:lang w:eastAsia="pt-BR"/>
        </w:rPr>
      </w:pPr>
      <w:r>
        <w:rPr>
          <w:noProof/>
          <w:sz w:val="20"/>
          <w:szCs w:val="20"/>
          <w:lang w:eastAsia="pt-BR"/>
        </w:rPr>
        <w:drawing>
          <wp:inline distT="0" distB="0" distL="0" distR="0">
            <wp:extent cx="2990850" cy="2219325"/>
            <wp:effectExtent l="0" t="0" r="0" b="9525"/>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990850" cy="2219325"/>
                    </a:xfrm>
                    <a:prstGeom prst="rect">
                      <a:avLst/>
                    </a:prstGeom>
                    <a:noFill/>
                    <a:ln>
                      <a:noFill/>
                    </a:ln>
                  </pic:spPr>
                </pic:pic>
              </a:graphicData>
            </a:graphic>
          </wp:inline>
        </w:drawing>
      </w:r>
    </w:p>
    <w:p w:rsidR="00580BB0" w:rsidRPr="00580BB0" w:rsidRDefault="00580BB0" w:rsidP="00580BB0">
      <w:pPr>
        <w:autoSpaceDE w:val="0"/>
        <w:autoSpaceDN w:val="0"/>
        <w:adjustRightInd w:val="0"/>
        <w:spacing w:after="0" w:line="240" w:lineRule="auto"/>
        <w:rPr>
          <w:sz w:val="12"/>
          <w:szCs w:val="20"/>
          <w:lang w:eastAsia="pt-BR"/>
        </w:rPr>
      </w:pPr>
    </w:p>
    <w:p w:rsidR="00580BB0" w:rsidRDefault="00580BB0" w:rsidP="00580BB0">
      <w:pPr>
        <w:autoSpaceDE w:val="0"/>
        <w:autoSpaceDN w:val="0"/>
        <w:adjustRightInd w:val="0"/>
        <w:spacing w:after="0" w:line="240" w:lineRule="auto"/>
        <w:jc w:val="both"/>
        <w:rPr>
          <w:lang w:eastAsia="pt-BR"/>
        </w:rPr>
      </w:pPr>
      <w:r w:rsidRPr="00A12935">
        <w:rPr>
          <w:sz w:val="20"/>
          <w:szCs w:val="20"/>
          <w:lang w:eastAsia="pt-BR"/>
        </w:rPr>
        <w:t xml:space="preserve">A função interativa </w:t>
      </w:r>
      <w:r w:rsidRPr="00A12935">
        <w:rPr>
          <w:i/>
          <w:iCs/>
          <w:sz w:val="20"/>
          <w:szCs w:val="20"/>
          <w:lang w:eastAsia="pt-BR"/>
        </w:rPr>
        <w:t xml:space="preserve">I </w:t>
      </w:r>
      <w:r w:rsidRPr="00A12935">
        <w:rPr>
          <w:sz w:val="20"/>
          <w:szCs w:val="20"/>
          <w:lang w:eastAsia="pt-BR"/>
        </w:rPr>
        <w:t xml:space="preserve">representa a proporção de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a) </w:t>
      </w:r>
      <w:r w:rsidRPr="00784D24">
        <w:rPr>
          <w:sz w:val="20"/>
          <w:szCs w:val="20"/>
          <w:lang w:eastAsia="pt-BR"/>
        </w:rPr>
        <w:t xml:space="preserve">herbivoria entre </w:t>
      </w:r>
      <w:r w:rsidRPr="00784D24">
        <w:rPr>
          <w:i/>
          <w:iCs/>
          <w:sz w:val="20"/>
          <w:szCs w:val="20"/>
          <w:lang w:eastAsia="pt-BR"/>
        </w:rPr>
        <w:t>P</w:t>
      </w:r>
      <w:r w:rsidRPr="00784D24">
        <w:rPr>
          <w:i/>
          <w:iCs/>
          <w:sz w:val="20"/>
          <w:szCs w:val="20"/>
          <w:vertAlign w:val="subscript"/>
          <w:lang w:eastAsia="pt-BR"/>
        </w:rPr>
        <w:t xml:space="preserve">1 </w:t>
      </w:r>
      <w:r w:rsidRPr="00784D24">
        <w:rPr>
          <w:sz w:val="20"/>
          <w:szCs w:val="20"/>
          <w:lang w:eastAsia="pt-BR"/>
        </w:rPr>
        <w:t xml:space="preserve">e </w:t>
      </w:r>
      <w:r w:rsidRPr="00784D24">
        <w:rPr>
          <w:i/>
          <w:iCs/>
          <w:sz w:val="20"/>
          <w:szCs w:val="20"/>
          <w:lang w:eastAsia="pt-BR"/>
        </w:rPr>
        <w:t>P</w:t>
      </w:r>
      <w:r w:rsidRPr="00784D24">
        <w:rPr>
          <w:i/>
          <w:iCs/>
          <w:sz w:val="20"/>
          <w:szCs w:val="20"/>
          <w:vertAlign w:val="subscript"/>
          <w:lang w:eastAsia="pt-BR"/>
        </w:rPr>
        <w:t>2</w:t>
      </w:r>
      <w:r w:rsidRPr="00784D24">
        <w:rPr>
          <w:sz w:val="20"/>
          <w:szCs w:val="20"/>
          <w:lang w:eastAsia="pt-BR"/>
        </w:rPr>
        <w:t xml:space="preserve">.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b) </w:t>
      </w:r>
      <w:r w:rsidRPr="006A7177">
        <w:rPr>
          <w:sz w:val="20"/>
          <w:szCs w:val="20"/>
          <w:lang w:eastAsia="pt-BR"/>
        </w:rPr>
        <w:t xml:space="preserve">polinização entre </w:t>
      </w:r>
      <w:r w:rsidRPr="006A7177">
        <w:rPr>
          <w:i/>
          <w:iCs/>
          <w:sz w:val="20"/>
          <w:szCs w:val="20"/>
          <w:lang w:eastAsia="pt-BR"/>
        </w:rPr>
        <w:t>P</w:t>
      </w:r>
      <w:r w:rsidRPr="006A7177">
        <w:rPr>
          <w:i/>
          <w:iCs/>
          <w:sz w:val="20"/>
          <w:szCs w:val="20"/>
          <w:vertAlign w:val="subscript"/>
          <w:lang w:eastAsia="pt-BR"/>
        </w:rPr>
        <w:t>1</w:t>
      </w:r>
      <w:r w:rsidRPr="006A7177">
        <w:rPr>
          <w:i/>
          <w:iCs/>
          <w:sz w:val="20"/>
          <w:szCs w:val="20"/>
          <w:lang w:eastAsia="pt-BR"/>
        </w:rPr>
        <w:t xml:space="preserve"> </w:t>
      </w:r>
      <w:r w:rsidRPr="006A7177">
        <w:rPr>
          <w:sz w:val="20"/>
          <w:szCs w:val="20"/>
          <w:lang w:eastAsia="pt-BR"/>
        </w:rPr>
        <w:t xml:space="preserve">e </w:t>
      </w:r>
      <w:r w:rsidRPr="006A7177">
        <w:rPr>
          <w:i/>
          <w:iCs/>
          <w:sz w:val="20"/>
          <w:szCs w:val="20"/>
          <w:lang w:eastAsia="pt-BR"/>
        </w:rPr>
        <w:t>P</w:t>
      </w:r>
      <w:r w:rsidRPr="006A7177">
        <w:rPr>
          <w:i/>
          <w:iCs/>
          <w:sz w:val="20"/>
          <w:szCs w:val="20"/>
          <w:vertAlign w:val="subscript"/>
          <w:lang w:eastAsia="pt-BR"/>
        </w:rPr>
        <w:t>2</w:t>
      </w:r>
      <w:r w:rsidRPr="006A7177">
        <w:rPr>
          <w:sz w:val="20"/>
          <w:szCs w:val="20"/>
          <w:lang w:eastAsia="pt-BR"/>
        </w:rPr>
        <w:t xml:space="preserve">.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c) </w:t>
      </w:r>
      <w:r w:rsidRPr="00C216A0">
        <w:rPr>
          <w:i/>
          <w:iCs/>
          <w:sz w:val="20"/>
          <w:szCs w:val="20"/>
          <w:lang w:eastAsia="pt-BR"/>
        </w:rPr>
        <w:t>P</w:t>
      </w:r>
      <w:r w:rsidRPr="00C216A0">
        <w:rPr>
          <w:i/>
          <w:iCs/>
          <w:sz w:val="20"/>
          <w:szCs w:val="20"/>
          <w:vertAlign w:val="subscript"/>
          <w:lang w:eastAsia="pt-BR"/>
        </w:rPr>
        <w:t>3</w:t>
      </w:r>
      <w:r w:rsidRPr="00C216A0">
        <w:rPr>
          <w:i/>
          <w:iCs/>
          <w:sz w:val="20"/>
          <w:szCs w:val="20"/>
          <w:lang w:eastAsia="pt-BR"/>
        </w:rPr>
        <w:t xml:space="preserve"> </w:t>
      </w:r>
      <w:r w:rsidRPr="00C216A0">
        <w:rPr>
          <w:sz w:val="20"/>
          <w:szCs w:val="20"/>
          <w:lang w:eastAsia="pt-BR"/>
        </w:rPr>
        <w:t xml:space="preserve">utilizada na alimentação de </w:t>
      </w:r>
      <w:r w:rsidRPr="00C216A0">
        <w:rPr>
          <w:i/>
          <w:iCs/>
          <w:sz w:val="20"/>
          <w:szCs w:val="20"/>
          <w:lang w:eastAsia="pt-BR"/>
        </w:rPr>
        <w:t>P</w:t>
      </w:r>
      <w:r w:rsidRPr="00C216A0">
        <w:rPr>
          <w:i/>
          <w:iCs/>
          <w:sz w:val="20"/>
          <w:szCs w:val="20"/>
          <w:vertAlign w:val="subscript"/>
          <w:lang w:eastAsia="pt-BR"/>
        </w:rPr>
        <w:t>1</w:t>
      </w:r>
      <w:r w:rsidRPr="00C216A0">
        <w:rPr>
          <w:i/>
          <w:iCs/>
          <w:sz w:val="20"/>
          <w:szCs w:val="20"/>
          <w:lang w:eastAsia="pt-BR"/>
        </w:rPr>
        <w:t xml:space="preserve"> </w:t>
      </w:r>
      <w:r w:rsidRPr="00C216A0">
        <w:rPr>
          <w:sz w:val="20"/>
          <w:szCs w:val="20"/>
          <w:lang w:eastAsia="pt-BR"/>
        </w:rPr>
        <w:t xml:space="preserve">e </w:t>
      </w:r>
      <w:r w:rsidRPr="00C216A0">
        <w:rPr>
          <w:i/>
          <w:iCs/>
          <w:sz w:val="20"/>
          <w:szCs w:val="20"/>
          <w:lang w:eastAsia="pt-BR"/>
        </w:rPr>
        <w:t>P</w:t>
      </w:r>
      <w:r w:rsidRPr="00C216A0">
        <w:rPr>
          <w:i/>
          <w:iCs/>
          <w:sz w:val="20"/>
          <w:szCs w:val="20"/>
          <w:vertAlign w:val="subscript"/>
          <w:lang w:eastAsia="pt-BR"/>
        </w:rPr>
        <w:t>2</w:t>
      </w:r>
      <w:r w:rsidRPr="00C216A0">
        <w:rPr>
          <w:sz w:val="20"/>
          <w:szCs w:val="20"/>
          <w:lang w:eastAsia="pt-BR"/>
        </w:rPr>
        <w:t xml:space="preserve">.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d) </w:t>
      </w:r>
      <w:r w:rsidRPr="00FB30B3">
        <w:rPr>
          <w:i/>
          <w:iCs/>
          <w:sz w:val="20"/>
          <w:szCs w:val="20"/>
          <w:lang w:eastAsia="pt-BR"/>
        </w:rPr>
        <w:t>P</w:t>
      </w:r>
      <w:r w:rsidRPr="00FB30B3">
        <w:rPr>
          <w:i/>
          <w:iCs/>
          <w:sz w:val="20"/>
          <w:szCs w:val="20"/>
          <w:vertAlign w:val="subscript"/>
          <w:lang w:eastAsia="pt-BR"/>
        </w:rPr>
        <w:t>1</w:t>
      </w:r>
      <w:r w:rsidRPr="00FB30B3">
        <w:rPr>
          <w:i/>
          <w:iCs/>
          <w:sz w:val="20"/>
          <w:szCs w:val="20"/>
          <w:lang w:eastAsia="pt-BR"/>
        </w:rPr>
        <w:t xml:space="preserve"> </w:t>
      </w:r>
      <w:r w:rsidRPr="00FB30B3">
        <w:rPr>
          <w:sz w:val="20"/>
          <w:szCs w:val="20"/>
          <w:lang w:eastAsia="pt-BR"/>
        </w:rPr>
        <w:t xml:space="preserve">ou </w:t>
      </w:r>
      <w:r w:rsidRPr="00FB30B3">
        <w:rPr>
          <w:i/>
          <w:iCs/>
          <w:sz w:val="20"/>
          <w:szCs w:val="20"/>
          <w:lang w:eastAsia="pt-BR"/>
        </w:rPr>
        <w:t>P</w:t>
      </w:r>
      <w:r w:rsidRPr="00FB30B3">
        <w:rPr>
          <w:i/>
          <w:iCs/>
          <w:sz w:val="20"/>
          <w:szCs w:val="20"/>
          <w:vertAlign w:val="subscript"/>
          <w:lang w:eastAsia="pt-BR"/>
        </w:rPr>
        <w:t>2</w:t>
      </w:r>
      <w:r w:rsidRPr="00FB30B3">
        <w:rPr>
          <w:i/>
          <w:iCs/>
          <w:sz w:val="20"/>
          <w:szCs w:val="20"/>
          <w:lang w:eastAsia="pt-BR"/>
        </w:rPr>
        <w:t xml:space="preserve"> </w:t>
      </w:r>
      <w:r w:rsidRPr="00FB30B3">
        <w:rPr>
          <w:sz w:val="20"/>
          <w:szCs w:val="20"/>
          <w:lang w:eastAsia="pt-BR"/>
        </w:rPr>
        <w:t xml:space="preserve">utilizada na alimentação de </w:t>
      </w:r>
      <w:r w:rsidRPr="00FB30B3">
        <w:rPr>
          <w:i/>
          <w:iCs/>
          <w:sz w:val="20"/>
          <w:szCs w:val="20"/>
          <w:lang w:eastAsia="pt-BR"/>
        </w:rPr>
        <w:t>P</w:t>
      </w:r>
      <w:r w:rsidRPr="00FB30B3">
        <w:rPr>
          <w:i/>
          <w:iCs/>
          <w:sz w:val="20"/>
          <w:szCs w:val="20"/>
          <w:vertAlign w:val="subscript"/>
          <w:lang w:eastAsia="pt-BR"/>
        </w:rPr>
        <w:t>3</w:t>
      </w:r>
      <w:r w:rsidRPr="00FB30B3">
        <w:rPr>
          <w:sz w:val="20"/>
          <w:szCs w:val="20"/>
          <w:lang w:eastAsia="pt-BR"/>
        </w:rPr>
        <w:t xml:space="preserve">. </w:t>
      </w:r>
      <w:r w:rsidRPr="006F1737">
        <w:rPr>
          <w:sz w:val="20"/>
          <w:szCs w:val="20"/>
          <w:lang w:eastAsia="zh-CN"/>
        </w:rPr>
        <w:t xml:space="preserve">  </w:t>
      </w:r>
    </w:p>
    <w:p w:rsidR="00580BB0" w:rsidRDefault="00580BB0" w:rsidP="00580BB0">
      <w:pPr>
        <w:spacing w:after="0" w:line="240" w:lineRule="auto"/>
        <w:ind w:left="227" w:hanging="227"/>
        <w:jc w:val="both"/>
        <w:rPr>
          <w:sz w:val="20"/>
          <w:szCs w:val="20"/>
          <w:lang w:eastAsia="zh-CN"/>
        </w:rPr>
      </w:pPr>
      <w:r w:rsidRPr="006F1737">
        <w:rPr>
          <w:sz w:val="20"/>
          <w:szCs w:val="20"/>
          <w:lang w:eastAsia="zh-CN"/>
        </w:rPr>
        <w:t xml:space="preserve">e) </w:t>
      </w:r>
      <w:r w:rsidRPr="009A0C03">
        <w:rPr>
          <w:sz w:val="20"/>
          <w:szCs w:val="20"/>
          <w:lang w:eastAsia="pt-BR"/>
        </w:rPr>
        <w:t xml:space="preserve">energia de </w:t>
      </w:r>
      <w:r w:rsidRPr="009A0C03">
        <w:rPr>
          <w:i/>
          <w:iCs/>
          <w:sz w:val="20"/>
          <w:szCs w:val="20"/>
          <w:lang w:eastAsia="pt-BR"/>
        </w:rPr>
        <w:t>P</w:t>
      </w:r>
      <w:r w:rsidRPr="009A0C03">
        <w:rPr>
          <w:i/>
          <w:iCs/>
          <w:sz w:val="20"/>
          <w:szCs w:val="20"/>
          <w:vertAlign w:val="subscript"/>
          <w:lang w:eastAsia="pt-BR"/>
        </w:rPr>
        <w:t>1</w:t>
      </w:r>
      <w:r w:rsidRPr="009A0C03">
        <w:rPr>
          <w:i/>
          <w:iCs/>
          <w:sz w:val="20"/>
          <w:szCs w:val="20"/>
          <w:lang w:eastAsia="pt-BR"/>
        </w:rPr>
        <w:t xml:space="preserve"> </w:t>
      </w:r>
      <w:r w:rsidRPr="009A0C03">
        <w:rPr>
          <w:sz w:val="20"/>
          <w:szCs w:val="20"/>
          <w:lang w:eastAsia="pt-BR"/>
        </w:rPr>
        <w:t xml:space="preserve">e de </w:t>
      </w:r>
      <w:r w:rsidRPr="009A0C03">
        <w:rPr>
          <w:i/>
          <w:iCs/>
          <w:sz w:val="20"/>
          <w:szCs w:val="20"/>
          <w:lang w:eastAsia="pt-BR"/>
        </w:rPr>
        <w:t>P</w:t>
      </w:r>
      <w:r w:rsidRPr="009A0C03">
        <w:rPr>
          <w:i/>
          <w:iCs/>
          <w:sz w:val="20"/>
          <w:szCs w:val="20"/>
          <w:vertAlign w:val="subscript"/>
          <w:lang w:eastAsia="pt-BR"/>
        </w:rPr>
        <w:t>2</w:t>
      </w:r>
      <w:r w:rsidRPr="009A0C03">
        <w:rPr>
          <w:i/>
          <w:iCs/>
          <w:sz w:val="20"/>
          <w:szCs w:val="20"/>
          <w:lang w:eastAsia="pt-BR"/>
        </w:rPr>
        <w:t xml:space="preserve"> </w:t>
      </w:r>
      <w:r w:rsidRPr="009A0C03">
        <w:rPr>
          <w:sz w:val="20"/>
          <w:szCs w:val="20"/>
          <w:lang w:eastAsia="pt-BR"/>
        </w:rPr>
        <w:t xml:space="preserve">que saem do sistema. </w:t>
      </w:r>
      <w:r w:rsidRPr="006F1737">
        <w:rPr>
          <w:sz w:val="20"/>
          <w:szCs w:val="20"/>
          <w:lang w:eastAsia="zh-CN"/>
        </w:rPr>
        <w:t xml:space="preserve">  </w:t>
      </w:r>
    </w:p>
    <w:p w:rsidR="00580BB0" w:rsidRPr="00580BB0" w:rsidRDefault="00580BB0" w:rsidP="00580BB0">
      <w:pPr>
        <w:spacing w:after="0" w:line="240" w:lineRule="auto"/>
        <w:ind w:left="227" w:hanging="227"/>
        <w:jc w:val="both"/>
        <w:rPr>
          <w:sz w:val="14"/>
          <w:szCs w:val="20"/>
          <w:lang w:eastAsia="zh-CN"/>
        </w:rPr>
      </w:pPr>
    </w:p>
    <w:p w:rsidR="00580BB0" w:rsidRPr="00570ECD" w:rsidRDefault="00580BB0" w:rsidP="00580BB0">
      <w:pPr>
        <w:autoSpaceDE w:val="0"/>
        <w:autoSpaceDN w:val="0"/>
        <w:adjustRightInd w:val="0"/>
        <w:spacing w:after="0" w:line="240" w:lineRule="auto"/>
        <w:jc w:val="both"/>
        <w:rPr>
          <w:sz w:val="20"/>
          <w:szCs w:val="20"/>
          <w:lang w:eastAsia="pt-BR"/>
        </w:rPr>
      </w:pPr>
      <w:r>
        <w:rPr>
          <w:sz w:val="20"/>
          <w:szCs w:val="20"/>
          <w:lang w:eastAsia="zh-CN"/>
        </w:rPr>
        <w:t xml:space="preserve">72) </w:t>
      </w:r>
      <w:r w:rsidRPr="00B0193F">
        <w:rPr>
          <w:sz w:val="20"/>
          <w:szCs w:val="20"/>
          <w:lang w:eastAsia="zh-CN"/>
        </w:rPr>
        <w:t xml:space="preserve">(Enem 2012)  </w:t>
      </w:r>
      <w:r w:rsidRPr="00570ECD">
        <w:rPr>
          <w:sz w:val="20"/>
          <w:szCs w:val="20"/>
          <w:lang w:eastAsia="pt-BR"/>
        </w:rPr>
        <w:t>Não é de hoje que o homem cria, artificialmente, variedades de peixes por meio da hibridação. Esta é uma técnica muito usada pelos cientistas e pelos piscicultores porque os híbridos resultantes, em geral, apresentam maior valor comercial do que a média de ambas as espécies parentais, além de reduzir a sobrepesca no ambiente natural.</w:t>
      </w:r>
    </w:p>
    <w:p w:rsidR="00580BB0" w:rsidRPr="00580BB0" w:rsidRDefault="00580BB0" w:rsidP="00580BB0">
      <w:pPr>
        <w:autoSpaceDE w:val="0"/>
        <w:autoSpaceDN w:val="0"/>
        <w:adjustRightInd w:val="0"/>
        <w:spacing w:after="0" w:line="240" w:lineRule="auto"/>
        <w:jc w:val="both"/>
        <w:rPr>
          <w:b/>
          <w:bCs/>
          <w:sz w:val="14"/>
          <w:szCs w:val="20"/>
          <w:lang w:eastAsia="pt-BR"/>
        </w:rPr>
      </w:pPr>
    </w:p>
    <w:p w:rsidR="00580BB0" w:rsidRPr="00570ECD" w:rsidRDefault="00580BB0" w:rsidP="00580BB0">
      <w:pPr>
        <w:autoSpaceDE w:val="0"/>
        <w:autoSpaceDN w:val="0"/>
        <w:adjustRightInd w:val="0"/>
        <w:spacing w:after="0" w:line="240" w:lineRule="auto"/>
        <w:jc w:val="both"/>
        <w:rPr>
          <w:sz w:val="20"/>
          <w:szCs w:val="20"/>
          <w:lang w:eastAsia="pt-BR"/>
        </w:rPr>
      </w:pPr>
      <w:r w:rsidRPr="00570ECD">
        <w:rPr>
          <w:bCs/>
          <w:i/>
          <w:sz w:val="20"/>
          <w:szCs w:val="20"/>
          <w:lang w:eastAsia="pt-BR"/>
        </w:rPr>
        <w:t>Terra da Gente</w:t>
      </w:r>
      <w:r w:rsidRPr="00570ECD">
        <w:rPr>
          <w:sz w:val="20"/>
          <w:szCs w:val="20"/>
          <w:lang w:eastAsia="pt-BR"/>
        </w:rPr>
        <w:t>, ano 4, n.º 47, mar, 2008 (adaptado).</w:t>
      </w:r>
    </w:p>
    <w:p w:rsidR="00580BB0" w:rsidRPr="00580BB0" w:rsidRDefault="00580BB0" w:rsidP="00580BB0">
      <w:pPr>
        <w:autoSpaceDE w:val="0"/>
        <w:autoSpaceDN w:val="0"/>
        <w:adjustRightInd w:val="0"/>
        <w:spacing w:after="0" w:line="240" w:lineRule="auto"/>
        <w:jc w:val="both"/>
        <w:rPr>
          <w:sz w:val="14"/>
          <w:szCs w:val="20"/>
          <w:lang w:eastAsia="pt-BR"/>
        </w:rPr>
      </w:pPr>
    </w:p>
    <w:p w:rsidR="00580BB0" w:rsidRDefault="00580BB0" w:rsidP="00580BB0">
      <w:pPr>
        <w:autoSpaceDE w:val="0"/>
        <w:autoSpaceDN w:val="0"/>
        <w:adjustRightInd w:val="0"/>
        <w:spacing w:after="0" w:line="240" w:lineRule="auto"/>
        <w:jc w:val="both"/>
        <w:rPr>
          <w:lang w:eastAsia="pt-BR"/>
        </w:rPr>
      </w:pPr>
      <w:r w:rsidRPr="00570ECD">
        <w:rPr>
          <w:sz w:val="20"/>
          <w:szCs w:val="20"/>
          <w:lang w:eastAsia="pt-BR"/>
        </w:rPr>
        <w:t xml:space="preserve">Sem controle, esses animais podem invadir rios e lagos naturais, se reproduzir 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a) </w:t>
      </w:r>
      <w:r w:rsidRPr="00EE50A8">
        <w:rPr>
          <w:sz w:val="20"/>
          <w:szCs w:val="20"/>
          <w:lang w:eastAsia="pt-BR"/>
        </w:rPr>
        <w:t xml:space="preserve">originar uma nova espécie poliploide.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b) </w:t>
      </w:r>
      <w:r w:rsidRPr="00711C44">
        <w:rPr>
          <w:sz w:val="20"/>
          <w:szCs w:val="20"/>
          <w:lang w:eastAsia="pt-BR"/>
        </w:rPr>
        <w:t xml:space="preserve">substituir geneticamente a espécie natural.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c) </w:t>
      </w:r>
      <w:r w:rsidRPr="00252341">
        <w:rPr>
          <w:sz w:val="20"/>
          <w:szCs w:val="20"/>
          <w:lang w:eastAsia="pt-BR"/>
        </w:rPr>
        <w:t xml:space="preserve">ocupar o primeiro nível trófico no hábitat aquático.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d) </w:t>
      </w:r>
      <w:r w:rsidRPr="00EE35F6">
        <w:rPr>
          <w:sz w:val="20"/>
          <w:szCs w:val="20"/>
          <w:lang w:eastAsia="pt-BR"/>
        </w:rPr>
        <w:t xml:space="preserve">impedir a interação biológica entre as espécies parentais. </w:t>
      </w:r>
      <w:r w:rsidRPr="006F1737">
        <w:rPr>
          <w:sz w:val="20"/>
          <w:szCs w:val="20"/>
          <w:lang w:eastAsia="zh-CN"/>
        </w:rPr>
        <w:t xml:space="preserve">  </w:t>
      </w:r>
    </w:p>
    <w:p w:rsidR="00580BB0" w:rsidRDefault="00580BB0" w:rsidP="00580BB0">
      <w:pPr>
        <w:spacing w:after="0" w:line="240" w:lineRule="auto"/>
        <w:ind w:left="227" w:hanging="227"/>
        <w:jc w:val="both"/>
        <w:rPr>
          <w:sz w:val="20"/>
          <w:szCs w:val="20"/>
          <w:lang w:eastAsia="pt-BR"/>
        </w:rPr>
      </w:pPr>
      <w:r w:rsidRPr="006F1737">
        <w:rPr>
          <w:sz w:val="20"/>
          <w:szCs w:val="20"/>
          <w:lang w:eastAsia="zh-CN"/>
        </w:rPr>
        <w:t xml:space="preserve">e) </w:t>
      </w:r>
      <w:r w:rsidRPr="000079A1">
        <w:rPr>
          <w:sz w:val="20"/>
          <w:szCs w:val="20"/>
          <w:lang w:eastAsia="pt-BR"/>
        </w:rPr>
        <w:t>produzir descendentes com o código genético modificado.</w:t>
      </w:r>
    </w:p>
    <w:p w:rsidR="00580BB0" w:rsidRDefault="00580BB0" w:rsidP="00580BB0">
      <w:pPr>
        <w:spacing w:after="0" w:line="240" w:lineRule="auto"/>
        <w:ind w:left="227" w:hanging="227"/>
        <w:jc w:val="both"/>
        <w:rPr>
          <w:sz w:val="20"/>
          <w:szCs w:val="20"/>
          <w:lang w:eastAsia="pt-BR"/>
        </w:rPr>
      </w:pPr>
    </w:p>
    <w:p w:rsidR="00580BB0" w:rsidRPr="00B64CAA" w:rsidRDefault="00580BB0" w:rsidP="00580BB0">
      <w:pPr>
        <w:autoSpaceDE w:val="0"/>
        <w:autoSpaceDN w:val="0"/>
        <w:adjustRightInd w:val="0"/>
        <w:spacing w:after="0" w:line="240" w:lineRule="auto"/>
        <w:jc w:val="both"/>
        <w:rPr>
          <w:sz w:val="20"/>
          <w:szCs w:val="20"/>
          <w:lang w:eastAsia="pt-BR"/>
        </w:rPr>
      </w:pPr>
      <w:r>
        <w:rPr>
          <w:sz w:val="20"/>
          <w:szCs w:val="20"/>
          <w:lang w:eastAsia="pt-BR"/>
        </w:rPr>
        <w:t xml:space="preserve">73) </w:t>
      </w:r>
      <w:r w:rsidRPr="00B0193F">
        <w:rPr>
          <w:sz w:val="20"/>
          <w:szCs w:val="20"/>
          <w:lang w:eastAsia="zh-CN"/>
        </w:rPr>
        <w:t xml:space="preserve">(Enem 2012)  </w:t>
      </w:r>
      <w:r w:rsidRPr="00B64CAA">
        <w:rPr>
          <w:sz w:val="20"/>
          <w:szCs w:val="20"/>
          <w:lang w:eastAsia="pt-BR"/>
        </w:rPr>
        <w:t>Os vegetais biossintetizam determinadas substâncias (por exemplo, alcaloides e flavonoides), cuja estrutura química e concentração variam num mesmo organismo em diferentes épocas do ano e estágios de desenvolvimento.</w:t>
      </w:r>
    </w:p>
    <w:p w:rsidR="00580BB0" w:rsidRPr="00B64CAA" w:rsidRDefault="00580BB0" w:rsidP="00580BB0">
      <w:pPr>
        <w:autoSpaceDE w:val="0"/>
        <w:autoSpaceDN w:val="0"/>
        <w:adjustRightInd w:val="0"/>
        <w:spacing w:after="0" w:line="240" w:lineRule="auto"/>
        <w:jc w:val="both"/>
        <w:rPr>
          <w:sz w:val="20"/>
          <w:szCs w:val="20"/>
          <w:lang w:eastAsia="pt-BR"/>
        </w:rPr>
      </w:pPr>
      <w:r w:rsidRPr="00B64CAA">
        <w:rPr>
          <w:sz w:val="20"/>
          <w:szCs w:val="20"/>
          <w:lang w:eastAsia="pt-BR"/>
        </w:rPr>
        <w:t>Muitas dessas substâncias são produzidas para a adaptação do organismo às variações ambientais (radiação UV, temperatura, parasitas, herbívoros, estímulo a polinizadores etc.) ou fisiológicas (crescimento, envelhecimento etc.).</w:t>
      </w:r>
    </w:p>
    <w:p w:rsidR="00580BB0" w:rsidRDefault="00580BB0" w:rsidP="00580BB0">
      <w:pPr>
        <w:autoSpaceDE w:val="0"/>
        <w:autoSpaceDN w:val="0"/>
        <w:adjustRightInd w:val="0"/>
        <w:spacing w:after="0" w:line="240" w:lineRule="auto"/>
        <w:jc w:val="both"/>
        <w:rPr>
          <w:lang w:eastAsia="pt-BR"/>
        </w:rPr>
      </w:pPr>
      <w:r w:rsidRPr="00B64CAA">
        <w:rPr>
          <w:sz w:val="20"/>
          <w:szCs w:val="20"/>
          <w:lang w:eastAsia="pt-BR"/>
        </w:rPr>
        <w:t xml:space="preserve">As variações qualitativa e quantitativa na produção dessas substâncias durante um ano são possíveis porque o material genético do indivíduo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a) </w:t>
      </w:r>
      <w:r w:rsidRPr="00474A66">
        <w:rPr>
          <w:sz w:val="20"/>
          <w:szCs w:val="20"/>
          <w:lang w:eastAsia="pt-BR"/>
        </w:rPr>
        <w:t xml:space="preserve">sofre constantes recombinações para adaptar-se.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b) </w:t>
      </w:r>
      <w:r w:rsidRPr="00323DAE">
        <w:rPr>
          <w:sz w:val="20"/>
          <w:szCs w:val="20"/>
          <w:lang w:eastAsia="pt-BR"/>
        </w:rPr>
        <w:t xml:space="preserve">muda ao longo do ano e em diferentes fases da vida.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c) </w:t>
      </w:r>
      <w:r w:rsidRPr="008F75C8">
        <w:rPr>
          <w:sz w:val="20"/>
          <w:szCs w:val="20"/>
          <w:lang w:eastAsia="pt-BR"/>
        </w:rPr>
        <w:t xml:space="preserve">cria novos genes para biossíntese de substâncias específicas.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d) </w:t>
      </w:r>
      <w:r w:rsidRPr="004833B5">
        <w:rPr>
          <w:sz w:val="20"/>
          <w:szCs w:val="20"/>
          <w:lang w:eastAsia="pt-BR"/>
        </w:rPr>
        <w:t xml:space="preserve">altera a sequência de bases nitrogenadas para criar novas substâncias. </w:t>
      </w:r>
      <w:r w:rsidRPr="006F1737">
        <w:rPr>
          <w:sz w:val="20"/>
          <w:szCs w:val="20"/>
          <w:lang w:eastAsia="zh-CN"/>
        </w:rPr>
        <w:t xml:space="preserve">  </w:t>
      </w:r>
    </w:p>
    <w:p w:rsidR="00580BB0" w:rsidRDefault="00580BB0" w:rsidP="00580BB0">
      <w:pPr>
        <w:spacing w:after="0" w:line="240" w:lineRule="auto"/>
        <w:ind w:left="227" w:hanging="227"/>
        <w:rPr>
          <w:sz w:val="20"/>
          <w:szCs w:val="20"/>
          <w:lang w:eastAsia="zh-CN"/>
        </w:rPr>
      </w:pPr>
      <w:r w:rsidRPr="006F1737">
        <w:rPr>
          <w:sz w:val="20"/>
          <w:szCs w:val="20"/>
          <w:lang w:eastAsia="zh-CN"/>
        </w:rPr>
        <w:t xml:space="preserve">e) </w:t>
      </w:r>
      <w:r w:rsidRPr="008D54A9">
        <w:rPr>
          <w:sz w:val="20"/>
          <w:szCs w:val="20"/>
          <w:lang w:eastAsia="pt-BR"/>
        </w:rPr>
        <w:t xml:space="preserve">possui genes transcritos diferentemente de acordo com cada necessidade. </w:t>
      </w:r>
      <w:r w:rsidRPr="006F1737">
        <w:rPr>
          <w:sz w:val="20"/>
          <w:szCs w:val="20"/>
          <w:lang w:eastAsia="zh-CN"/>
        </w:rPr>
        <w:t xml:space="preserve">  </w:t>
      </w:r>
    </w:p>
    <w:p w:rsidR="00580BB0" w:rsidRPr="00171FC9" w:rsidRDefault="00DC21B2" w:rsidP="00580BB0">
      <w:pPr>
        <w:autoSpaceDE w:val="0"/>
        <w:autoSpaceDN w:val="0"/>
        <w:adjustRightInd w:val="0"/>
        <w:spacing w:after="0" w:line="240" w:lineRule="auto"/>
        <w:jc w:val="both"/>
        <w:rPr>
          <w:sz w:val="20"/>
          <w:szCs w:val="20"/>
          <w:lang w:eastAsia="pt-BR"/>
        </w:rPr>
      </w:pPr>
      <w:r>
        <w:rPr>
          <w:b/>
          <w:noProof/>
          <w:sz w:val="28"/>
          <w:lang w:eastAsia="pt-BR"/>
        </w:rPr>
        <w:lastRenderedPageBreak/>
        <mc:AlternateContent>
          <mc:Choice Requires="wps">
            <w:drawing>
              <wp:anchor distT="0" distB="0" distL="114300" distR="114300" simplePos="0" relativeHeight="251760640" behindDoc="0" locked="0" layoutInCell="1" allowOverlap="1" wp14:anchorId="534F2602" wp14:editId="1E71FD56">
                <wp:simplePos x="0" y="0"/>
                <wp:positionH relativeFrom="margin">
                  <wp:align>center</wp:align>
                </wp:positionH>
                <wp:positionV relativeFrom="paragraph">
                  <wp:posOffset>8890</wp:posOffset>
                </wp:positionV>
                <wp:extent cx="9525" cy="9363075"/>
                <wp:effectExtent l="0" t="0" r="28575" b="28575"/>
                <wp:wrapNone/>
                <wp:docPr id="296" name="Conector reto 296"/>
                <wp:cNvGraphicFramePr/>
                <a:graphic xmlns:a="http://schemas.openxmlformats.org/drawingml/2006/main">
                  <a:graphicData uri="http://schemas.microsoft.com/office/word/2010/wordprocessingShape">
                    <wps:wsp>
                      <wps:cNvCnPr/>
                      <wps:spPr>
                        <a:xfrm flipH="1">
                          <a:off x="0" y="0"/>
                          <a:ext cx="9525" cy="93630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43D69" id="Conector reto 296" o:spid="_x0000_s1026" style="position:absolute;flip:x;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75pt,7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" strokecolor="black [3200]" strokeweight="1pt">
                <v:stroke joinstyle="miter"/>
                <w10:wrap anchorx="margin"/>
              </v:line>
            </w:pict>
          </mc:Fallback>
        </mc:AlternateContent>
      </w:r>
      <w:r w:rsidR="00580BB0">
        <w:rPr>
          <w:sz w:val="20"/>
          <w:szCs w:val="24"/>
          <w:lang w:val="en-US" w:eastAsia="zh-CN"/>
        </w:rPr>
        <w:t xml:space="preserve">74) </w:t>
      </w:r>
      <w:r w:rsidR="00580BB0" w:rsidRPr="00B0193F">
        <w:rPr>
          <w:sz w:val="20"/>
          <w:szCs w:val="20"/>
          <w:lang w:eastAsia="zh-CN"/>
        </w:rPr>
        <w:t xml:space="preserve">(Enem 2012)  </w:t>
      </w:r>
      <w:r w:rsidR="00580BB0" w:rsidRPr="00171FC9">
        <w:rPr>
          <w:sz w:val="20"/>
          <w:szCs w:val="20"/>
          <w:lang w:eastAsia="pt-BR"/>
        </w:rPr>
        <w:t>O milho transgênico é produzido a partir da manipulação do milho original, com a transferência, para este, de um gene de interesse retirado de outro organismo de espécie diferente.</w:t>
      </w:r>
    </w:p>
    <w:p w:rsidR="00580BB0" w:rsidRDefault="00580BB0" w:rsidP="00580BB0">
      <w:pPr>
        <w:autoSpaceDE w:val="0"/>
        <w:autoSpaceDN w:val="0"/>
        <w:adjustRightInd w:val="0"/>
        <w:spacing w:after="0" w:line="240" w:lineRule="auto"/>
        <w:jc w:val="both"/>
        <w:rPr>
          <w:lang w:eastAsia="pt-BR"/>
        </w:rPr>
      </w:pPr>
      <w:r w:rsidRPr="00171FC9">
        <w:rPr>
          <w:sz w:val="20"/>
          <w:szCs w:val="20"/>
          <w:lang w:eastAsia="pt-BR"/>
        </w:rPr>
        <w:t xml:space="preserve">A característica de interesse será manifestada em decorrência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a) </w:t>
      </w:r>
      <w:r w:rsidRPr="00316DAD">
        <w:rPr>
          <w:sz w:val="20"/>
          <w:szCs w:val="20"/>
          <w:lang w:eastAsia="pt-BR"/>
        </w:rPr>
        <w:t xml:space="preserve">do incremento do DNA a partir da duplicação do gene transferido.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b) </w:t>
      </w:r>
      <w:r w:rsidRPr="003100B9">
        <w:rPr>
          <w:sz w:val="20"/>
          <w:szCs w:val="20"/>
          <w:lang w:eastAsia="pt-BR"/>
        </w:rPr>
        <w:t xml:space="preserve">da transcrição do RNA transportador a partir do gene transferido.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c) </w:t>
      </w:r>
      <w:r w:rsidRPr="00D444B2">
        <w:rPr>
          <w:sz w:val="20"/>
          <w:szCs w:val="20"/>
          <w:lang w:eastAsia="pt-BR"/>
        </w:rPr>
        <w:t xml:space="preserve">da expressão de proteínas sintetizadas a partir do DNA não hibridizado.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d) </w:t>
      </w:r>
      <w:r w:rsidRPr="00762FC0">
        <w:rPr>
          <w:sz w:val="20"/>
          <w:szCs w:val="20"/>
          <w:lang w:eastAsia="pt-BR"/>
        </w:rPr>
        <w:t xml:space="preserve">da síntese de carboidratos a partir da ativação do DNA do milho original.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e) </w:t>
      </w:r>
      <w:r w:rsidRPr="002653A4">
        <w:rPr>
          <w:sz w:val="20"/>
          <w:szCs w:val="20"/>
          <w:lang w:eastAsia="pt-BR"/>
        </w:rPr>
        <w:t xml:space="preserve">da tradução do RNA mensageiro sintetizado a partir do DNA recombinante. </w:t>
      </w:r>
      <w:r w:rsidRPr="006F1737">
        <w:rPr>
          <w:sz w:val="20"/>
          <w:szCs w:val="20"/>
          <w:lang w:eastAsia="zh-CN"/>
        </w:rPr>
        <w:t xml:space="preserve">  </w:t>
      </w:r>
    </w:p>
    <w:p w:rsidR="00580BB0" w:rsidRDefault="00580BB0" w:rsidP="00580BB0">
      <w:pPr>
        <w:spacing w:after="0" w:line="240" w:lineRule="auto"/>
        <w:ind w:left="227" w:hanging="227"/>
        <w:rPr>
          <w:sz w:val="20"/>
          <w:szCs w:val="24"/>
          <w:lang w:val="en-US" w:eastAsia="zh-CN"/>
        </w:rPr>
      </w:pPr>
    </w:p>
    <w:p w:rsidR="00580BB0" w:rsidRPr="0006320D" w:rsidRDefault="00580BB0" w:rsidP="00580BB0">
      <w:pPr>
        <w:autoSpaceDE w:val="0"/>
        <w:autoSpaceDN w:val="0"/>
        <w:adjustRightInd w:val="0"/>
        <w:spacing w:after="0" w:line="240" w:lineRule="auto"/>
        <w:jc w:val="both"/>
        <w:rPr>
          <w:sz w:val="20"/>
          <w:szCs w:val="20"/>
          <w:lang w:eastAsia="pt-BR"/>
        </w:rPr>
      </w:pPr>
      <w:r>
        <w:rPr>
          <w:sz w:val="20"/>
          <w:szCs w:val="24"/>
          <w:lang w:val="en-US" w:eastAsia="zh-CN"/>
        </w:rPr>
        <w:t xml:space="preserve">75) </w:t>
      </w:r>
      <w:r w:rsidRPr="00B0193F">
        <w:rPr>
          <w:sz w:val="20"/>
          <w:szCs w:val="20"/>
          <w:lang w:eastAsia="zh-CN"/>
        </w:rPr>
        <w:t xml:space="preserve">(Enem 2012)  </w:t>
      </w:r>
      <w:r w:rsidRPr="0006320D">
        <w:rPr>
          <w:sz w:val="20"/>
          <w:szCs w:val="20"/>
          <w:lang w:eastAsia="pt-BR"/>
        </w:rPr>
        <w:t>Medidas de saneamento básico são fundamentais no processo de promoção de saúde e qualidade de vida da população. Muitas vezes, a falta de saneamento está relacionada com o aparecimento de várias doenças. Nesse contexto, um paciente dá entrada em um pronto atendimento relatando que há 30 dias teve contato com águas de enchente. Ainda informa que nesta localidade não há rede de esgoto e drenagem de águas pluviais e que a coleta de lixo é inadequada. Ele apresenta os seguintes sintomas: febre, dor de cabeça e dores musculares.</w:t>
      </w:r>
    </w:p>
    <w:p w:rsidR="00580BB0" w:rsidRPr="0006320D" w:rsidRDefault="00580BB0" w:rsidP="00580BB0">
      <w:pPr>
        <w:autoSpaceDE w:val="0"/>
        <w:autoSpaceDN w:val="0"/>
        <w:adjustRightInd w:val="0"/>
        <w:spacing w:after="0" w:line="240" w:lineRule="auto"/>
        <w:jc w:val="both"/>
        <w:rPr>
          <w:sz w:val="20"/>
          <w:szCs w:val="20"/>
          <w:lang w:eastAsia="pt-BR"/>
        </w:rPr>
      </w:pPr>
    </w:p>
    <w:p w:rsidR="00580BB0" w:rsidRPr="0006320D" w:rsidRDefault="00580BB0" w:rsidP="00580BB0">
      <w:pPr>
        <w:autoSpaceDE w:val="0"/>
        <w:autoSpaceDN w:val="0"/>
        <w:adjustRightInd w:val="0"/>
        <w:spacing w:after="0" w:line="240" w:lineRule="auto"/>
        <w:jc w:val="both"/>
        <w:rPr>
          <w:sz w:val="20"/>
          <w:szCs w:val="20"/>
          <w:lang w:eastAsia="pt-BR"/>
        </w:rPr>
      </w:pPr>
      <w:r w:rsidRPr="0006320D">
        <w:rPr>
          <w:sz w:val="20"/>
          <w:szCs w:val="20"/>
          <w:lang w:eastAsia="pt-BR"/>
        </w:rPr>
        <w:t>Disponível em: http://portal.saude.gov.br. Acesso em: 27 fev. 2012 (adaptado).</w:t>
      </w:r>
    </w:p>
    <w:p w:rsidR="00580BB0" w:rsidRPr="0006320D" w:rsidRDefault="00580BB0" w:rsidP="00580BB0">
      <w:pPr>
        <w:autoSpaceDE w:val="0"/>
        <w:autoSpaceDN w:val="0"/>
        <w:adjustRightInd w:val="0"/>
        <w:spacing w:after="0" w:line="240" w:lineRule="auto"/>
        <w:jc w:val="both"/>
        <w:rPr>
          <w:sz w:val="20"/>
          <w:szCs w:val="20"/>
          <w:lang w:eastAsia="pt-BR"/>
        </w:rPr>
      </w:pPr>
    </w:p>
    <w:p w:rsidR="00580BB0" w:rsidRDefault="00580BB0" w:rsidP="00580BB0">
      <w:pPr>
        <w:autoSpaceDE w:val="0"/>
        <w:autoSpaceDN w:val="0"/>
        <w:adjustRightInd w:val="0"/>
        <w:spacing w:after="0" w:line="240" w:lineRule="auto"/>
        <w:jc w:val="both"/>
        <w:rPr>
          <w:lang w:eastAsia="pt-BR"/>
        </w:rPr>
      </w:pPr>
      <w:r w:rsidRPr="0006320D">
        <w:rPr>
          <w:sz w:val="20"/>
          <w:szCs w:val="20"/>
          <w:lang w:eastAsia="pt-BR"/>
        </w:rPr>
        <w:t xml:space="preserve">Relacionando os sintomas apresentados com as condições sanitárias da localidade, há indicações de que o paciente apresenta um caso de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a) </w:t>
      </w:r>
      <w:r w:rsidRPr="00282CCA">
        <w:rPr>
          <w:sz w:val="20"/>
          <w:szCs w:val="20"/>
          <w:lang w:eastAsia="pt-BR"/>
        </w:rPr>
        <w:t xml:space="preserve">difteria.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b) </w:t>
      </w:r>
      <w:r w:rsidRPr="006F1053">
        <w:rPr>
          <w:sz w:val="20"/>
          <w:szCs w:val="20"/>
          <w:lang w:eastAsia="pt-BR"/>
        </w:rPr>
        <w:t xml:space="preserve">botulismo.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c) </w:t>
      </w:r>
      <w:r w:rsidRPr="00134DEA">
        <w:rPr>
          <w:sz w:val="20"/>
          <w:szCs w:val="20"/>
          <w:lang w:eastAsia="pt-BR"/>
        </w:rPr>
        <w:t xml:space="preserve">tuberculose.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r w:rsidRPr="006F1737">
        <w:rPr>
          <w:sz w:val="20"/>
          <w:szCs w:val="20"/>
          <w:lang w:eastAsia="zh-CN"/>
        </w:rPr>
        <w:t xml:space="preserve">d) </w:t>
      </w:r>
      <w:r w:rsidRPr="00F25C07">
        <w:rPr>
          <w:sz w:val="20"/>
          <w:szCs w:val="20"/>
          <w:lang w:eastAsia="pt-BR"/>
        </w:rPr>
        <w:t xml:space="preserve">leptospirose. </w:t>
      </w:r>
      <w:r w:rsidRPr="006F1737">
        <w:rPr>
          <w:sz w:val="20"/>
          <w:szCs w:val="20"/>
          <w:lang w:eastAsia="zh-CN"/>
        </w:rPr>
        <w:t xml:space="preserve">  </w:t>
      </w:r>
    </w:p>
    <w:p w:rsidR="00580BB0" w:rsidRDefault="00580BB0" w:rsidP="00580BB0">
      <w:pPr>
        <w:spacing w:after="0" w:line="240" w:lineRule="auto"/>
        <w:ind w:left="227" w:hanging="227"/>
        <w:jc w:val="both"/>
        <w:rPr>
          <w:sz w:val="20"/>
          <w:szCs w:val="20"/>
          <w:lang w:eastAsia="zh-CN"/>
        </w:rPr>
      </w:pPr>
      <w:r w:rsidRPr="006F1737">
        <w:rPr>
          <w:sz w:val="20"/>
          <w:szCs w:val="20"/>
          <w:lang w:eastAsia="zh-CN"/>
        </w:rPr>
        <w:t xml:space="preserve">e) </w:t>
      </w:r>
      <w:r w:rsidRPr="005F6085">
        <w:rPr>
          <w:sz w:val="20"/>
          <w:szCs w:val="20"/>
          <w:lang w:eastAsia="pt-BR"/>
        </w:rPr>
        <w:t xml:space="preserve">meningite meningocócica. </w:t>
      </w:r>
      <w:r w:rsidRPr="006F1737">
        <w:rPr>
          <w:sz w:val="20"/>
          <w:szCs w:val="20"/>
          <w:lang w:eastAsia="zh-CN"/>
        </w:rPr>
        <w:t xml:space="preserve">  </w:t>
      </w:r>
    </w:p>
    <w:p w:rsidR="00481054" w:rsidRDefault="00481054" w:rsidP="00580BB0">
      <w:pPr>
        <w:spacing w:after="0" w:line="240" w:lineRule="auto"/>
        <w:ind w:left="227" w:hanging="227"/>
        <w:jc w:val="both"/>
        <w:rPr>
          <w:sz w:val="20"/>
          <w:szCs w:val="20"/>
          <w:lang w:eastAsia="zh-CN"/>
        </w:rPr>
      </w:pPr>
    </w:p>
    <w:p w:rsidR="00481054" w:rsidRPr="00E0417B" w:rsidRDefault="00481054" w:rsidP="00481054">
      <w:pPr>
        <w:autoSpaceDE w:val="0"/>
        <w:autoSpaceDN w:val="0"/>
        <w:adjustRightInd w:val="0"/>
        <w:spacing w:after="0" w:line="240" w:lineRule="auto"/>
        <w:jc w:val="both"/>
        <w:rPr>
          <w:sz w:val="20"/>
          <w:szCs w:val="20"/>
          <w:lang w:eastAsia="pt-BR"/>
        </w:rPr>
      </w:pPr>
      <w:r>
        <w:rPr>
          <w:sz w:val="20"/>
          <w:szCs w:val="20"/>
          <w:lang w:eastAsia="zh-CN"/>
        </w:rPr>
        <w:t xml:space="preserve">76) </w:t>
      </w:r>
      <w:r w:rsidRPr="00B0193F">
        <w:rPr>
          <w:sz w:val="20"/>
          <w:szCs w:val="20"/>
          <w:lang w:eastAsia="zh-CN"/>
        </w:rPr>
        <w:t xml:space="preserve">(Enem 2014)  </w:t>
      </w:r>
      <w:r w:rsidRPr="00E0417B">
        <w:rPr>
          <w:sz w:val="20"/>
          <w:szCs w:val="20"/>
          <w:lang w:eastAsia="pt-BR"/>
        </w:rPr>
        <w:t>O potencial brasileiro para transformar lixo em energia permanece subutilizado — apenas pequena parte dos resíduos brasileiros é utilizada para gerar energia. Contudo, bons exemplos são os aterros sanitários, que utilizam a principal fonte de energia ali produzida. Alguns aterros vendem créditos de carbono com base no Mecanismo de Desenvolvimento Limpo (MDL), do Protocolo de Kyoto.</w:t>
      </w:r>
    </w:p>
    <w:p w:rsidR="00481054" w:rsidRPr="00E0417B" w:rsidRDefault="00481054" w:rsidP="00481054">
      <w:pPr>
        <w:autoSpaceDE w:val="0"/>
        <w:autoSpaceDN w:val="0"/>
        <w:adjustRightInd w:val="0"/>
        <w:spacing w:after="0" w:line="240" w:lineRule="auto"/>
        <w:rPr>
          <w:iCs/>
          <w:sz w:val="20"/>
          <w:szCs w:val="20"/>
          <w:lang w:eastAsia="pt-BR"/>
        </w:rPr>
      </w:pPr>
    </w:p>
    <w:p w:rsidR="00481054" w:rsidRDefault="00481054" w:rsidP="00481054">
      <w:pPr>
        <w:autoSpaceDE w:val="0"/>
        <w:autoSpaceDN w:val="0"/>
        <w:adjustRightInd w:val="0"/>
        <w:spacing w:after="0" w:line="240" w:lineRule="auto"/>
        <w:jc w:val="both"/>
        <w:rPr>
          <w:lang w:eastAsia="pt-BR"/>
        </w:rPr>
      </w:pPr>
      <w:r w:rsidRPr="00E0417B">
        <w:rPr>
          <w:iCs/>
          <w:sz w:val="20"/>
          <w:szCs w:val="20"/>
          <w:lang w:eastAsia="pt-BR"/>
        </w:rPr>
        <w:t xml:space="preserve">Essa fonte de energia subutilizada, citada no texto, é o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a) </w:t>
      </w:r>
      <w:r w:rsidRPr="002864B6">
        <w:rPr>
          <w:iCs/>
          <w:sz w:val="20"/>
          <w:szCs w:val="20"/>
          <w:lang w:eastAsia="pt-BR"/>
        </w:rPr>
        <w:t xml:space="preserve">etanol, obtido a partir da decomposição da matéria orgânica por bactérias. </w:t>
      </w:r>
      <w:r w:rsidRPr="006F1737">
        <w:rPr>
          <w:sz w:val="20"/>
          <w:szCs w:val="20"/>
          <w:lang w:eastAsia="zh-CN"/>
        </w:rPr>
        <w:t xml:space="preserve">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b) </w:t>
      </w:r>
      <w:r w:rsidRPr="00441642">
        <w:rPr>
          <w:iCs/>
          <w:sz w:val="20"/>
          <w:szCs w:val="20"/>
          <w:lang w:eastAsia="pt-BR"/>
        </w:rPr>
        <w:t xml:space="preserve">gás natural, formado pela ação de fungos decompositores da matéria orgânica. </w:t>
      </w:r>
      <w:r w:rsidRPr="006F1737">
        <w:rPr>
          <w:sz w:val="20"/>
          <w:szCs w:val="20"/>
          <w:lang w:eastAsia="zh-CN"/>
        </w:rPr>
        <w:t xml:space="preserve">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c) </w:t>
      </w:r>
      <w:r w:rsidRPr="00903011">
        <w:rPr>
          <w:iCs/>
          <w:sz w:val="20"/>
          <w:szCs w:val="20"/>
          <w:lang w:eastAsia="pt-BR"/>
        </w:rPr>
        <w:t xml:space="preserve">óleo de xisto, obtido pela decomposição da matéria orgânica pelas bactérias anaeróbias. </w:t>
      </w:r>
      <w:r w:rsidRPr="006F1737">
        <w:rPr>
          <w:sz w:val="20"/>
          <w:szCs w:val="20"/>
          <w:lang w:eastAsia="zh-CN"/>
        </w:rPr>
        <w:t xml:space="preserve">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d) </w:t>
      </w:r>
      <w:r w:rsidRPr="004E0370">
        <w:rPr>
          <w:iCs/>
          <w:sz w:val="20"/>
          <w:szCs w:val="20"/>
          <w:lang w:eastAsia="pt-BR"/>
        </w:rPr>
        <w:t xml:space="preserve">gás metano, obtido pela atividade de bactérias anaeróbias na decomposição da matéria orgânica. </w:t>
      </w:r>
      <w:r w:rsidRPr="006F1737">
        <w:rPr>
          <w:sz w:val="20"/>
          <w:szCs w:val="20"/>
          <w:lang w:eastAsia="zh-CN"/>
        </w:rPr>
        <w:t xml:space="preserve">  </w:t>
      </w:r>
    </w:p>
    <w:p w:rsidR="00481054" w:rsidRDefault="00481054" w:rsidP="00481054">
      <w:pPr>
        <w:spacing w:after="0" w:line="240" w:lineRule="auto"/>
        <w:ind w:left="227" w:hanging="227"/>
        <w:jc w:val="both"/>
        <w:rPr>
          <w:sz w:val="20"/>
          <w:szCs w:val="20"/>
          <w:lang w:eastAsia="zh-CN"/>
        </w:rPr>
      </w:pPr>
      <w:r w:rsidRPr="006F1737">
        <w:rPr>
          <w:sz w:val="20"/>
          <w:szCs w:val="20"/>
          <w:lang w:eastAsia="zh-CN"/>
        </w:rPr>
        <w:t xml:space="preserve">e) </w:t>
      </w:r>
      <w:r w:rsidRPr="00573EA7">
        <w:rPr>
          <w:iCs/>
          <w:sz w:val="20"/>
          <w:szCs w:val="20"/>
          <w:lang w:eastAsia="pt-BR"/>
        </w:rPr>
        <w:t>gás liquefeito de petróleo, obtido pela decomposição de vegetais presentes nos restos de comida.</w:t>
      </w:r>
      <w:r w:rsidRPr="00573EA7">
        <w:rPr>
          <w:sz w:val="20"/>
          <w:szCs w:val="20"/>
          <w:lang w:eastAsia="pt-BR"/>
        </w:rPr>
        <w:t xml:space="preserve"> </w:t>
      </w:r>
      <w:r w:rsidRPr="006F1737">
        <w:rPr>
          <w:sz w:val="20"/>
          <w:szCs w:val="20"/>
          <w:lang w:eastAsia="zh-CN"/>
        </w:rPr>
        <w:t xml:space="preserve">  </w:t>
      </w:r>
    </w:p>
    <w:p w:rsidR="00481054" w:rsidRDefault="00481054" w:rsidP="00481054">
      <w:pPr>
        <w:spacing w:after="0" w:line="240" w:lineRule="auto"/>
        <w:ind w:left="227" w:hanging="227"/>
        <w:jc w:val="both"/>
        <w:rPr>
          <w:sz w:val="20"/>
          <w:szCs w:val="20"/>
          <w:lang w:eastAsia="zh-CN"/>
        </w:rPr>
      </w:pPr>
    </w:p>
    <w:p w:rsidR="00481054" w:rsidRPr="00C92E0B" w:rsidRDefault="00481054" w:rsidP="00481054">
      <w:pPr>
        <w:autoSpaceDE w:val="0"/>
        <w:autoSpaceDN w:val="0"/>
        <w:adjustRightInd w:val="0"/>
        <w:spacing w:after="0" w:line="240" w:lineRule="auto"/>
        <w:jc w:val="both"/>
        <w:rPr>
          <w:iCs/>
          <w:sz w:val="20"/>
          <w:szCs w:val="20"/>
          <w:lang w:eastAsia="pt-BR"/>
        </w:rPr>
      </w:pPr>
      <w:r>
        <w:rPr>
          <w:sz w:val="20"/>
          <w:szCs w:val="20"/>
          <w:lang w:eastAsia="zh-CN"/>
        </w:rPr>
        <w:t xml:space="preserve">77) </w:t>
      </w:r>
      <w:r w:rsidRPr="00B0193F">
        <w:rPr>
          <w:sz w:val="20"/>
          <w:szCs w:val="20"/>
          <w:lang w:eastAsia="zh-CN"/>
        </w:rPr>
        <w:t xml:space="preserve">(Enem 2014)  </w:t>
      </w:r>
      <w:r w:rsidRPr="00C92E0B">
        <w:rPr>
          <w:iCs/>
          <w:sz w:val="20"/>
          <w:szCs w:val="20"/>
          <w:lang w:eastAsia="pt-BR"/>
        </w:rPr>
        <w:t>O estudo de compostos orgânicos permite aos analistas definir propriedades físicas e químicas responsáveis pelas características de cada substância descoberta. Um laboratório investiga moléculas quirais cuja cadeia carbônica seja insaturada, heterogênea e ramificada.</w:t>
      </w:r>
    </w:p>
    <w:p w:rsidR="00481054" w:rsidRPr="00C92E0B" w:rsidRDefault="00481054" w:rsidP="00481054">
      <w:pPr>
        <w:widowControl w:val="0"/>
        <w:autoSpaceDE w:val="0"/>
        <w:autoSpaceDN w:val="0"/>
        <w:adjustRightInd w:val="0"/>
        <w:spacing w:after="0" w:line="240" w:lineRule="auto"/>
        <w:jc w:val="both"/>
        <w:rPr>
          <w:iCs/>
          <w:sz w:val="20"/>
          <w:szCs w:val="20"/>
          <w:lang w:eastAsia="pt-BR"/>
        </w:rPr>
      </w:pPr>
    </w:p>
    <w:p w:rsidR="00481054" w:rsidRDefault="00481054" w:rsidP="00481054">
      <w:pPr>
        <w:widowControl w:val="0"/>
        <w:autoSpaceDE w:val="0"/>
        <w:autoSpaceDN w:val="0"/>
        <w:adjustRightInd w:val="0"/>
        <w:spacing w:after="0" w:line="240" w:lineRule="auto"/>
        <w:jc w:val="both"/>
        <w:rPr>
          <w:lang w:eastAsia="pt-BR"/>
        </w:rPr>
      </w:pPr>
      <w:r w:rsidRPr="00C92E0B">
        <w:rPr>
          <w:iCs/>
          <w:sz w:val="20"/>
          <w:szCs w:val="20"/>
          <w:lang w:eastAsia="pt-BR"/>
        </w:rPr>
        <w:t>A fórmula que se enquadra nas características da molécula investigada é</w:t>
      </w:r>
      <w:r w:rsidRPr="00C92E0B">
        <w:rPr>
          <w:sz w:val="20"/>
          <w:szCs w:val="20"/>
          <w:lang w:eastAsia="pt-BR"/>
        </w:rPr>
        <w:t xml:space="preserve">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a) </w:t>
      </w:r>
      <w:r w:rsidRPr="00162C0C">
        <w:rPr>
          <w:position w:val="-10"/>
          <w:sz w:val="20"/>
          <w:szCs w:val="20"/>
          <w:lang w:eastAsia="pt-BR"/>
        </w:rPr>
        <w:object w:dxaOrig="3620" w:dyaOrig="300">
          <v:shape id="_x0000_i1212" type="#_x0000_t75" style="width:180.8pt;height:15pt" o:ole="">
            <v:imagedata r:id="rId453" o:title=""/>
          </v:shape>
          <o:OLEObject Type="Embed" ProgID="Equation.DSMT4" ShapeID="_x0000_i1212" DrawAspect="Content" ObjectID="_1538811857" r:id="rId454"/>
        </w:object>
      </w:r>
      <w:r w:rsidRPr="00162C0C">
        <w:rPr>
          <w:sz w:val="20"/>
          <w:szCs w:val="20"/>
          <w:lang w:eastAsia="pt-BR"/>
        </w:rPr>
        <w:t xml:space="preserve"> </w:t>
      </w:r>
      <w:r w:rsidRPr="006F1737">
        <w:rPr>
          <w:sz w:val="20"/>
          <w:szCs w:val="20"/>
          <w:lang w:eastAsia="zh-CN"/>
        </w:rPr>
        <w:t xml:space="preserve">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b) </w:t>
      </w:r>
      <w:r w:rsidRPr="008C1EB4">
        <w:rPr>
          <w:position w:val="-10"/>
          <w:sz w:val="20"/>
          <w:szCs w:val="20"/>
          <w:lang w:eastAsia="pt-BR"/>
        </w:rPr>
        <w:object w:dxaOrig="3739" w:dyaOrig="300">
          <v:shape id="_x0000_i1213" type="#_x0000_t75" style="width:186.75pt;height:15pt" o:ole="">
            <v:imagedata r:id="rId455" o:title=""/>
          </v:shape>
          <o:OLEObject Type="Embed" ProgID="Equation.DSMT4" ShapeID="_x0000_i1213" DrawAspect="Content" ObjectID="_1538811858" r:id="rId456"/>
        </w:object>
      </w:r>
      <w:r w:rsidRPr="008C1EB4">
        <w:rPr>
          <w:sz w:val="20"/>
          <w:szCs w:val="20"/>
          <w:lang w:eastAsia="pt-BR"/>
        </w:rPr>
        <w:t xml:space="preserve"> </w:t>
      </w:r>
      <w:r w:rsidRPr="006F1737">
        <w:rPr>
          <w:sz w:val="20"/>
          <w:szCs w:val="20"/>
          <w:lang w:eastAsia="zh-CN"/>
        </w:rPr>
        <w:t xml:space="preserve">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c) </w:t>
      </w:r>
      <w:r w:rsidRPr="006D0BA8">
        <w:rPr>
          <w:position w:val="-10"/>
          <w:sz w:val="20"/>
          <w:szCs w:val="20"/>
          <w:lang w:eastAsia="pt-BR"/>
        </w:rPr>
        <w:object w:dxaOrig="3280" w:dyaOrig="300">
          <v:shape id="_x0000_i1214" type="#_x0000_t75" style="width:164.35pt;height:15pt" o:ole="">
            <v:imagedata r:id="rId457" o:title=""/>
          </v:shape>
          <o:OLEObject Type="Embed" ProgID="Equation.DSMT4" ShapeID="_x0000_i1214" DrawAspect="Content" ObjectID="_1538811859" r:id="rId458"/>
        </w:object>
      </w:r>
      <w:r w:rsidRPr="006D0BA8">
        <w:rPr>
          <w:sz w:val="20"/>
          <w:szCs w:val="20"/>
          <w:lang w:eastAsia="pt-BR"/>
        </w:rPr>
        <w:t xml:space="preserve"> </w:t>
      </w:r>
      <w:r w:rsidRPr="006F1737">
        <w:rPr>
          <w:sz w:val="20"/>
          <w:szCs w:val="20"/>
          <w:lang w:eastAsia="zh-CN"/>
        </w:rPr>
        <w:t xml:space="preserve">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d) </w:t>
      </w:r>
      <w:r w:rsidRPr="00483FC9">
        <w:rPr>
          <w:position w:val="-10"/>
          <w:sz w:val="20"/>
          <w:szCs w:val="20"/>
          <w:lang w:eastAsia="pt-BR"/>
        </w:rPr>
        <w:object w:dxaOrig="3600" w:dyaOrig="300">
          <v:shape id="_x0000_i1215" type="#_x0000_t75" style="width:180pt;height:15pt" o:ole="">
            <v:imagedata r:id="rId459" o:title=""/>
          </v:shape>
          <o:OLEObject Type="Embed" ProgID="Equation.DSMT4" ShapeID="_x0000_i1215" DrawAspect="Content" ObjectID="_1538811860" r:id="rId460"/>
        </w:object>
      </w:r>
      <w:r w:rsidRPr="00483FC9">
        <w:rPr>
          <w:sz w:val="20"/>
          <w:szCs w:val="20"/>
          <w:lang w:eastAsia="pt-BR"/>
        </w:rPr>
        <w:t xml:space="preserve"> </w:t>
      </w:r>
      <w:r w:rsidRPr="006F1737">
        <w:rPr>
          <w:sz w:val="20"/>
          <w:szCs w:val="20"/>
          <w:lang w:eastAsia="zh-CN"/>
        </w:rPr>
        <w:t xml:space="preserve">  </w:t>
      </w:r>
    </w:p>
    <w:p w:rsidR="00481054" w:rsidRDefault="00481054" w:rsidP="00481054">
      <w:pPr>
        <w:spacing w:after="0" w:line="240" w:lineRule="auto"/>
        <w:ind w:left="227" w:hanging="227"/>
        <w:jc w:val="both"/>
        <w:rPr>
          <w:sz w:val="20"/>
          <w:szCs w:val="20"/>
          <w:lang w:eastAsia="zh-CN"/>
        </w:rPr>
      </w:pPr>
      <w:r w:rsidRPr="006F1737">
        <w:rPr>
          <w:sz w:val="20"/>
          <w:szCs w:val="20"/>
          <w:lang w:eastAsia="zh-CN"/>
        </w:rPr>
        <w:t xml:space="preserve">e) </w:t>
      </w:r>
      <w:r w:rsidRPr="00690145">
        <w:rPr>
          <w:position w:val="-10"/>
          <w:sz w:val="20"/>
          <w:szCs w:val="20"/>
          <w:lang w:eastAsia="pt-BR"/>
        </w:rPr>
        <w:object w:dxaOrig="2700" w:dyaOrig="300">
          <v:shape id="_x0000_i1216" type="#_x0000_t75" style="width:135pt;height:15pt" o:ole="">
            <v:imagedata r:id="rId461" o:title=""/>
          </v:shape>
          <o:OLEObject Type="Embed" ProgID="Equation.DSMT4" ShapeID="_x0000_i1216" DrawAspect="Content" ObjectID="_1538811861" r:id="rId462"/>
        </w:object>
      </w:r>
      <w:r w:rsidRPr="00690145">
        <w:rPr>
          <w:sz w:val="20"/>
          <w:szCs w:val="20"/>
          <w:lang w:eastAsia="pt-BR"/>
        </w:rPr>
        <w:t xml:space="preserve"> </w:t>
      </w:r>
      <w:r w:rsidRPr="006F1737">
        <w:rPr>
          <w:sz w:val="20"/>
          <w:szCs w:val="20"/>
          <w:lang w:eastAsia="zh-CN"/>
        </w:rPr>
        <w:t xml:space="preserve">  </w:t>
      </w:r>
    </w:p>
    <w:p w:rsidR="00481054" w:rsidRDefault="00481054" w:rsidP="00481054">
      <w:pPr>
        <w:spacing w:after="0" w:line="240" w:lineRule="auto"/>
        <w:ind w:left="227" w:hanging="227"/>
        <w:jc w:val="both"/>
        <w:rPr>
          <w:sz w:val="20"/>
          <w:szCs w:val="20"/>
          <w:lang w:eastAsia="zh-CN"/>
        </w:rPr>
      </w:pPr>
    </w:p>
    <w:p w:rsidR="00481054" w:rsidRPr="0073722B" w:rsidRDefault="00481054" w:rsidP="00481054">
      <w:pPr>
        <w:autoSpaceDE w:val="0"/>
        <w:autoSpaceDN w:val="0"/>
        <w:adjustRightInd w:val="0"/>
        <w:spacing w:after="0" w:line="240" w:lineRule="auto"/>
        <w:jc w:val="both"/>
        <w:rPr>
          <w:sz w:val="20"/>
          <w:szCs w:val="20"/>
          <w:lang w:eastAsia="pt-BR"/>
        </w:rPr>
      </w:pPr>
      <w:r>
        <w:rPr>
          <w:sz w:val="20"/>
          <w:szCs w:val="20"/>
          <w:lang w:eastAsia="zh-CN"/>
        </w:rPr>
        <w:t xml:space="preserve">78) </w:t>
      </w:r>
      <w:r w:rsidRPr="00B0193F">
        <w:rPr>
          <w:sz w:val="20"/>
          <w:szCs w:val="20"/>
          <w:lang w:eastAsia="zh-CN"/>
        </w:rPr>
        <w:t xml:space="preserve">(Enem 2014)  </w:t>
      </w:r>
      <w:r w:rsidRPr="0073722B">
        <w:rPr>
          <w:sz w:val="20"/>
          <w:szCs w:val="20"/>
          <w:lang w:eastAsia="pt-BR"/>
        </w:rPr>
        <w:t>A capacidade de limpeza e a eficiência de um sabão dependem de sua propriedade de formar micelas estáveis, que arrastam com facilidade as moléculas impregnadas no material a ser limpo. Tais micelas têm em sua estrutura partes capazes de interagir com substâncias polares, como a água, e partes que podem interagir com substâncias apolares, como as gorduras e os óleos.</w:t>
      </w:r>
    </w:p>
    <w:p w:rsidR="00481054" w:rsidRPr="0073722B" w:rsidRDefault="00481054" w:rsidP="00481054">
      <w:pPr>
        <w:autoSpaceDE w:val="0"/>
        <w:autoSpaceDN w:val="0"/>
        <w:adjustRightInd w:val="0"/>
        <w:spacing w:after="0" w:line="240" w:lineRule="auto"/>
        <w:jc w:val="both"/>
        <w:rPr>
          <w:iCs/>
          <w:sz w:val="20"/>
          <w:szCs w:val="20"/>
          <w:lang w:eastAsia="pt-BR"/>
        </w:rPr>
      </w:pPr>
      <w:r w:rsidRPr="0073722B">
        <w:rPr>
          <w:iCs/>
          <w:sz w:val="20"/>
          <w:szCs w:val="20"/>
          <w:lang w:eastAsia="pt-BR"/>
        </w:rPr>
        <w:t xml:space="preserve">SANTOS, W. L. P; MÕL, G. S. (Coords.). </w:t>
      </w:r>
      <w:r w:rsidRPr="0073722B">
        <w:rPr>
          <w:bCs/>
          <w:i/>
          <w:sz w:val="20"/>
          <w:szCs w:val="20"/>
          <w:lang w:eastAsia="pt-BR"/>
        </w:rPr>
        <w:t>Química e sociedade</w:t>
      </w:r>
      <w:r w:rsidRPr="0073722B">
        <w:rPr>
          <w:bCs/>
          <w:sz w:val="20"/>
          <w:szCs w:val="20"/>
          <w:lang w:eastAsia="pt-BR"/>
        </w:rPr>
        <w:t xml:space="preserve">. </w:t>
      </w:r>
      <w:r w:rsidRPr="0073722B">
        <w:rPr>
          <w:iCs/>
          <w:sz w:val="20"/>
          <w:szCs w:val="20"/>
          <w:lang w:eastAsia="pt-BR"/>
        </w:rPr>
        <w:t>São Paulo: Nova Geração, 2005 (adaptado).</w:t>
      </w:r>
    </w:p>
    <w:p w:rsidR="00481054" w:rsidRPr="0073722B" w:rsidRDefault="00481054" w:rsidP="00481054">
      <w:pPr>
        <w:autoSpaceDE w:val="0"/>
        <w:autoSpaceDN w:val="0"/>
        <w:adjustRightInd w:val="0"/>
        <w:spacing w:after="0" w:line="240" w:lineRule="auto"/>
        <w:jc w:val="both"/>
        <w:rPr>
          <w:iCs/>
          <w:sz w:val="20"/>
          <w:szCs w:val="20"/>
          <w:lang w:eastAsia="pt-BR"/>
        </w:rPr>
      </w:pPr>
    </w:p>
    <w:p w:rsidR="00481054" w:rsidRDefault="00481054" w:rsidP="00481054">
      <w:pPr>
        <w:autoSpaceDE w:val="0"/>
        <w:autoSpaceDN w:val="0"/>
        <w:adjustRightInd w:val="0"/>
        <w:spacing w:after="0" w:line="240" w:lineRule="auto"/>
        <w:jc w:val="both"/>
        <w:rPr>
          <w:lang w:eastAsia="pt-BR"/>
        </w:rPr>
      </w:pPr>
      <w:r w:rsidRPr="0073722B">
        <w:rPr>
          <w:iCs/>
          <w:sz w:val="20"/>
          <w:szCs w:val="20"/>
          <w:lang w:eastAsia="pt-BR"/>
        </w:rPr>
        <w:t xml:space="preserve">A substância capaz de formar as estruturas mencionadas é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a) </w:t>
      </w:r>
      <w:r w:rsidRPr="00F83ADC">
        <w:rPr>
          <w:position w:val="-10"/>
          <w:sz w:val="20"/>
          <w:szCs w:val="20"/>
          <w:lang w:eastAsia="pt-BR"/>
        </w:rPr>
        <w:object w:dxaOrig="760" w:dyaOrig="300">
          <v:shape id="_x0000_i1217" type="#_x0000_t75" style="width:38.25pt;height:15pt" o:ole="">
            <v:imagedata r:id="rId463" o:title=""/>
          </v:shape>
          <o:OLEObject Type="Embed" ProgID="Equation.DSMT4" ShapeID="_x0000_i1217" DrawAspect="Content" ObjectID="_1538811862" r:id="rId464"/>
        </w:object>
      </w:r>
      <w:r w:rsidRPr="00F83ADC">
        <w:rPr>
          <w:sz w:val="20"/>
          <w:szCs w:val="20"/>
          <w:lang w:eastAsia="pt-BR"/>
        </w:rPr>
        <w:t xml:space="preserve"> </w:t>
      </w:r>
      <w:r w:rsidRPr="006F1737">
        <w:rPr>
          <w:sz w:val="20"/>
          <w:szCs w:val="20"/>
          <w:lang w:eastAsia="zh-CN"/>
        </w:rPr>
        <w:t xml:space="preserve">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b) </w:t>
      </w:r>
      <w:r w:rsidRPr="00960CA3">
        <w:rPr>
          <w:position w:val="-10"/>
          <w:sz w:val="20"/>
          <w:szCs w:val="20"/>
          <w:lang w:eastAsia="pt-BR"/>
        </w:rPr>
        <w:object w:dxaOrig="1460" w:dyaOrig="300">
          <v:shape id="_x0000_i1218" type="#_x0000_t75" style="width:72.8pt;height:15pt" o:ole="">
            <v:imagedata r:id="rId465" o:title=""/>
          </v:shape>
          <o:OLEObject Type="Embed" ProgID="Equation.DSMT4" ShapeID="_x0000_i1218" DrawAspect="Content" ObjectID="_1538811863" r:id="rId466"/>
        </w:object>
      </w:r>
      <w:r w:rsidRPr="00960CA3">
        <w:rPr>
          <w:sz w:val="20"/>
          <w:szCs w:val="20"/>
          <w:lang w:eastAsia="pt-BR"/>
        </w:rPr>
        <w:t xml:space="preserve"> </w:t>
      </w:r>
      <w:r w:rsidRPr="006F1737">
        <w:rPr>
          <w:sz w:val="20"/>
          <w:szCs w:val="20"/>
          <w:lang w:eastAsia="zh-CN"/>
        </w:rPr>
        <w:t xml:space="preserve">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c) </w:t>
      </w:r>
      <w:r w:rsidRPr="008942E7">
        <w:rPr>
          <w:position w:val="-10"/>
          <w:sz w:val="20"/>
          <w:szCs w:val="20"/>
          <w:lang w:eastAsia="pt-BR"/>
        </w:rPr>
        <w:object w:dxaOrig="1560" w:dyaOrig="300">
          <v:shape id="_x0000_i1219" type="#_x0000_t75" style="width:78pt;height:15pt" o:ole="">
            <v:imagedata r:id="rId467" o:title=""/>
          </v:shape>
          <o:OLEObject Type="Embed" ProgID="Equation.DSMT4" ShapeID="_x0000_i1219" DrawAspect="Content" ObjectID="_1538811864" r:id="rId468"/>
        </w:object>
      </w:r>
      <w:r w:rsidRPr="008942E7">
        <w:rPr>
          <w:sz w:val="20"/>
          <w:szCs w:val="20"/>
          <w:lang w:eastAsia="pt-BR"/>
        </w:rPr>
        <w:t xml:space="preserve"> </w:t>
      </w:r>
      <w:r w:rsidRPr="006F1737">
        <w:rPr>
          <w:sz w:val="20"/>
          <w:szCs w:val="20"/>
          <w:lang w:eastAsia="zh-CN"/>
        </w:rPr>
        <w:t xml:space="preserve">  </w:t>
      </w:r>
    </w:p>
    <w:p w:rsidR="00481054" w:rsidRDefault="00481054" w:rsidP="00481054">
      <w:pPr>
        <w:spacing w:after="0" w:line="240" w:lineRule="auto"/>
        <w:ind w:left="227" w:hanging="227"/>
        <w:jc w:val="both"/>
        <w:rPr>
          <w:sz w:val="24"/>
          <w:szCs w:val="24"/>
          <w:lang w:val="en-US" w:eastAsia="zh-CN"/>
        </w:rPr>
      </w:pPr>
      <w:r w:rsidRPr="006F1737">
        <w:rPr>
          <w:sz w:val="20"/>
          <w:szCs w:val="20"/>
          <w:lang w:eastAsia="zh-CN"/>
        </w:rPr>
        <w:t xml:space="preserve">d) </w:t>
      </w:r>
      <w:r w:rsidRPr="00B60BF5">
        <w:rPr>
          <w:position w:val="-10"/>
          <w:sz w:val="20"/>
          <w:szCs w:val="20"/>
          <w:lang w:eastAsia="pt-BR"/>
        </w:rPr>
        <w:object w:dxaOrig="1820" w:dyaOrig="300">
          <v:shape id="_x0000_i1220" type="#_x0000_t75" style="width:90.75pt;height:15pt" o:ole="">
            <v:imagedata r:id="rId469" o:title=""/>
          </v:shape>
          <o:OLEObject Type="Embed" ProgID="Equation.DSMT4" ShapeID="_x0000_i1220" DrawAspect="Content" ObjectID="_1538811865" r:id="rId470"/>
        </w:object>
      </w:r>
      <w:r w:rsidRPr="00B60BF5">
        <w:rPr>
          <w:sz w:val="20"/>
          <w:szCs w:val="20"/>
          <w:lang w:eastAsia="pt-BR"/>
        </w:rPr>
        <w:t xml:space="preserve"> </w:t>
      </w:r>
      <w:r w:rsidRPr="006F1737">
        <w:rPr>
          <w:sz w:val="20"/>
          <w:szCs w:val="20"/>
          <w:lang w:eastAsia="zh-CN"/>
        </w:rPr>
        <w:t xml:space="preserve">  </w:t>
      </w:r>
    </w:p>
    <w:p w:rsidR="00481054" w:rsidRDefault="00481054" w:rsidP="00481054">
      <w:pPr>
        <w:spacing w:after="0" w:line="240" w:lineRule="auto"/>
        <w:ind w:left="227" w:hanging="227"/>
        <w:jc w:val="both"/>
        <w:rPr>
          <w:sz w:val="20"/>
          <w:szCs w:val="20"/>
          <w:lang w:eastAsia="zh-CN"/>
        </w:rPr>
      </w:pPr>
      <w:r w:rsidRPr="006F1737">
        <w:rPr>
          <w:sz w:val="20"/>
          <w:szCs w:val="20"/>
          <w:lang w:eastAsia="zh-CN"/>
        </w:rPr>
        <w:t xml:space="preserve">e) </w:t>
      </w:r>
      <w:r w:rsidRPr="00066C85">
        <w:rPr>
          <w:position w:val="-10"/>
          <w:sz w:val="20"/>
          <w:szCs w:val="20"/>
          <w:lang w:eastAsia="pt-BR"/>
        </w:rPr>
        <w:object w:dxaOrig="3280" w:dyaOrig="300">
          <v:shape id="_x0000_i1221" type="#_x0000_t75" style="width:164.35pt;height:15pt" o:ole="">
            <v:imagedata r:id="rId471" o:title=""/>
          </v:shape>
          <o:OLEObject Type="Embed" ProgID="Equation.DSMT4" ShapeID="_x0000_i1221" DrawAspect="Content" ObjectID="_1538811866" r:id="rId472"/>
        </w:object>
      </w:r>
      <w:r w:rsidRPr="00066C85">
        <w:rPr>
          <w:sz w:val="20"/>
          <w:szCs w:val="20"/>
          <w:lang w:eastAsia="pt-BR"/>
        </w:rPr>
        <w:t xml:space="preserve"> </w:t>
      </w:r>
      <w:r w:rsidRPr="006F1737">
        <w:rPr>
          <w:sz w:val="20"/>
          <w:szCs w:val="20"/>
          <w:lang w:eastAsia="zh-CN"/>
        </w:rPr>
        <w:t xml:space="preserve">  </w:t>
      </w:r>
    </w:p>
    <w:p w:rsidR="00481054" w:rsidRPr="00AE49D7" w:rsidRDefault="00481054" w:rsidP="00481054">
      <w:pPr>
        <w:spacing w:after="0" w:line="240" w:lineRule="auto"/>
        <w:ind w:left="227" w:hanging="227"/>
        <w:jc w:val="both"/>
        <w:rPr>
          <w:sz w:val="12"/>
          <w:szCs w:val="20"/>
          <w:lang w:eastAsia="zh-CN"/>
        </w:rPr>
      </w:pPr>
    </w:p>
    <w:p w:rsidR="00481054" w:rsidRPr="00C75309" w:rsidRDefault="00481054" w:rsidP="00AE49D7">
      <w:pPr>
        <w:autoSpaceDE w:val="0"/>
        <w:autoSpaceDN w:val="0"/>
        <w:adjustRightInd w:val="0"/>
        <w:spacing w:after="0" w:line="240" w:lineRule="auto"/>
        <w:jc w:val="both"/>
        <w:rPr>
          <w:sz w:val="20"/>
          <w:szCs w:val="20"/>
          <w:lang w:eastAsia="pt-BR"/>
        </w:rPr>
      </w:pPr>
      <w:r>
        <w:rPr>
          <w:sz w:val="20"/>
          <w:szCs w:val="20"/>
          <w:lang w:eastAsia="zh-CN"/>
        </w:rPr>
        <w:t xml:space="preserve">79) </w:t>
      </w:r>
      <w:r w:rsidRPr="00B0193F">
        <w:rPr>
          <w:sz w:val="20"/>
          <w:szCs w:val="20"/>
          <w:lang w:eastAsia="zh-CN"/>
        </w:rPr>
        <w:t xml:space="preserve">(Enem 2014)  </w:t>
      </w:r>
      <w:r w:rsidRPr="00C75309">
        <w:rPr>
          <w:sz w:val="20"/>
          <w:szCs w:val="20"/>
          <w:lang w:eastAsia="pt-BR"/>
        </w:rPr>
        <w:t xml:space="preserve">Grande quantidade dos maus odores do nosso dia a dia está relacionada a compostos alcalinos. Assim, em vários desses casos, pode-se utilizar o vinagre, que contém entre 3,5% e 5% de ácido acético, para diminuir ou eliminar o mau cheiro. Por exemplo, lavar as mãos com vinagre e depois enxaguá-las com água elimina o odor de peixe, já que a molécula de piridina </w:t>
      </w:r>
      <w:r w:rsidRPr="00C75309">
        <w:rPr>
          <w:position w:val="-10"/>
          <w:sz w:val="20"/>
          <w:szCs w:val="20"/>
          <w:lang w:eastAsia="pt-BR"/>
        </w:rPr>
        <w:object w:dxaOrig="880" w:dyaOrig="300">
          <v:shape id="_x0000_i1222" type="#_x0000_t75" style="width:44.25pt;height:15pt" o:ole="">
            <v:imagedata r:id="rId473" o:title=""/>
          </v:shape>
          <o:OLEObject Type="Embed" ProgID="Equation.DSMT4" ShapeID="_x0000_i1222" DrawAspect="Content" ObjectID="_1538811867" r:id="rId474"/>
        </w:object>
      </w:r>
      <w:r w:rsidRPr="00C75309">
        <w:rPr>
          <w:sz w:val="20"/>
          <w:szCs w:val="20"/>
          <w:lang w:eastAsia="pt-BR"/>
        </w:rPr>
        <w:t xml:space="preserve"> é uma das substâncias responsáveis pelo odor característico de peixe podre.</w:t>
      </w:r>
    </w:p>
    <w:p w:rsidR="00481054" w:rsidRPr="00C75309" w:rsidRDefault="00481054" w:rsidP="00481054">
      <w:pPr>
        <w:autoSpaceDE w:val="0"/>
        <w:autoSpaceDN w:val="0"/>
        <w:adjustRightInd w:val="0"/>
        <w:spacing w:after="0" w:line="240" w:lineRule="auto"/>
        <w:jc w:val="right"/>
        <w:rPr>
          <w:iCs/>
          <w:sz w:val="20"/>
          <w:szCs w:val="20"/>
          <w:lang w:eastAsia="pt-BR"/>
        </w:rPr>
      </w:pPr>
      <w:r w:rsidRPr="00C75309">
        <w:rPr>
          <w:iCs/>
          <w:sz w:val="20"/>
          <w:szCs w:val="20"/>
          <w:lang w:eastAsia="pt-BR"/>
        </w:rPr>
        <w:t xml:space="preserve">SILVA, V. A.; BENITE, A. M. C.; SOARES, M. H. F. B. “Algo aqui não cheira bem… A química do mau cheiro”. </w:t>
      </w:r>
      <w:r w:rsidRPr="00C75309">
        <w:rPr>
          <w:bCs/>
          <w:i/>
          <w:iCs/>
          <w:sz w:val="20"/>
          <w:szCs w:val="20"/>
          <w:lang w:eastAsia="pt-BR"/>
        </w:rPr>
        <w:t>Química Nova na Escola</w:t>
      </w:r>
      <w:r w:rsidRPr="00C75309">
        <w:rPr>
          <w:iCs/>
          <w:sz w:val="20"/>
          <w:szCs w:val="20"/>
          <w:lang w:eastAsia="pt-BR"/>
        </w:rPr>
        <w:t>, v. 33, n. 1, fev. 2011 (adaptado).</w:t>
      </w:r>
    </w:p>
    <w:p w:rsidR="00481054" w:rsidRPr="00AE49D7" w:rsidRDefault="00481054" w:rsidP="00481054">
      <w:pPr>
        <w:autoSpaceDE w:val="0"/>
        <w:autoSpaceDN w:val="0"/>
        <w:adjustRightInd w:val="0"/>
        <w:spacing w:after="0" w:line="240" w:lineRule="auto"/>
        <w:rPr>
          <w:iCs/>
          <w:sz w:val="12"/>
          <w:szCs w:val="20"/>
          <w:lang w:eastAsia="pt-BR"/>
        </w:rPr>
      </w:pPr>
    </w:p>
    <w:p w:rsidR="00481054" w:rsidRDefault="00481054" w:rsidP="00AE49D7">
      <w:pPr>
        <w:autoSpaceDE w:val="0"/>
        <w:autoSpaceDN w:val="0"/>
        <w:adjustRightInd w:val="0"/>
        <w:spacing w:after="0" w:line="240" w:lineRule="auto"/>
        <w:jc w:val="both"/>
        <w:rPr>
          <w:lang w:eastAsia="pt-BR"/>
        </w:rPr>
      </w:pPr>
      <w:r w:rsidRPr="00C75309">
        <w:rPr>
          <w:iCs/>
          <w:sz w:val="20"/>
          <w:szCs w:val="20"/>
          <w:lang w:eastAsia="pt-BR"/>
        </w:rPr>
        <w:t xml:space="preserve">A eficiência do uso do vinagre nesse caso se explica pela </w:t>
      </w:r>
    </w:p>
    <w:p w:rsidR="00481054" w:rsidRDefault="00481054" w:rsidP="00AE49D7">
      <w:pPr>
        <w:spacing w:after="0" w:line="240" w:lineRule="auto"/>
        <w:ind w:left="227" w:hanging="227"/>
        <w:jc w:val="both"/>
        <w:rPr>
          <w:sz w:val="24"/>
          <w:szCs w:val="24"/>
          <w:lang w:val="en-US" w:eastAsia="zh-CN"/>
        </w:rPr>
      </w:pPr>
      <w:r w:rsidRPr="006F1737">
        <w:rPr>
          <w:sz w:val="20"/>
          <w:szCs w:val="20"/>
          <w:lang w:eastAsia="zh-CN"/>
        </w:rPr>
        <w:t xml:space="preserve">a) </w:t>
      </w:r>
      <w:r w:rsidRPr="00CA4F86">
        <w:rPr>
          <w:iCs/>
          <w:sz w:val="20"/>
          <w:szCs w:val="20"/>
          <w:lang w:eastAsia="pt-BR"/>
        </w:rPr>
        <w:t xml:space="preserve">sobreposição de odor, propiciada pelo cheiro característico do vinagre. </w:t>
      </w:r>
      <w:r w:rsidRPr="006F1737">
        <w:rPr>
          <w:sz w:val="20"/>
          <w:szCs w:val="20"/>
          <w:lang w:eastAsia="zh-CN"/>
        </w:rPr>
        <w:t xml:space="preserve">  </w:t>
      </w:r>
    </w:p>
    <w:p w:rsidR="00481054" w:rsidRDefault="00481054" w:rsidP="00AE49D7">
      <w:pPr>
        <w:spacing w:after="0" w:line="240" w:lineRule="auto"/>
        <w:ind w:left="227" w:hanging="227"/>
        <w:jc w:val="both"/>
        <w:rPr>
          <w:sz w:val="24"/>
          <w:szCs w:val="24"/>
          <w:lang w:val="en-US" w:eastAsia="zh-CN"/>
        </w:rPr>
      </w:pPr>
      <w:r w:rsidRPr="006F1737">
        <w:rPr>
          <w:sz w:val="20"/>
          <w:szCs w:val="20"/>
          <w:lang w:eastAsia="zh-CN"/>
        </w:rPr>
        <w:t xml:space="preserve">b) </w:t>
      </w:r>
      <w:r w:rsidRPr="00246A81">
        <w:rPr>
          <w:iCs/>
          <w:sz w:val="20"/>
          <w:szCs w:val="20"/>
          <w:lang w:eastAsia="pt-BR"/>
        </w:rPr>
        <w:t xml:space="preserve">solubilidade da piridina, de caráter ácido, na solução ácida empregada. </w:t>
      </w:r>
      <w:r w:rsidRPr="006F1737">
        <w:rPr>
          <w:sz w:val="20"/>
          <w:szCs w:val="20"/>
          <w:lang w:eastAsia="zh-CN"/>
        </w:rPr>
        <w:t xml:space="preserve">  </w:t>
      </w:r>
    </w:p>
    <w:p w:rsidR="00481054" w:rsidRDefault="00481054" w:rsidP="00AE49D7">
      <w:pPr>
        <w:spacing w:after="0" w:line="240" w:lineRule="auto"/>
        <w:ind w:left="227" w:hanging="227"/>
        <w:jc w:val="both"/>
        <w:rPr>
          <w:sz w:val="24"/>
          <w:szCs w:val="24"/>
          <w:lang w:val="en-US" w:eastAsia="zh-CN"/>
        </w:rPr>
      </w:pPr>
      <w:r w:rsidRPr="006F1737">
        <w:rPr>
          <w:sz w:val="20"/>
          <w:szCs w:val="20"/>
          <w:lang w:eastAsia="zh-CN"/>
        </w:rPr>
        <w:t xml:space="preserve">c) </w:t>
      </w:r>
      <w:r w:rsidRPr="00E477AA">
        <w:rPr>
          <w:iCs/>
          <w:sz w:val="20"/>
          <w:szCs w:val="20"/>
          <w:lang w:eastAsia="pt-BR"/>
        </w:rPr>
        <w:t xml:space="preserve">inibição da proliferação das bactérias presentes, devido à ação do ácido acético. </w:t>
      </w:r>
      <w:r w:rsidRPr="006F1737">
        <w:rPr>
          <w:sz w:val="20"/>
          <w:szCs w:val="20"/>
          <w:lang w:eastAsia="zh-CN"/>
        </w:rPr>
        <w:t xml:space="preserve">  </w:t>
      </w:r>
    </w:p>
    <w:p w:rsidR="00481054" w:rsidRDefault="00481054" w:rsidP="00AE49D7">
      <w:pPr>
        <w:spacing w:after="0" w:line="240" w:lineRule="auto"/>
        <w:ind w:left="227" w:hanging="227"/>
        <w:jc w:val="both"/>
        <w:rPr>
          <w:sz w:val="24"/>
          <w:szCs w:val="24"/>
          <w:lang w:val="en-US" w:eastAsia="zh-CN"/>
        </w:rPr>
      </w:pPr>
      <w:r w:rsidRPr="006F1737">
        <w:rPr>
          <w:sz w:val="20"/>
          <w:szCs w:val="20"/>
          <w:lang w:eastAsia="zh-CN"/>
        </w:rPr>
        <w:t xml:space="preserve">d) </w:t>
      </w:r>
      <w:r w:rsidRPr="00A86A1C">
        <w:rPr>
          <w:iCs/>
          <w:sz w:val="20"/>
          <w:szCs w:val="20"/>
          <w:lang w:eastAsia="pt-BR"/>
        </w:rPr>
        <w:t xml:space="preserve">degradação enzimática da molécula de piridina, acelerada pela presença de ácido acético. </w:t>
      </w:r>
      <w:r w:rsidRPr="006F1737">
        <w:rPr>
          <w:sz w:val="20"/>
          <w:szCs w:val="20"/>
          <w:lang w:eastAsia="zh-CN"/>
        </w:rPr>
        <w:t xml:space="preserve">  </w:t>
      </w:r>
    </w:p>
    <w:p w:rsidR="00481054" w:rsidRDefault="00481054" w:rsidP="00481054">
      <w:pPr>
        <w:spacing w:after="0" w:line="240" w:lineRule="auto"/>
        <w:ind w:left="227" w:hanging="227"/>
        <w:rPr>
          <w:sz w:val="24"/>
          <w:szCs w:val="24"/>
          <w:lang w:val="en-US" w:eastAsia="zh-CN"/>
        </w:rPr>
      </w:pPr>
      <w:r w:rsidRPr="006F1737">
        <w:rPr>
          <w:sz w:val="20"/>
          <w:szCs w:val="20"/>
          <w:lang w:eastAsia="zh-CN"/>
        </w:rPr>
        <w:t xml:space="preserve">e) </w:t>
      </w:r>
      <w:r w:rsidRPr="006772AA">
        <w:rPr>
          <w:iCs/>
          <w:sz w:val="20"/>
          <w:szCs w:val="20"/>
          <w:lang w:eastAsia="pt-BR"/>
        </w:rPr>
        <w:t xml:space="preserve">reação de neutralização entre o ácido acético e a piridina, que resulta em compostos sem mau odor. </w:t>
      </w:r>
      <w:r w:rsidRPr="006F1737">
        <w:rPr>
          <w:sz w:val="20"/>
          <w:szCs w:val="20"/>
          <w:lang w:eastAsia="zh-CN"/>
        </w:rPr>
        <w:t xml:space="preserve">  </w:t>
      </w:r>
    </w:p>
    <w:p w:rsidR="00AE49D7" w:rsidRDefault="00AE49D7" w:rsidP="00481054">
      <w:pPr>
        <w:spacing w:after="0" w:line="240" w:lineRule="auto"/>
        <w:ind w:left="227" w:hanging="227"/>
        <w:jc w:val="both"/>
        <w:rPr>
          <w:sz w:val="20"/>
          <w:szCs w:val="24"/>
          <w:lang w:val="en-US" w:eastAsia="zh-CN"/>
        </w:rPr>
        <w:sectPr w:rsidR="00AE49D7" w:rsidSect="009C67D5">
          <w:type w:val="continuous"/>
          <w:pgSz w:w="11906" w:h="16838"/>
          <w:pgMar w:top="1135" w:right="720" w:bottom="720" w:left="993" w:header="284" w:footer="708" w:gutter="0"/>
          <w:cols w:num="2" w:space="709"/>
          <w:docGrid w:linePitch="360"/>
        </w:sectPr>
      </w:pPr>
    </w:p>
    <w:p w:rsidR="00AE49D7" w:rsidRPr="00E75311" w:rsidRDefault="00AE49D7" w:rsidP="00AE49D7">
      <w:pPr>
        <w:autoSpaceDE w:val="0"/>
        <w:autoSpaceDN w:val="0"/>
        <w:adjustRightInd w:val="0"/>
        <w:spacing w:after="0" w:line="240" w:lineRule="auto"/>
        <w:jc w:val="both"/>
        <w:rPr>
          <w:iCs/>
          <w:sz w:val="20"/>
          <w:szCs w:val="20"/>
          <w:lang w:eastAsia="pt-BR"/>
        </w:rPr>
      </w:pPr>
      <w:r>
        <w:rPr>
          <w:sz w:val="20"/>
          <w:szCs w:val="20"/>
          <w:lang w:eastAsia="zh-CN"/>
        </w:rPr>
        <w:lastRenderedPageBreak/>
        <w:t xml:space="preserve">80) </w:t>
      </w:r>
      <w:r w:rsidRPr="00B0193F">
        <w:rPr>
          <w:sz w:val="20"/>
          <w:szCs w:val="20"/>
          <w:lang w:eastAsia="zh-CN"/>
        </w:rPr>
        <w:t xml:space="preserve">(Enem 2014)  </w:t>
      </w:r>
      <w:r w:rsidRPr="00E75311">
        <w:rPr>
          <w:iCs/>
          <w:sz w:val="20"/>
          <w:szCs w:val="20"/>
          <w:lang w:eastAsia="pt-BR"/>
        </w:rPr>
        <w:t>O biodiesel não é classificado como uma substância pura, mas como uma mistura de ésteres derivados dos ácidos graxos presentes em sua matéria-prima. As propriedades do biodiesel variam com a composição do óleo vegetal ou gordura animal que lhe deu origem, por exemplo, o teor de ésteres saturados é responsável pela maior estabilidade do biodiesel frente à oxidação, o que resulta em aumento da vida útil do biocombustível. O quadro ilustra o teor médio de ácidos graxos de algumas fontes oleaginosas.</w:t>
      </w:r>
    </w:p>
    <w:p w:rsidR="00AE49D7" w:rsidRPr="00E75311" w:rsidRDefault="00AE49D7" w:rsidP="00AE49D7">
      <w:pPr>
        <w:widowControl w:val="0"/>
        <w:autoSpaceDE w:val="0"/>
        <w:autoSpaceDN w:val="0"/>
        <w:adjustRightInd w:val="0"/>
        <w:spacing w:after="0" w:line="240" w:lineRule="auto"/>
        <w:rPr>
          <w:iCs/>
          <w:sz w:val="20"/>
          <w:szCs w:val="20"/>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70"/>
        <w:gridCol w:w="1106"/>
        <w:gridCol w:w="1117"/>
        <w:gridCol w:w="1070"/>
        <w:gridCol w:w="1094"/>
        <w:gridCol w:w="1216"/>
      </w:tblGrid>
      <w:tr w:rsidR="00AE49D7" w:rsidRPr="00E75311" w:rsidTr="00AE49D7">
        <w:trPr>
          <w:trHeight w:val="389"/>
          <w:jc w:val="center"/>
        </w:trPr>
        <w:tc>
          <w:tcPr>
            <w:tcW w:w="1080" w:type="dxa"/>
            <w:vMerge w:val="restart"/>
            <w:vAlign w:val="center"/>
          </w:tcPr>
          <w:p w:rsidR="00AE49D7" w:rsidRPr="00E75311" w:rsidRDefault="00AE49D7" w:rsidP="00AE49D7">
            <w:pPr>
              <w:keepNext/>
              <w:autoSpaceDE w:val="0"/>
              <w:autoSpaceDN w:val="0"/>
              <w:adjustRightInd w:val="0"/>
              <w:jc w:val="center"/>
              <w:rPr>
                <w:b/>
                <w:bCs/>
                <w:iCs/>
                <w:sz w:val="20"/>
                <w:szCs w:val="20"/>
                <w:lang w:eastAsia="pt-BR"/>
              </w:rPr>
            </w:pPr>
            <w:r w:rsidRPr="00E75311">
              <w:rPr>
                <w:b/>
                <w:bCs/>
                <w:iCs/>
                <w:sz w:val="20"/>
                <w:szCs w:val="20"/>
                <w:lang w:eastAsia="pt-BR"/>
              </w:rPr>
              <w:t>Fonte</w:t>
            </w:r>
          </w:p>
          <w:p w:rsidR="00AE49D7" w:rsidRPr="00E75311" w:rsidRDefault="00AE49D7" w:rsidP="00F83E09">
            <w:pPr>
              <w:keepNext/>
              <w:widowControl w:val="0"/>
              <w:autoSpaceDE w:val="0"/>
              <w:autoSpaceDN w:val="0"/>
              <w:adjustRightInd w:val="0"/>
              <w:jc w:val="center"/>
              <w:rPr>
                <w:b/>
                <w:bCs/>
                <w:iCs/>
                <w:sz w:val="20"/>
                <w:szCs w:val="20"/>
                <w:lang w:eastAsia="pt-BR"/>
              </w:rPr>
            </w:pPr>
            <w:r w:rsidRPr="00E75311">
              <w:rPr>
                <w:b/>
                <w:bCs/>
                <w:iCs/>
                <w:sz w:val="20"/>
                <w:szCs w:val="20"/>
                <w:lang w:eastAsia="pt-BR"/>
              </w:rPr>
              <w:t>Oleaginosa</w:t>
            </w:r>
          </w:p>
        </w:tc>
        <w:tc>
          <w:tcPr>
            <w:tcW w:w="6424" w:type="dxa"/>
            <w:gridSpan w:val="6"/>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b/>
                <w:bCs/>
                <w:iCs/>
                <w:sz w:val="20"/>
                <w:szCs w:val="20"/>
                <w:lang w:eastAsia="pt-BR"/>
              </w:rPr>
              <w:t>Teor médio do ácido graxo (% em massa)</w:t>
            </w:r>
          </w:p>
        </w:tc>
      </w:tr>
      <w:tr w:rsidR="00AE49D7" w:rsidRPr="00E75311" w:rsidTr="00AE49D7">
        <w:trPr>
          <w:trHeight w:val="778"/>
          <w:jc w:val="center"/>
        </w:trPr>
        <w:tc>
          <w:tcPr>
            <w:tcW w:w="1080" w:type="dxa"/>
            <w:vMerge/>
            <w:vAlign w:val="center"/>
          </w:tcPr>
          <w:p w:rsidR="00AE49D7" w:rsidRPr="00E75311" w:rsidRDefault="00AE49D7" w:rsidP="00F83E09">
            <w:pPr>
              <w:keepNext/>
              <w:widowControl w:val="0"/>
              <w:autoSpaceDE w:val="0"/>
              <w:autoSpaceDN w:val="0"/>
              <w:adjustRightInd w:val="0"/>
              <w:jc w:val="center"/>
              <w:rPr>
                <w:iCs/>
                <w:sz w:val="20"/>
                <w:szCs w:val="20"/>
                <w:lang w:eastAsia="pt-BR"/>
              </w:rPr>
            </w:pPr>
          </w:p>
        </w:tc>
        <w:tc>
          <w:tcPr>
            <w:tcW w:w="1070" w:type="dxa"/>
            <w:vAlign w:val="center"/>
          </w:tcPr>
          <w:p w:rsidR="00AE49D7" w:rsidRPr="00E75311" w:rsidRDefault="00AE49D7" w:rsidP="00F83E09">
            <w:pPr>
              <w:keepNext/>
              <w:autoSpaceDE w:val="0"/>
              <w:autoSpaceDN w:val="0"/>
              <w:adjustRightInd w:val="0"/>
              <w:jc w:val="center"/>
              <w:rPr>
                <w:b/>
                <w:bCs/>
                <w:iCs/>
                <w:sz w:val="20"/>
                <w:szCs w:val="20"/>
                <w:lang w:eastAsia="pt-BR"/>
              </w:rPr>
            </w:pPr>
            <w:r w:rsidRPr="00E75311">
              <w:rPr>
                <w:b/>
                <w:bCs/>
                <w:iCs/>
                <w:sz w:val="20"/>
                <w:szCs w:val="20"/>
                <w:lang w:eastAsia="pt-BR"/>
              </w:rPr>
              <w:t>Mirístico</w:t>
            </w:r>
          </w:p>
          <w:p w:rsidR="00AE49D7" w:rsidRPr="00E75311" w:rsidRDefault="00AE49D7" w:rsidP="00F83E09">
            <w:pPr>
              <w:keepNext/>
              <w:widowControl w:val="0"/>
              <w:autoSpaceDE w:val="0"/>
              <w:autoSpaceDN w:val="0"/>
              <w:adjustRightInd w:val="0"/>
              <w:jc w:val="center"/>
              <w:rPr>
                <w:iCs/>
                <w:sz w:val="20"/>
                <w:szCs w:val="20"/>
                <w:lang w:eastAsia="pt-BR"/>
              </w:rPr>
            </w:pPr>
            <w:r w:rsidRPr="00E75311">
              <w:rPr>
                <w:b/>
                <w:bCs/>
                <w:iCs/>
                <w:sz w:val="20"/>
                <w:szCs w:val="20"/>
                <w:lang w:eastAsia="pt-BR"/>
              </w:rPr>
              <w:t>(C14:0)</w:t>
            </w:r>
          </w:p>
        </w:tc>
        <w:tc>
          <w:tcPr>
            <w:tcW w:w="1070" w:type="dxa"/>
            <w:vAlign w:val="center"/>
          </w:tcPr>
          <w:p w:rsidR="00AE49D7" w:rsidRPr="00E75311" w:rsidRDefault="00AE49D7" w:rsidP="00F83E09">
            <w:pPr>
              <w:keepNext/>
              <w:autoSpaceDE w:val="0"/>
              <w:autoSpaceDN w:val="0"/>
              <w:adjustRightInd w:val="0"/>
              <w:jc w:val="center"/>
              <w:rPr>
                <w:b/>
                <w:bCs/>
                <w:iCs/>
                <w:sz w:val="20"/>
                <w:szCs w:val="20"/>
                <w:lang w:eastAsia="pt-BR"/>
              </w:rPr>
            </w:pPr>
            <w:r w:rsidRPr="00E75311">
              <w:rPr>
                <w:b/>
                <w:bCs/>
                <w:iCs/>
                <w:sz w:val="20"/>
                <w:szCs w:val="20"/>
                <w:lang w:eastAsia="pt-BR"/>
              </w:rPr>
              <w:t>Palmítico</w:t>
            </w:r>
          </w:p>
          <w:p w:rsidR="00AE49D7" w:rsidRPr="00E75311" w:rsidRDefault="00AE49D7" w:rsidP="00F83E09">
            <w:pPr>
              <w:keepNext/>
              <w:widowControl w:val="0"/>
              <w:autoSpaceDE w:val="0"/>
              <w:autoSpaceDN w:val="0"/>
              <w:adjustRightInd w:val="0"/>
              <w:jc w:val="center"/>
              <w:rPr>
                <w:iCs/>
                <w:sz w:val="20"/>
                <w:szCs w:val="20"/>
                <w:lang w:eastAsia="pt-BR"/>
              </w:rPr>
            </w:pPr>
            <w:r w:rsidRPr="00E75311">
              <w:rPr>
                <w:b/>
                <w:bCs/>
                <w:iCs/>
                <w:sz w:val="20"/>
                <w:szCs w:val="20"/>
                <w:lang w:eastAsia="pt-BR"/>
              </w:rPr>
              <w:t>(C16:0)</w:t>
            </w:r>
          </w:p>
        </w:tc>
        <w:tc>
          <w:tcPr>
            <w:tcW w:w="1070" w:type="dxa"/>
            <w:vAlign w:val="center"/>
          </w:tcPr>
          <w:p w:rsidR="00AE49D7" w:rsidRPr="00E75311" w:rsidRDefault="00AE49D7" w:rsidP="00F83E09">
            <w:pPr>
              <w:keepNext/>
              <w:autoSpaceDE w:val="0"/>
              <w:autoSpaceDN w:val="0"/>
              <w:adjustRightInd w:val="0"/>
              <w:jc w:val="center"/>
              <w:rPr>
                <w:b/>
                <w:bCs/>
                <w:iCs/>
                <w:sz w:val="20"/>
                <w:szCs w:val="20"/>
                <w:lang w:eastAsia="pt-BR"/>
              </w:rPr>
            </w:pPr>
            <w:r w:rsidRPr="00E75311">
              <w:rPr>
                <w:b/>
                <w:bCs/>
                <w:iCs/>
                <w:sz w:val="20"/>
                <w:szCs w:val="20"/>
                <w:lang w:eastAsia="pt-BR"/>
              </w:rPr>
              <w:t>Esteárico</w:t>
            </w:r>
          </w:p>
          <w:p w:rsidR="00AE49D7" w:rsidRPr="00E75311" w:rsidRDefault="00AE49D7" w:rsidP="00F83E09">
            <w:pPr>
              <w:keepNext/>
              <w:widowControl w:val="0"/>
              <w:autoSpaceDE w:val="0"/>
              <w:autoSpaceDN w:val="0"/>
              <w:adjustRightInd w:val="0"/>
              <w:jc w:val="center"/>
              <w:rPr>
                <w:iCs/>
                <w:sz w:val="20"/>
                <w:szCs w:val="20"/>
                <w:lang w:eastAsia="pt-BR"/>
              </w:rPr>
            </w:pPr>
            <w:r w:rsidRPr="00E75311">
              <w:rPr>
                <w:b/>
                <w:bCs/>
                <w:iCs/>
                <w:sz w:val="20"/>
                <w:szCs w:val="20"/>
                <w:lang w:eastAsia="pt-BR"/>
              </w:rPr>
              <w:t>(C18:0)</w:t>
            </w:r>
          </w:p>
        </w:tc>
        <w:tc>
          <w:tcPr>
            <w:tcW w:w="1070" w:type="dxa"/>
            <w:vAlign w:val="center"/>
          </w:tcPr>
          <w:p w:rsidR="00AE49D7" w:rsidRPr="00E75311" w:rsidRDefault="00AE49D7" w:rsidP="00F83E09">
            <w:pPr>
              <w:keepNext/>
              <w:autoSpaceDE w:val="0"/>
              <w:autoSpaceDN w:val="0"/>
              <w:adjustRightInd w:val="0"/>
              <w:jc w:val="center"/>
              <w:rPr>
                <w:b/>
                <w:bCs/>
                <w:iCs/>
                <w:sz w:val="20"/>
                <w:szCs w:val="20"/>
                <w:lang w:eastAsia="pt-BR"/>
              </w:rPr>
            </w:pPr>
            <w:r w:rsidRPr="00E75311">
              <w:rPr>
                <w:b/>
                <w:bCs/>
                <w:iCs/>
                <w:sz w:val="20"/>
                <w:szCs w:val="20"/>
                <w:lang w:eastAsia="pt-BR"/>
              </w:rPr>
              <w:t>Oleico</w:t>
            </w:r>
          </w:p>
          <w:p w:rsidR="00AE49D7" w:rsidRPr="00E75311" w:rsidRDefault="00AE49D7" w:rsidP="00F83E09">
            <w:pPr>
              <w:keepNext/>
              <w:widowControl w:val="0"/>
              <w:autoSpaceDE w:val="0"/>
              <w:autoSpaceDN w:val="0"/>
              <w:adjustRightInd w:val="0"/>
              <w:jc w:val="center"/>
              <w:rPr>
                <w:iCs/>
                <w:sz w:val="20"/>
                <w:szCs w:val="20"/>
                <w:lang w:eastAsia="pt-BR"/>
              </w:rPr>
            </w:pPr>
            <w:r w:rsidRPr="00E75311">
              <w:rPr>
                <w:b/>
                <w:bCs/>
                <w:iCs/>
                <w:sz w:val="20"/>
                <w:szCs w:val="20"/>
                <w:lang w:eastAsia="pt-BR"/>
              </w:rPr>
              <w:t>(C18:1)</w:t>
            </w:r>
          </w:p>
        </w:tc>
        <w:tc>
          <w:tcPr>
            <w:tcW w:w="1070" w:type="dxa"/>
            <w:vAlign w:val="center"/>
          </w:tcPr>
          <w:p w:rsidR="00AE49D7" w:rsidRPr="00E75311" w:rsidRDefault="00AE49D7" w:rsidP="00F83E09">
            <w:pPr>
              <w:keepNext/>
              <w:autoSpaceDE w:val="0"/>
              <w:autoSpaceDN w:val="0"/>
              <w:adjustRightInd w:val="0"/>
              <w:jc w:val="center"/>
              <w:rPr>
                <w:b/>
                <w:bCs/>
                <w:iCs/>
                <w:sz w:val="20"/>
                <w:szCs w:val="20"/>
                <w:lang w:eastAsia="pt-BR"/>
              </w:rPr>
            </w:pPr>
            <w:r w:rsidRPr="00E75311">
              <w:rPr>
                <w:b/>
                <w:bCs/>
                <w:iCs/>
                <w:sz w:val="20"/>
                <w:szCs w:val="20"/>
                <w:lang w:eastAsia="pt-BR"/>
              </w:rPr>
              <w:t>Linoleico</w:t>
            </w:r>
          </w:p>
          <w:p w:rsidR="00AE49D7" w:rsidRPr="00E75311" w:rsidRDefault="00AE49D7" w:rsidP="00F83E09">
            <w:pPr>
              <w:keepNext/>
              <w:widowControl w:val="0"/>
              <w:autoSpaceDE w:val="0"/>
              <w:autoSpaceDN w:val="0"/>
              <w:adjustRightInd w:val="0"/>
              <w:jc w:val="center"/>
              <w:rPr>
                <w:iCs/>
                <w:sz w:val="20"/>
                <w:szCs w:val="20"/>
                <w:lang w:eastAsia="pt-BR"/>
              </w:rPr>
            </w:pPr>
            <w:r w:rsidRPr="00E75311">
              <w:rPr>
                <w:b/>
                <w:bCs/>
                <w:iCs/>
                <w:sz w:val="20"/>
                <w:szCs w:val="20"/>
                <w:lang w:eastAsia="pt-BR"/>
              </w:rPr>
              <w:t>(C18:2)</w:t>
            </w:r>
          </w:p>
        </w:tc>
        <w:tc>
          <w:tcPr>
            <w:tcW w:w="1070" w:type="dxa"/>
            <w:vAlign w:val="center"/>
          </w:tcPr>
          <w:p w:rsidR="00AE49D7" w:rsidRPr="00E75311" w:rsidRDefault="00AE49D7" w:rsidP="00F83E09">
            <w:pPr>
              <w:keepNext/>
              <w:autoSpaceDE w:val="0"/>
              <w:autoSpaceDN w:val="0"/>
              <w:adjustRightInd w:val="0"/>
              <w:jc w:val="center"/>
              <w:rPr>
                <w:b/>
                <w:bCs/>
                <w:iCs/>
                <w:sz w:val="20"/>
                <w:szCs w:val="20"/>
                <w:lang w:eastAsia="pt-BR"/>
              </w:rPr>
            </w:pPr>
            <w:r w:rsidRPr="00E75311">
              <w:rPr>
                <w:b/>
                <w:bCs/>
                <w:iCs/>
                <w:sz w:val="20"/>
                <w:szCs w:val="20"/>
                <w:lang w:eastAsia="pt-BR"/>
              </w:rPr>
              <w:t>Linolênico</w:t>
            </w:r>
          </w:p>
          <w:p w:rsidR="00AE49D7" w:rsidRPr="00E75311" w:rsidRDefault="00AE49D7" w:rsidP="00F83E09">
            <w:pPr>
              <w:keepNext/>
              <w:widowControl w:val="0"/>
              <w:autoSpaceDE w:val="0"/>
              <w:autoSpaceDN w:val="0"/>
              <w:adjustRightInd w:val="0"/>
              <w:jc w:val="center"/>
              <w:rPr>
                <w:iCs/>
                <w:sz w:val="20"/>
                <w:szCs w:val="20"/>
                <w:lang w:eastAsia="pt-BR"/>
              </w:rPr>
            </w:pPr>
            <w:r w:rsidRPr="00E75311">
              <w:rPr>
                <w:b/>
                <w:bCs/>
                <w:iCs/>
                <w:sz w:val="20"/>
                <w:szCs w:val="20"/>
                <w:lang w:eastAsia="pt-BR"/>
              </w:rPr>
              <w:t>(C18:3)</w:t>
            </w:r>
          </w:p>
        </w:tc>
      </w:tr>
      <w:tr w:rsidR="00AE49D7" w:rsidRPr="00E75311" w:rsidTr="00AE49D7">
        <w:trPr>
          <w:trHeight w:val="389"/>
          <w:jc w:val="center"/>
        </w:trPr>
        <w:tc>
          <w:tcPr>
            <w:tcW w:w="108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Milho</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sz w:val="20"/>
                <w:szCs w:val="20"/>
                <w:lang w:eastAsia="pt-BR"/>
              </w:rPr>
              <w:t xml:space="preserve">&lt; </w:t>
            </w:r>
            <w:r w:rsidRPr="00E75311">
              <w:rPr>
                <w:iCs/>
                <w:sz w:val="20"/>
                <w:szCs w:val="20"/>
                <w:lang w:eastAsia="pt-BR"/>
              </w:rPr>
              <w:t>0,1</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11,7</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1,9</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25,2</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60,6</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0,5</w:t>
            </w:r>
          </w:p>
        </w:tc>
      </w:tr>
      <w:tr w:rsidR="00AE49D7" w:rsidRPr="00E75311" w:rsidTr="00AE49D7">
        <w:trPr>
          <w:trHeight w:val="376"/>
          <w:jc w:val="center"/>
        </w:trPr>
        <w:tc>
          <w:tcPr>
            <w:tcW w:w="108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Palma</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1,0</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42,8</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4,5</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40,5</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10,1</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0,2</w:t>
            </w:r>
          </w:p>
        </w:tc>
      </w:tr>
      <w:tr w:rsidR="00AE49D7" w:rsidRPr="00E75311" w:rsidTr="00AE49D7">
        <w:trPr>
          <w:trHeight w:val="389"/>
          <w:jc w:val="center"/>
        </w:trPr>
        <w:tc>
          <w:tcPr>
            <w:tcW w:w="108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Canola</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sz w:val="20"/>
                <w:szCs w:val="20"/>
                <w:lang w:eastAsia="pt-BR"/>
              </w:rPr>
              <w:t xml:space="preserve">&lt; </w:t>
            </w:r>
            <w:r w:rsidRPr="00E75311">
              <w:rPr>
                <w:iCs/>
                <w:sz w:val="20"/>
                <w:szCs w:val="20"/>
                <w:lang w:eastAsia="pt-BR"/>
              </w:rPr>
              <w:t>0,2</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3,5</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0,9</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64,4</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22,3</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8,2</w:t>
            </w:r>
          </w:p>
        </w:tc>
      </w:tr>
      <w:tr w:rsidR="00AE49D7" w:rsidRPr="00E75311" w:rsidTr="00AE49D7">
        <w:trPr>
          <w:trHeight w:val="389"/>
          <w:jc w:val="center"/>
        </w:trPr>
        <w:tc>
          <w:tcPr>
            <w:tcW w:w="108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Algodão</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0,7</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20,1</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2,6</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19,2</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55,2</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0,6</w:t>
            </w:r>
          </w:p>
        </w:tc>
      </w:tr>
      <w:tr w:rsidR="00AE49D7" w:rsidRPr="00E75311" w:rsidTr="00AE49D7">
        <w:trPr>
          <w:trHeight w:val="376"/>
          <w:jc w:val="center"/>
        </w:trPr>
        <w:tc>
          <w:tcPr>
            <w:tcW w:w="108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Amendoim</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sz w:val="20"/>
                <w:szCs w:val="20"/>
                <w:lang w:eastAsia="pt-BR"/>
              </w:rPr>
              <w:t xml:space="preserve">&lt; </w:t>
            </w:r>
            <w:r w:rsidRPr="00E75311">
              <w:rPr>
                <w:iCs/>
                <w:sz w:val="20"/>
                <w:szCs w:val="20"/>
                <w:lang w:eastAsia="pt-BR"/>
              </w:rPr>
              <w:t>0,6</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11,4</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2,4</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48,3</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32,0</w:t>
            </w:r>
          </w:p>
        </w:tc>
        <w:tc>
          <w:tcPr>
            <w:tcW w:w="1070" w:type="dxa"/>
            <w:vAlign w:val="center"/>
          </w:tcPr>
          <w:p w:rsidR="00AE49D7" w:rsidRPr="00E75311" w:rsidRDefault="00AE49D7" w:rsidP="00F83E09">
            <w:pPr>
              <w:keepNext/>
              <w:widowControl w:val="0"/>
              <w:autoSpaceDE w:val="0"/>
              <w:autoSpaceDN w:val="0"/>
              <w:adjustRightInd w:val="0"/>
              <w:jc w:val="center"/>
              <w:rPr>
                <w:iCs/>
                <w:sz w:val="20"/>
                <w:szCs w:val="20"/>
                <w:lang w:eastAsia="pt-BR"/>
              </w:rPr>
            </w:pPr>
            <w:r w:rsidRPr="00E75311">
              <w:rPr>
                <w:iCs/>
                <w:sz w:val="20"/>
                <w:szCs w:val="20"/>
                <w:lang w:eastAsia="pt-BR"/>
              </w:rPr>
              <w:t>0,9</w:t>
            </w:r>
          </w:p>
        </w:tc>
      </w:tr>
    </w:tbl>
    <w:p w:rsidR="00AE49D7" w:rsidRPr="00E75311" w:rsidRDefault="00AE49D7" w:rsidP="00AE49D7">
      <w:pPr>
        <w:autoSpaceDE w:val="0"/>
        <w:autoSpaceDN w:val="0"/>
        <w:adjustRightInd w:val="0"/>
        <w:spacing w:after="0" w:line="240" w:lineRule="auto"/>
        <w:jc w:val="right"/>
        <w:rPr>
          <w:iCs/>
          <w:sz w:val="20"/>
          <w:szCs w:val="20"/>
          <w:lang w:val="en-US" w:eastAsia="pt-BR"/>
        </w:rPr>
      </w:pPr>
    </w:p>
    <w:p w:rsidR="00AE49D7" w:rsidRPr="00AE49D7" w:rsidRDefault="00AE49D7" w:rsidP="00AE49D7">
      <w:pPr>
        <w:autoSpaceDE w:val="0"/>
        <w:autoSpaceDN w:val="0"/>
        <w:adjustRightInd w:val="0"/>
        <w:spacing w:after="0" w:line="240" w:lineRule="auto"/>
        <w:rPr>
          <w:iCs/>
          <w:sz w:val="18"/>
          <w:szCs w:val="20"/>
          <w:lang w:val="en-US" w:eastAsia="pt-BR"/>
        </w:rPr>
      </w:pPr>
      <w:r w:rsidRPr="00AE49D7">
        <w:rPr>
          <w:iCs/>
          <w:sz w:val="18"/>
          <w:szCs w:val="20"/>
          <w:lang w:val="en-US" w:eastAsia="pt-BR"/>
        </w:rPr>
        <w:t xml:space="preserve">MA, F.; HANNA, M. A. “Biodiesel Production: a review”. </w:t>
      </w:r>
      <w:r w:rsidRPr="00AE49D7">
        <w:rPr>
          <w:bCs/>
          <w:i/>
          <w:iCs/>
          <w:sz w:val="18"/>
          <w:szCs w:val="20"/>
          <w:lang w:val="en-US" w:eastAsia="pt-BR"/>
        </w:rPr>
        <w:t>Bioresource Technology</w:t>
      </w:r>
      <w:r w:rsidRPr="00AE49D7">
        <w:rPr>
          <w:iCs/>
          <w:sz w:val="18"/>
          <w:szCs w:val="20"/>
          <w:lang w:val="en-US" w:eastAsia="pt-BR"/>
        </w:rPr>
        <w:t>, Londres, v. 70, n. 1 jan. 1999 (adaptado).</w:t>
      </w:r>
    </w:p>
    <w:p w:rsidR="00AE49D7" w:rsidRPr="00E75311" w:rsidRDefault="00AE49D7" w:rsidP="00AE49D7">
      <w:pPr>
        <w:autoSpaceDE w:val="0"/>
        <w:autoSpaceDN w:val="0"/>
        <w:adjustRightInd w:val="0"/>
        <w:spacing w:after="0" w:line="240" w:lineRule="auto"/>
        <w:rPr>
          <w:iCs/>
          <w:sz w:val="20"/>
          <w:szCs w:val="20"/>
          <w:lang w:val="en-US" w:eastAsia="pt-BR"/>
        </w:rPr>
      </w:pPr>
    </w:p>
    <w:p w:rsidR="00AE49D7" w:rsidRDefault="00AE49D7" w:rsidP="00AE49D7">
      <w:pPr>
        <w:autoSpaceDE w:val="0"/>
        <w:autoSpaceDN w:val="0"/>
        <w:adjustRightInd w:val="0"/>
        <w:spacing w:after="0" w:line="240" w:lineRule="auto"/>
        <w:jc w:val="both"/>
        <w:rPr>
          <w:lang w:eastAsia="pt-BR"/>
        </w:rPr>
      </w:pPr>
      <w:r w:rsidRPr="00E75311">
        <w:rPr>
          <w:iCs/>
          <w:sz w:val="20"/>
          <w:szCs w:val="20"/>
          <w:lang w:eastAsia="pt-BR"/>
        </w:rPr>
        <w:t xml:space="preserve">Qual das fontes oleaginosas apresentadas produziria um biodiesel de maior resistência à oxidação? </w:t>
      </w:r>
    </w:p>
    <w:p w:rsidR="00AE49D7" w:rsidRDefault="00AE49D7" w:rsidP="00AE49D7">
      <w:pPr>
        <w:spacing w:after="0" w:line="240" w:lineRule="auto"/>
        <w:ind w:left="227" w:hanging="227"/>
        <w:jc w:val="both"/>
        <w:rPr>
          <w:sz w:val="24"/>
          <w:szCs w:val="24"/>
          <w:lang w:val="en-US" w:eastAsia="zh-CN"/>
        </w:rPr>
      </w:pPr>
      <w:r w:rsidRPr="006F1737">
        <w:rPr>
          <w:sz w:val="20"/>
          <w:szCs w:val="20"/>
          <w:lang w:eastAsia="zh-CN"/>
        </w:rPr>
        <w:t xml:space="preserve">a) </w:t>
      </w:r>
      <w:r w:rsidRPr="00265EF0">
        <w:rPr>
          <w:iCs/>
          <w:sz w:val="20"/>
          <w:szCs w:val="20"/>
          <w:lang w:eastAsia="pt-BR"/>
        </w:rPr>
        <w:t xml:space="preserve">Milho. </w:t>
      </w:r>
      <w:r w:rsidRPr="006F1737">
        <w:rPr>
          <w:sz w:val="20"/>
          <w:szCs w:val="20"/>
          <w:lang w:eastAsia="zh-CN"/>
        </w:rPr>
        <w:t xml:space="preserve">  </w:t>
      </w:r>
    </w:p>
    <w:p w:rsidR="00AE49D7" w:rsidRDefault="00AE49D7" w:rsidP="00AE49D7">
      <w:pPr>
        <w:spacing w:after="0" w:line="240" w:lineRule="auto"/>
        <w:ind w:left="227" w:hanging="227"/>
        <w:jc w:val="both"/>
        <w:rPr>
          <w:sz w:val="24"/>
          <w:szCs w:val="24"/>
          <w:lang w:val="en-US" w:eastAsia="zh-CN"/>
        </w:rPr>
      </w:pPr>
      <w:r w:rsidRPr="006F1737">
        <w:rPr>
          <w:sz w:val="20"/>
          <w:szCs w:val="20"/>
          <w:lang w:eastAsia="zh-CN"/>
        </w:rPr>
        <w:t xml:space="preserve">b) </w:t>
      </w:r>
      <w:r w:rsidRPr="00A84F8D">
        <w:rPr>
          <w:iCs/>
          <w:sz w:val="20"/>
          <w:szCs w:val="20"/>
          <w:lang w:eastAsia="pt-BR"/>
        </w:rPr>
        <w:t xml:space="preserve">Palma. </w:t>
      </w:r>
      <w:r w:rsidRPr="006F1737">
        <w:rPr>
          <w:sz w:val="20"/>
          <w:szCs w:val="20"/>
          <w:lang w:eastAsia="zh-CN"/>
        </w:rPr>
        <w:t xml:space="preserve">  </w:t>
      </w:r>
    </w:p>
    <w:p w:rsidR="00AE49D7" w:rsidRDefault="00AE49D7" w:rsidP="00AE49D7">
      <w:pPr>
        <w:spacing w:after="0" w:line="240" w:lineRule="auto"/>
        <w:ind w:left="227" w:hanging="227"/>
        <w:jc w:val="both"/>
        <w:rPr>
          <w:sz w:val="24"/>
          <w:szCs w:val="24"/>
          <w:lang w:val="en-US" w:eastAsia="zh-CN"/>
        </w:rPr>
      </w:pPr>
      <w:r w:rsidRPr="006F1737">
        <w:rPr>
          <w:sz w:val="20"/>
          <w:szCs w:val="20"/>
          <w:lang w:eastAsia="zh-CN"/>
        </w:rPr>
        <w:t xml:space="preserve">c) </w:t>
      </w:r>
      <w:r w:rsidRPr="00593F76">
        <w:rPr>
          <w:iCs/>
          <w:sz w:val="20"/>
          <w:szCs w:val="20"/>
          <w:lang w:eastAsia="pt-BR"/>
        </w:rPr>
        <w:t xml:space="preserve">Canola. </w:t>
      </w:r>
      <w:r w:rsidRPr="006F1737">
        <w:rPr>
          <w:sz w:val="20"/>
          <w:szCs w:val="20"/>
          <w:lang w:eastAsia="zh-CN"/>
        </w:rPr>
        <w:t xml:space="preserve">  </w:t>
      </w:r>
    </w:p>
    <w:p w:rsidR="00AE49D7" w:rsidRDefault="00AE49D7" w:rsidP="00AE49D7">
      <w:pPr>
        <w:spacing w:after="0" w:line="240" w:lineRule="auto"/>
        <w:ind w:left="227" w:hanging="227"/>
        <w:jc w:val="both"/>
        <w:rPr>
          <w:sz w:val="24"/>
          <w:szCs w:val="24"/>
          <w:lang w:val="en-US" w:eastAsia="zh-CN"/>
        </w:rPr>
      </w:pPr>
      <w:r w:rsidRPr="006F1737">
        <w:rPr>
          <w:sz w:val="20"/>
          <w:szCs w:val="20"/>
          <w:lang w:eastAsia="zh-CN"/>
        </w:rPr>
        <w:t xml:space="preserve">d) </w:t>
      </w:r>
      <w:r w:rsidRPr="00470BA5">
        <w:rPr>
          <w:iCs/>
          <w:sz w:val="20"/>
          <w:szCs w:val="20"/>
          <w:lang w:eastAsia="pt-BR"/>
        </w:rPr>
        <w:t xml:space="preserve">Algodão. </w:t>
      </w:r>
      <w:r w:rsidRPr="006F1737">
        <w:rPr>
          <w:sz w:val="20"/>
          <w:szCs w:val="20"/>
          <w:lang w:eastAsia="zh-CN"/>
        </w:rPr>
        <w:t xml:space="preserve">  </w:t>
      </w:r>
    </w:p>
    <w:p w:rsidR="00AE49D7" w:rsidRDefault="00AE49D7" w:rsidP="00AE49D7">
      <w:pPr>
        <w:spacing w:after="0" w:line="240" w:lineRule="auto"/>
        <w:ind w:left="227" w:hanging="227"/>
        <w:jc w:val="both"/>
        <w:rPr>
          <w:sz w:val="24"/>
          <w:szCs w:val="24"/>
          <w:lang w:val="en-US" w:eastAsia="zh-CN"/>
        </w:rPr>
      </w:pPr>
      <w:r w:rsidRPr="006F1737">
        <w:rPr>
          <w:sz w:val="20"/>
          <w:szCs w:val="20"/>
          <w:lang w:eastAsia="zh-CN"/>
        </w:rPr>
        <w:t xml:space="preserve">e) </w:t>
      </w:r>
      <w:r w:rsidRPr="0021266F">
        <w:rPr>
          <w:iCs/>
          <w:sz w:val="20"/>
          <w:szCs w:val="20"/>
          <w:lang w:eastAsia="pt-BR"/>
        </w:rPr>
        <w:t xml:space="preserve">Amendoim. </w:t>
      </w:r>
      <w:r w:rsidRPr="006F1737">
        <w:rPr>
          <w:sz w:val="20"/>
          <w:szCs w:val="20"/>
          <w:lang w:eastAsia="zh-CN"/>
        </w:rPr>
        <w:t xml:space="preserve">  </w:t>
      </w:r>
    </w:p>
    <w:p w:rsidR="00481054" w:rsidRPr="00AE49D7" w:rsidRDefault="00481054" w:rsidP="00481054">
      <w:pPr>
        <w:spacing w:after="0" w:line="240" w:lineRule="auto"/>
        <w:ind w:left="227" w:hanging="227"/>
        <w:jc w:val="both"/>
        <w:rPr>
          <w:sz w:val="12"/>
          <w:szCs w:val="24"/>
          <w:lang w:val="en-US" w:eastAsia="zh-CN"/>
        </w:rPr>
      </w:pPr>
    </w:p>
    <w:p w:rsidR="00AE49D7" w:rsidRPr="0045300A" w:rsidRDefault="00AE49D7" w:rsidP="00AE49D7">
      <w:pPr>
        <w:autoSpaceDE w:val="0"/>
        <w:autoSpaceDN w:val="0"/>
        <w:adjustRightInd w:val="0"/>
        <w:spacing w:after="0" w:line="240" w:lineRule="auto"/>
        <w:jc w:val="both"/>
        <w:rPr>
          <w:iCs/>
          <w:sz w:val="20"/>
          <w:szCs w:val="20"/>
          <w:lang w:eastAsia="pt-BR"/>
        </w:rPr>
      </w:pPr>
      <w:r>
        <w:rPr>
          <w:sz w:val="20"/>
          <w:szCs w:val="20"/>
          <w:lang w:eastAsia="zh-CN"/>
        </w:rPr>
        <w:t xml:space="preserve">81) </w:t>
      </w:r>
      <w:r w:rsidRPr="00B0193F">
        <w:rPr>
          <w:sz w:val="20"/>
          <w:szCs w:val="20"/>
          <w:lang w:eastAsia="zh-CN"/>
        </w:rPr>
        <w:t xml:space="preserve">(Enem 2013)  </w:t>
      </w:r>
      <w:r w:rsidRPr="0045300A">
        <w:rPr>
          <w:iCs/>
          <w:sz w:val="20"/>
          <w:szCs w:val="20"/>
          <w:lang w:eastAsia="pt-BR"/>
        </w:rPr>
        <w:t>O glifosato (C</w:t>
      </w:r>
      <w:r w:rsidRPr="0045300A">
        <w:rPr>
          <w:iCs/>
          <w:sz w:val="20"/>
          <w:szCs w:val="20"/>
          <w:vertAlign w:val="subscript"/>
          <w:lang w:eastAsia="pt-BR"/>
        </w:rPr>
        <w:t>3</w:t>
      </w:r>
      <w:r w:rsidRPr="0045300A">
        <w:rPr>
          <w:iCs/>
          <w:sz w:val="20"/>
          <w:szCs w:val="20"/>
          <w:lang w:eastAsia="pt-BR"/>
        </w:rPr>
        <w:t>H</w:t>
      </w:r>
      <w:r w:rsidRPr="0045300A">
        <w:rPr>
          <w:iCs/>
          <w:sz w:val="20"/>
          <w:szCs w:val="20"/>
          <w:vertAlign w:val="subscript"/>
          <w:lang w:eastAsia="pt-BR"/>
        </w:rPr>
        <w:t>8</w:t>
      </w:r>
      <w:r w:rsidRPr="0045300A">
        <w:rPr>
          <w:iCs/>
          <w:sz w:val="20"/>
          <w:szCs w:val="20"/>
          <w:lang w:eastAsia="pt-BR"/>
        </w:rPr>
        <w:t>NO</w:t>
      </w:r>
      <w:r w:rsidRPr="0045300A">
        <w:rPr>
          <w:iCs/>
          <w:sz w:val="20"/>
          <w:szCs w:val="20"/>
          <w:vertAlign w:val="subscript"/>
          <w:lang w:eastAsia="pt-BR"/>
        </w:rPr>
        <w:t>5</w:t>
      </w:r>
      <w:r w:rsidRPr="0045300A">
        <w:rPr>
          <w:iCs/>
          <w:sz w:val="20"/>
          <w:szCs w:val="20"/>
          <w:lang w:eastAsia="pt-BR"/>
        </w:rPr>
        <w:t>P) é um herbicida pertencente ao grupo químico das glicinas, classificado como não seletivo. Esse composto possui os grupos funcionais carboxilato, amino e fosfonato. A degradação do glifosato no solo é muito rápida e realizada por grande variedade de microrganismos, que usam o produto como fonte de energia e fósforo. Os produtos da degradação são o ácido aminometilfosfônico (AMPA) e o N-metilglicina (sarcosina):</w:t>
      </w:r>
    </w:p>
    <w:p w:rsidR="00AE49D7" w:rsidRPr="00AE49D7" w:rsidRDefault="00AE49D7" w:rsidP="00AE49D7">
      <w:pPr>
        <w:widowControl w:val="0"/>
        <w:autoSpaceDE w:val="0"/>
        <w:autoSpaceDN w:val="0"/>
        <w:adjustRightInd w:val="0"/>
        <w:spacing w:after="0" w:line="240" w:lineRule="auto"/>
        <w:rPr>
          <w:iCs/>
          <w:sz w:val="12"/>
          <w:szCs w:val="20"/>
          <w:lang w:eastAsia="pt-BR"/>
        </w:rPr>
      </w:pPr>
    </w:p>
    <w:p w:rsidR="00AE49D7" w:rsidRPr="0045300A" w:rsidRDefault="00AE49D7" w:rsidP="00AE49D7">
      <w:pPr>
        <w:widowControl w:val="0"/>
        <w:autoSpaceDE w:val="0"/>
        <w:autoSpaceDN w:val="0"/>
        <w:adjustRightInd w:val="0"/>
        <w:spacing w:after="0" w:line="240" w:lineRule="auto"/>
        <w:jc w:val="center"/>
        <w:rPr>
          <w:iCs/>
          <w:sz w:val="20"/>
          <w:szCs w:val="20"/>
          <w:lang w:eastAsia="pt-BR"/>
        </w:rPr>
      </w:pPr>
      <w:r w:rsidRPr="0045300A">
        <w:rPr>
          <w:iCs/>
          <w:noProof/>
          <w:sz w:val="20"/>
          <w:szCs w:val="20"/>
          <w:lang w:eastAsia="pt-BR"/>
        </w:rPr>
        <w:drawing>
          <wp:inline distT="0" distB="0" distL="0" distR="0" wp14:anchorId="2E261F61" wp14:editId="078EA901">
            <wp:extent cx="1856319" cy="974239"/>
            <wp:effectExtent l="0" t="0" r="0" b="0"/>
            <wp:docPr id="284" name="Image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887967" cy="990849"/>
                    </a:xfrm>
                    <a:prstGeom prst="rect">
                      <a:avLst/>
                    </a:prstGeom>
                    <a:noFill/>
                    <a:ln>
                      <a:noFill/>
                    </a:ln>
                  </pic:spPr>
                </pic:pic>
              </a:graphicData>
            </a:graphic>
          </wp:inline>
        </w:drawing>
      </w:r>
    </w:p>
    <w:p w:rsidR="00AE49D7" w:rsidRPr="00AE49D7" w:rsidRDefault="00AE49D7" w:rsidP="00AE49D7">
      <w:pPr>
        <w:widowControl w:val="0"/>
        <w:autoSpaceDE w:val="0"/>
        <w:autoSpaceDN w:val="0"/>
        <w:adjustRightInd w:val="0"/>
        <w:spacing w:after="0" w:line="240" w:lineRule="auto"/>
        <w:rPr>
          <w:iCs/>
          <w:sz w:val="12"/>
          <w:szCs w:val="20"/>
          <w:lang w:eastAsia="pt-BR"/>
        </w:rPr>
      </w:pPr>
    </w:p>
    <w:p w:rsidR="00AE49D7" w:rsidRDefault="00AE49D7" w:rsidP="00AE49D7">
      <w:pPr>
        <w:autoSpaceDE w:val="0"/>
        <w:autoSpaceDN w:val="0"/>
        <w:adjustRightInd w:val="0"/>
        <w:spacing w:after="0" w:line="240" w:lineRule="auto"/>
        <w:rPr>
          <w:lang w:eastAsia="pt-BR"/>
        </w:rPr>
      </w:pPr>
      <w:r w:rsidRPr="0045300A">
        <w:rPr>
          <w:iCs/>
          <w:sz w:val="20"/>
          <w:szCs w:val="20"/>
          <w:lang w:eastAsia="pt-BR"/>
        </w:rPr>
        <w:t xml:space="preserve">A partir do texto e dos produtos de degradação apresentados, a estrutura química que representa o glifosato é: </w:t>
      </w:r>
    </w:p>
    <w:p w:rsidR="00AE49D7" w:rsidRDefault="00AE49D7" w:rsidP="00AE49D7">
      <w:pPr>
        <w:spacing w:after="0" w:line="240" w:lineRule="auto"/>
        <w:ind w:left="227" w:hanging="227"/>
        <w:rPr>
          <w:sz w:val="24"/>
          <w:szCs w:val="24"/>
          <w:lang w:val="en-US" w:eastAsia="zh-CN"/>
        </w:rPr>
      </w:pPr>
      <w:r w:rsidRPr="006F1737">
        <w:rPr>
          <w:sz w:val="20"/>
          <w:szCs w:val="20"/>
          <w:lang w:eastAsia="zh-CN"/>
        </w:rPr>
        <w:t xml:space="preserve">a) </w:t>
      </w:r>
      <w:r w:rsidRPr="00940B37">
        <w:rPr>
          <w:noProof/>
          <w:sz w:val="20"/>
          <w:szCs w:val="20"/>
          <w:lang w:eastAsia="pt-BR"/>
        </w:rPr>
        <w:drawing>
          <wp:inline distT="0" distB="0" distL="0" distR="0" wp14:anchorId="06F639E6" wp14:editId="2F17D850">
            <wp:extent cx="1084090" cy="514350"/>
            <wp:effectExtent l="0" t="0" r="1905" b="0"/>
            <wp:docPr id="285" name="Image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117774" cy="530331"/>
                    </a:xfrm>
                    <a:prstGeom prst="rect">
                      <a:avLst/>
                    </a:prstGeom>
                    <a:noFill/>
                    <a:ln>
                      <a:noFill/>
                    </a:ln>
                  </pic:spPr>
                </pic:pic>
              </a:graphicData>
            </a:graphic>
          </wp:inline>
        </w:drawing>
      </w:r>
      <w:r w:rsidRPr="00940B37">
        <w:rPr>
          <w:sz w:val="20"/>
          <w:szCs w:val="20"/>
          <w:lang w:eastAsia="pt-BR"/>
        </w:rPr>
        <w:t xml:space="preserve"> </w:t>
      </w:r>
      <w:r w:rsidRPr="006F1737">
        <w:rPr>
          <w:sz w:val="20"/>
          <w:szCs w:val="20"/>
          <w:lang w:eastAsia="zh-CN"/>
        </w:rPr>
        <w:t xml:space="preserve">  </w:t>
      </w:r>
    </w:p>
    <w:p w:rsidR="00AE49D7" w:rsidRDefault="00AE49D7" w:rsidP="00AE49D7">
      <w:pPr>
        <w:spacing w:after="0" w:line="240" w:lineRule="auto"/>
        <w:ind w:left="227" w:hanging="227"/>
        <w:rPr>
          <w:sz w:val="24"/>
          <w:szCs w:val="24"/>
          <w:lang w:val="en-US" w:eastAsia="zh-CN"/>
        </w:rPr>
      </w:pPr>
      <w:r w:rsidRPr="006F1737">
        <w:rPr>
          <w:sz w:val="20"/>
          <w:szCs w:val="20"/>
          <w:lang w:eastAsia="zh-CN"/>
        </w:rPr>
        <w:t xml:space="preserve">b) </w:t>
      </w:r>
      <w:r w:rsidRPr="00892F1E">
        <w:rPr>
          <w:noProof/>
          <w:sz w:val="20"/>
          <w:szCs w:val="20"/>
          <w:lang w:eastAsia="pt-BR"/>
        </w:rPr>
        <w:drawing>
          <wp:inline distT="0" distB="0" distL="0" distR="0" wp14:anchorId="40D251E6" wp14:editId="5F9CC06A">
            <wp:extent cx="1066800" cy="498359"/>
            <wp:effectExtent l="0" t="0" r="0" b="0"/>
            <wp:docPr id="286"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098868" cy="513340"/>
                    </a:xfrm>
                    <a:prstGeom prst="rect">
                      <a:avLst/>
                    </a:prstGeom>
                    <a:noFill/>
                    <a:ln>
                      <a:noFill/>
                    </a:ln>
                  </pic:spPr>
                </pic:pic>
              </a:graphicData>
            </a:graphic>
          </wp:inline>
        </w:drawing>
      </w:r>
      <w:r w:rsidRPr="00892F1E">
        <w:rPr>
          <w:sz w:val="20"/>
          <w:szCs w:val="20"/>
          <w:lang w:eastAsia="pt-BR"/>
        </w:rPr>
        <w:t xml:space="preserve"> </w:t>
      </w:r>
      <w:r w:rsidRPr="006F1737">
        <w:rPr>
          <w:sz w:val="20"/>
          <w:szCs w:val="20"/>
          <w:lang w:eastAsia="zh-CN"/>
        </w:rPr>
        <w:t xml:space="preserve">  </w:t>
      </w:r>
    </w:p>
    <w:p w:rsidR="00AE49D7" w:rsidRDefault="00AE49D7" w:rsidP="00AE49D7">
      <w:pPr>
        <w:spacing w:after="0" w:line="240" w:lineRule="auto"/>
        <w:ind w:left="227" w:hanging="227"/>
        <w:rPr>
          <w:sz w:val="24"/>
          <w:szCs w:val="24"/>
          <w:lang w:val="en-US" w:eastAsia="zh-CN"/>
        </w:rPr>
      </w:pPr>
      <w:r w:rsidRPr="006F1737">
        <w:rPr>
          <w:sz w:val="20"/>
          <w:szCs w:val="20"/>
          <w:lang w:eastAsia="zh-CN"/>
        </w:rPr>
        <w:t xml:space="preserve">c) </w:t>
      </w:r>
      <w:r w:rsidRPr="001A57C9">
        <w:rPr>
          <w:noProof/>
          <w:sz w:val="20"/>
          <w:szCs w:val="20"/>
          <w:lang w:eastAsia="pt-BR"/>
        </w:rPr>
        <w:drawing>
          <wp:inline distT="0" distB="0" distL="0" distR="0" wp14:anchorId="1B8E96E0" wp14:editId="483EC639">
            <wp:extent cx="1066800" cy="482785"/>
            <wp:effectExtent l="0" t="0" r="0" b="0"/>
            <wp:docPr id="287" name="Image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089885" cy="493232"/>
                    </a:xfrm>
                    <a:prstGeom prst="rect">
                      <a:avLst/>
                    </a:prstGeom>
                    <a:noFill/>
                    <a:ln>
                      <a:noFill/>
                    </a:ln>
                  </pic:spPr>
                </pic:pic>
              </a:graphicData>
            </a:graphic>
          </wp:inline>
        </w:drawing>
      </w:r>
      <w:r w:rsidRPr="001A57C9">
        <w:rPr>
          <w:sz w:val="20"/>
          <w:szCs w:val="20"/>
          <w:lang w:eastAsia="pt-BR"/>
        </w:rPr>
        <w:t xml:space="preserve"> </w:t>
      </w:r>
      <w:r w:rsidRPr="006F1737">
        <w:rPr>
          <w:sz w:val="20"/>
          <w:szCs w:val="20"/>
          <w:lang w:eastAsia="zh-CN"/>
        </w:rPr>
        <w:t xml:space="preserve">  </w:t>
      </w:r>
    </w:p>
    <w:p w:rsidR="00AE49D7" w:rsidRDefault="00AE49D7" w:rsidP="00AE49D7">
      <w:pPr>
        <w:spacing w:after="0" w:line="240" w:lineRule="auto"/>
        <w:ind w:left="227" w:hanging="227"/>
        <w:rPr>
          <w:sz w:val="24"/>
          <w:szCs w:val="24"/>
          <w:lang w:val="en-US" w:eastAsia="zh-CN"/>
        </w:rPr>
      </w:pPr>
      <w:r w:rsidRPr="006F1737">
        <w:rPr>
          <w:sz w:val="20"/>
          <w:szCs w:val="20"/>
          <w:lang w:eastAsia="zh-CN"/>
        </w:rPr>
        <w:t xml:space="preserve">d) </w:t>
      </w:r>
      <w:r w:rsidRPr="006B5AE9">
        <w:rPr>
          <w:iCs/>
          <w:noProof/>
          <w:sz w:val="20"/>
          <w:szCs w:val="20"/>
          <w:lang w:eastAsia="pt-BR"/>
        </w:rPr>
        <w:drawing>
          <wp:inline distT="0" distB="0" distL="0" distR="0" wp14:anchorId="2B47510D" wp14:editId="69FD191E">
            <wp:extent cx="1066800" cy="536886"/>
            <wp:effectExtent l="0" t="0" r="0" b="0"/>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090248" cy="548687"/>
                    </a:xfrm>
                    <a:prstGeom prst="rect">
                      <a:avLst/>
                    </a:prstGeom>
                    <a:noFill/>
                    <a:ln>
                      <a:noFill/>
                    </a:ln>
                  </pic:spPr>
                </pic:pic>
              </a:graphicData>
            </a:graphic>
          </wp:inline>
        </w:drawing>
      </w:r>
      <w:r w:rsidRPr="006B5AE9">
        <w:rPr>
          <w:iCs/>
          <w:sz w:val="20"/>
          <w:szCs w:val="20"/>
          <w:lang w:eastAsia="pt-BR"/>
        </w:rPr>
        <w:t xml:space="preserve"> </w:t>
      </w:r>
      <w:r w:rsidRPr="006F1737">
        <w:rPr>
          <w:sz w:val="20"/>
          <w:szCs w:val="20"/>
          <w:lang w:eastAsia="zh-CN"/>
        </w:rPr>
        <w:t xml:space="preserve">  </w:t>
      </w:r>
    </w:p>
    <w:p w:rsidR="00AE49D7" w:rsidRDefault="00AE49D7" w:rsidP="00AE49D7">
      <w:pPr>
        <w:spacing w:after="0" w:line="240" w:lineRule="auto"/>
        <w:ind w:left="227" w:hanging="227"/>
        <w:rPr>
          <w:sz w:val="24"/>
          <w:szCs w:val="24"/>
          <w:lang w:val="en-US" w:eastAsia="zh-CN"/>
        </w:rPr>
      </w:pPr>
      <w:r w:rsidRPr="006F1737">
        <w:rPr>
          <w:sz w:val="20"/>
          <w:szCs w:val="20"/>
          <w:lang w:eastAsia="zh-CN"/>
        </w:rPr>
        <w:t xml:space="preserve">e) </w:t>
      </w:r>
      <w:r w:rsidRPr="001C0940">
        <w:rPr>
          <w:iCs/>
          <w:noProof/>
          <w:sz w:val="20"/>
          <w:szCs w:val="20"/>
          <w:lang w:eastAsia="pt-BR"/>
        </w:rPr>
        <w:drawing>
          <wp:inline distT="0" distB="0" distL="0" distR="0" wp14:anchorId="2DB972FC" wp14:editId="3E7CF448">
            <wp:extent cx="1104900" cy="460375"/>
            <wp:effectExtent l="0" t="0" r="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115725" cy="464885"/>
                    </a:xfrm>
                    <a:prstGeom prst="rect">
                      <a:avLst/>
                    </a:prstGeom>
                    <a:noFill/>
                    <a:ln>
                      <a:noFill/>
                    </a:ln>
                  </pic:spPr>
                </pic:pic>
              </a:graphicData>
            </a:graphic>
          </wp:inline>
        </w:drawing>
      </w:r>
      <w:r w:rsidRPr="001C0940">
        <w:rPr>
          <w:iCs/>
          <w:sz w:val="20"/>
          <w:szCs w:val="20"/>
          <w:lang w:eastAsia="pt-BR"/>
        </w:rPr>
        <w:t xml:space="preserve"> </w:t>
      </w:r>
      <w:r w:rsidRPr="006F1737">
        <w:rPr>
          <w:sz w:val="20"/>
          <w:szCs w:val="20"/>
          <w:lang w:eastAsia="zh-CN"/>
        </w:rPr>
        <w:t xml:space="preserve">  </w:t>
      </w:r>
    </w:p>
    <w:p w:rsidR="00AE49D7" w:rsidRDefault="00AE49D7" w:rsidP="00481054">
      <w:pPr>
        <w:spacing w:after="0" w:line="240" w:lineRule="auto"/>
        <w:ind w:left="227" w:hanging="227"/>
        <w:jc w:val="both"/>
        <w:rPr>
          <w:sz w:val="20"/>
          <w:szCs w:val="24"/>
          <w:lang w:val="en-US" w:eastAsia="zh-CN"/>
        </w:rPr>
      </w:pPr>
    </w:p>
    <w:p w:rsidR="00AE49D7" w:rsidRDefault="00AE49D7" w:rsidP="00481054">
      <w:pPr>
        <w:spacing w:after="0" w:line="240" w:lineRule="auto"/>
        <w:ind w:left="227" w:hanging="227"/>
        <w:jc w:val="both"/>
        <w:rPr>
          <w:sz w:val="20"/>
          <w:szCs w:val="24"/>
          <w:lang w:val="en-US" w:eastAsia="zh-CN"/>
        </w:rPr>
        <w:sectPr w:rsidR="00AE49D7" w:rsidSect="00AE49D7">
          <w:type w:val="continuous"/>
          <w:pgSz w:w="11906" w:h="16838"/>
          <w:pgMar w:top="1135" w:right="720" w:bottom="720" w:left="993" w:header="284" w:footer="708" w:gutter="0"/>
          <w:cols w:space="709"/>
          <w:docGrid w:linePitch="360"/>
        </w:sectPr>
      </w:pPr>
    </w:p>
    <w:p w:rsidR="00F83E09" w:rsidRPr="00497EF4" w:rsidRDefault="00DC21B2" w:rsidP="00F83E09">
      <w:pPr>
        <w:autoSpaceDE w:val="0"/>
        <w:autoSpaceDN w:val="0"/>
        <w:adjustRightInd w:val="0"/>
        <w:spacing w:after="0" w:line="240" w:lineRule="auto"/>
        <w:jc w:val="both"/>
        <w:rPr>
          <w:iCs/>
          <w:sz w:val="20"/>
          <w:szCs w:val="20"/>
          <w:lang w:eastAsia="pt-BR"/>
        </w:rPr>
      </w:pPr>
      <w:r>
        <w:rPr>
          <w:b/>
          <w:noProof/>
          <w:sz w:val="28"/>
          <w:lang w:eastAsia="pt-BR"/>
        </w:rPr>
        <w:lastRenderedPageBreak/>
        <mc:AlternateContent>
          <mc:Choice Requires="wps">
            <w:drawing>
              <wp:anchor distT="0" distB="0" distL="114300" distR="114300" simplePos="0" relativeHeight="251762688" behindDoc="0" locked="0" layoutInCell="1" allowOverlap="1" wp14:anchorId="0E38E6AA" wp14:editId="37F5D289">
                <wp:simplePos x="0" y="0"/>
                <wp:positionH relativeFrom="margin">
                  <wp:align>center</wp:align>
                </wp:positionH>
                <wp:positionV relativeFrom="paragraph">
                  <wp:posOffset>-10160</wp:posOffset>
                </wp:positionV>
                <wp:extent cx="9525" cy="9363075"/>
                <wp:effectExtent l="0" t="0" r="28575" b="28575"/>
                <wp:wrapNone/>
                <wp:docPr id="297" name="Conector reto 297"/>
                <wp:cNvGraphicFramePr/>
                <a:graphic xmlns:a="http://schemas.openxmlformats.org/drawingml/2006/main">
                  <a:graphicData uri="http://schemas.microsoft.com/office/word/2010/wordprocessingShape">
                    <wps:wsp>
                      <wps:cNvCnPr/>
                      <wps:spPr>
                        <a:xfrm flipH="1">
                          <a:off x="0" y="0"/>
                          <a:ext cx="9525" cy="93630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6D427" id="Conector reto 297" o:spid="_x0000_s1026" style="position:absolute;flip:x;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75pt,7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" strokecolor="black [3200]" strokeweight="1pt">
                <v:stroke joinstyle="miter"/>
                <w10:wrap anchorx="margin"/>
              </v:line>
            </w:pict>
          </mc:Fallback>
        </mc:AlternateContent>
      </w:r>
      <w:r w:rsidR="00F83E09">
        <w:rPr>
          <w:sz w:val="20"/>
          <w:szCs w:val="24"/>
          <w:lang w:val="en-US" w:eastAsia="zh-CN"/>
        </w:rPr>
        <w:t xml:space="preserve">82) </w:t>
      </w:r>
      <w:r w:rsidR="00F83E09" w:rsidRPr="00B0193F">
        <w:rPr>
          <w:sz w:val="20"/>
          <w:szCs w:val="20"/>
          <w:lang w:eastAsia="zh-CN"/>
        </w:rPr>
        <w:t xml:space="preserve">(Enem 2013)  </w:t>
      </w:r>
      <w:r w:rsidR="00F83E09" w:rsidRPr="00497EF4">
        <w:rPr>
          <w:iCs/>
          <w:sz w:val="20"/>
          <w:szCs w:val="20"/>
          <w:lang w:eastAsia="pt-BR"/>
        </w:rPr>
        <w:t>As fraldas descartáveis que contêm o polímero poliacrilato de sódio (1) são mais eficientes na retenção de água que as fraldas de pano convencionais, constituídas de fibras de celulose (2).</w:t>
      </w:r>
    </w:p>
    <w:p w:rsidR="00F83E09" w:rsidRPr="00497EF4" w:rsidRDefault="00F83E09" w:rsidP="00F83E09">
      <w:pPr>
        <w:widowControl w:val="0"/>
        <w:autoSpaceDE w:val="0"/>
        <w:autoSpaceDN w:val="0"/>
        <w:adjustRightInd w:val="0"/>
        <w:spacing w:after="0" w:line="240" w:lineRule="auto"/>
        <w:rPr>
          <w:iCs/>
          <w:sz w:val="20"/>
          <w:szCs w:val="20"/>
          <w:lang w:eastAsia="pt-BR"/>
        </w:rPr>
      </w:pPr>
    </w:p>
    <w:p w:rsidR="00F83E09" w:rsidRPr="00497EF4" w:rsidRDefault="00F83E09" w:rsidP="00F83E09">
      <w:pPr>
        <w:widowControl w:val="0"/>
        <w:autoSpaceDE w:val="0"/>
        <w:autoSpaceDN w:val="0"/>
        <w:adjustRightInd w:val="0"/>
        <w:spacing w:after="0" w:line="240" w:lineRule="auto"/>
        <w:rPr>
          <w:iCs/>
          <w:sz w:val="20"/>
          <w:szCs w:val="20"/>
          <w:lang w:eastAsia="pt-BR"/>
        </w:rPr>
      </w:pPr>
      <w:r w:rsidRPr="00497EF4">
        <w:rPr>
          <w:iCs/>
          <w:noProof/>
          <w:sz w:val="20"/>
          <w:szCs w:val="20"/>
          <w:lang w:eastAsia="pt-BR"/>
        </w:rPr>
        <w:drawing>
          <wp:inline distT="0" distB="0" distL="0" distR="0" wp14:anchorId="73069B8C" wp14:editId="5F8A3228">
            <wp:extent cx="2933700" cy="1084376"/>
            <wp:effectExtent l="0" t="0" r="0" b="1905"/>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2955625" cy="1092480"/>
                    </a:xfrm>
                    <a:prstGeom prst="rect">
                      <a:avLst/>
                    </a:prstGeom>
                    <a:noFill/>
                    <a:ln>
                      <a:noFill/>
                    </a:ln>
                  </pic:spPr>
                </pic:pic>
              </a:graphicData>
            </a:graphic>
          </wp:inline>
        </w:drawing>
      </w:r>
    </w:p>
    <w:p w:rsidR="00F83E09" w:rsidRPr="00497EF4" w:rsidRDefault="00F83E09" w:rsidP="00F83E09">
      <w:pPr>
        <w:widowControl w:val="0"/>
        <w:autoSpaceDE w:val="0"/>
        <w:autoSpaceDN w:val="0"/>
        <w:adjustRightInd w:val="0"/>
        <w:spacing w:after="0" w:line="240" w:lineRule="auto"/>
        <w:rPr>
          <w:iCs/>
          <w:sz w:val="20"/>
          <w:szCs w:val="20"/>
          <w:lang w:eastAsia="pt-BR"/>
        </w:rPr>
      </w:pPr>
    </w:p>
    <w:p w:rsidR="00F83E09" w:rsidRPr="00497EF4" w:rsidRDefault="00F83E09" w:rsidP="00F83E09">
      <w:pPr>
        <w:autoSpaceDE w:val="0"/>
        <w:autoSpaceDN w:val="0"/>
        <w:adjustRightInd w:val="0"/>
        <w:spacing w:after="0" w:line="240" w:lineRule="auto"/>
        <w:jc w:val="right"/>
        <w:rPr>
          <w:iCs/>
          <w:sz w:val="20"/>
          <w:szCs w:val="20"/>
          <w:lang w:eastAsia="pt-BR"/>
        </w:rPr>
      </w:pPr>
      <w:r w:rsidRPr="00497EF4">
        <w:rPr>
          <w:iCs/>
          <w:sz w:val="20"/>
          <w:szCs w:val="20"/>
          <w:lang w:eastAsia="pt-BR"/>
        </w:rPr>
        <w:t xml:space="preserve">CURI, D. </w:t>
      </w:r>
      <w:r w:rsidRPr="00497EF4">
        <w:rPr>
          <w:bCs/>
          <w:i/>
          <w:iCs/>
          <w:sz w:val="20"/>
          <w:szCs w:val="20"/>
          <w:lang w:eastAsia="pt-BR"/>
        </w:rPr>
        <w:t>Química Nova na Escola</w:t>
      </w:r>
      <w:r w:rsidRPr="00497EF4">
        <w:rPr>
          <w:i/>
          <w:iCs/>
          <w:sz w:val="20"/>
          <w:szCs w:val="20"/>
          <w:lang w:eastAsia="pt-BR"/>
        </w:rPr>
        <w:t>,</w:t>
      </w:r>
      <w:r w:rsidRPr="00497EF4">
        <w:rPr>
          <w:iCs/>
          <w:sz w:val="20"/>
          <w:szCs w:val="20"/>
          <w:lang w:eastAsia="pt-BR"/>
        </w:rPr>
        <w:t xml:space="preserve"> São Paulo, n. 23, maio 2006 (adaptado).</w:t>
      </w:r>
    </w:p>
    <w:p w:rsidR="00F83E09" w:rsidRPr="00497EF4" w:rsidRDefault="00F83E09" w:rsidP="00F83E09">
      <w:pPr>
        <w:autoSpaceDE w:val="0"/>
        <w:autoSpaceDN w:val="0"/>
        <w:adjustRightInd w:val="0"/>
        <w:spacing w:after="0" w:line="240" w:lineRule="auto"/>
        <w:rPr>
          <w:iCs/>
          <w:sz w:val="20"/>
          <w:szCs w:val="20"/>
          <w:lang w:eastAsia="pt-BR"/>
        </w:rPr>
      </w:pPr>
    </w:p>
    <w:p w:rsidR="00F83E09" w:rsidRDefault="00F83E09" w:rsidP="00F83E09">
      <w:pPr>
        <w:autoSpaceDE w:val="0"/>
        <w:autoSpaceDN w:val="0"/>
        <w:adjustRightInd w:val="0"/>
        <w:spacing w:after="0" w:line="240" w:lineRule="auto"/>
        <w:jc w:val="both"/>
        <w:rPr>
          <w:lang w:eastAsia="pt-BR"/>
        </w:rPr>
      </w:pPr>
      <w:r w:rsidRPr="00497EF4">
        <w:rPr>
          <w:iCs/>
          <w:sz w:val="20"/>
          <w:szCs w:val="20"/>
          <w:lang w:eastAsia="pt-BR"/>
        </w:rPr>
        <w:t xml:space="preserve">A maior eficiência dessas fraldas descartáveis, em relação às de pano, deve-se às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a) </w:t>
      </w:r>
      <w:r w:rsidRPr="00651014">
        <w:rPr>
          <w:iCs/>
          <w:sz w:val="20"/>
          <w:szCs w:val="20"/>
          <w:lang w:eastAsia="pt-BR"/>
        </w:rPr>
        <w:t>interações dipolo-dipolo mais fortes entre o poliacrilato e a água, em relação às ligações de hidrogênio entre a celulose e as moléculas de água.</w:t>
      </w:r>
      <w:r w:rsidRPr="00651014">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b) </w:t>
      </w:r>
      <w:r w:rsidRPr="0082667A">
        <w:rPr>
          <w:iCs/>
          <w:sz w:val="20"/>
          <w:szCs w:val="20"/>
          <w:lang w:eastAsia="pt-BR"/>
        </w:rPr>
        <w:t>interações íon-íon mais fortes entre o poliacrilato e as moléculas de água, em relação às ligações de hidrogênio entre a celulose e as moléculas de água.</w:t>
      </w:r>
      <w:r w:rsidRPr="0082667A">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c) </w:t>
      </w:r>
      <w:r w:rsidRPr="00C829EE">
        <w:rPr>
          <w:iCs/>
          <w:sz w:val="20"/>
          <w:szCs w:val="20"/>
          <w:lang w:eastAsia="pt-BR"/>
        </w:rPr>
        <w:t>ligações de hidrogênio mais fortes entre o poliacrilato e a água, em relação às interações íon-dipolo entre a celulose e as moléculas de água.</w:t>
      </w:r>
      <w:r w:rsidRPr="00C829EE">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d) </w:t>
      </w:r>
      <w:r w:rsidRPr="005C2A40">
        <w:rPr>
          <w:iCs/>
          <w:sz w:val="20"/>
          <w:szCs w:val="20"/>
          <w:lang w:eastAsia="pt-BR"/>
        </w:rPr>
        <w:t>ligações de hidrogênio mais fortes entre o poliacrilato e as moléculas de água, em relação às interações dipolo induzido-dipolo induzido entre a celulose e as moléculas de água.</w:t>
      </w:r>
      <w:r w:rsidRPr="005C2A40">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iCs/>
          <w:sz w:val="20"/>
          <w:szCs w:val="20"/>
          <w:lang w:eastAsia="pt-BR"/>
        </w:rPr>
      </w:pPr>
      <w:r w:rsidRPr="006F1737">
        <w:rPr>
          <w:sz w:val="20"/>
          <w:szCs w:val="20"/>
          <w:lang w:eastAsia="zh-CN"/>
        </w:rPr>
        <w:t xml:space="preserve">e) </w:t>
      </w:r>
      <w:r w:rsidRPr="004F295F">
        <w:rPr>
          <w:iCs/>
          <w:sz w:val="20"/>
          <w:szCs w:val="20"/>
          <w:lang w:eastAsia="pt-BR"/>
        </w:rPr>
        <w:t>interações íon-dipolo mais fortes entre o poliacrilato e as moléculas de água, em relação às ligações de hidrogênio entre a celulose e as moléculas de água.</w:t>
      </w:r>
    </w:p>
    <w:p w:rsidR="00F83E09" w:rsidRDefault="00F83E09" w:rsidP="00F83E09">
      <w:pPr>
        <w:spacing w:after="0" w:line="240" w:lineRule="auto"/>
        <w:ind w:left="227" w:hanging="227"/>
        <w:jc w:val="both"/>
        <w:rPr>
          <w:iCs/>
          <w:sz w:val="20"/>
          <w:szCs w:val="20"/>
          <w:lang w:eastAsia="pt-BR"/>
        </w:rPr>
      </w:pPr>
    </w:p>
    <w:p w:rsidR="00F83E09" w:rsidRPr="00BE0D09" w:rsidRDefault="00F83E09" w:rsidP="00F83E09">
      <w:pPr>
        <w:autoSpaceDE w:val="0"/>
        <w:autoSpaceDN w:val="0"/>
        <w:adjustRightInd w:val="0"/>
        <w:spacing w:after="0" w:line="240" w:lineRule="auto"/>
        <w:jc w:val="both"/>
        <w:rPr>
          <w:iCs/>
          <w:sz w:val="20"/>
          <w:szCs w:val="20"/>
          <w:lang w:eastAsia="pt-BR"/>
        </w:rPr>
      </w:pPr>
      <w:r>
        <w:rPr>
          <w:iCs/>
          <w:sz w:val="20"/>
          <w:szCs w:val="20"/>
          <w:lang w:eastAsia="pt-BR"/>
        </w:rPr>
        <w:t xml:space="preserve">83) </w:t>
      </w:r>
      <w:r w:rsidRPr="00B0193F">
        <w:rPr>
          <w:sz w:val="20"/>
          <w:szCs w:val="20"/>
          <w:lang w:eastAsia="zh-CN"/>
        </w:rPr>
        <w:t xml:space="preserve">(Enem 2013)  </w:t>
      </w:r>
      <w:r w:rsidRPr="00BE0D09">
        <w:rPr>
          <w:iCs/>
          <w:sz w:val="20"/>
          <w:szCs w:val="20"/>
          <w:lang w:eastAsia="pt-BR"/>
        </w:rPr>
        <w:t>O brasileiro consome em média 500 miligramas de cálcio por dia, quando a quantidade recomendada é o dobro. Uma alimentação balanceada é a melhor decisão pra evitar problemas no futuro, como a osteoporose, uma doença que atinge os ossos. Ela se caracteriza pela diminuição substancial de massa óssea, tornando os ossos frágeis e mais suscetíveis a fraturas.</w:t>
      </w:r>
    </w:p>
    <w:p w:rsidR="00F83E09" w:rsidRPr="00BE0D09" w:rsidRDefault="00F83E09" w:rsidP="00F83E09">
      <w:pPr>
        <w:autoSpaceDE w:val="0"/>
        <w:autoSpaceDN w:val="0"/>
        <w:adjustRightInd w:val="0"/>
        <w:spacing w:after="0" w:line="240" w:lineRule="auto"/>
        <w:jc w:val="both"/>
        <w:rPr>
          <w:iCs/>
          <w:sz w:val="20"/>
          <w:szCs w:val="20"/>
          <w:lang w:eastAsia="pt-BR"/>
        </w:rPr>
      </w:pPr>
    </w:p>
    <w:p w:rsidR="00F83E09" w:rsidRPr="00BE0D09" w:rsidRDefault="00F83E09" w:rsidP="00F83E09">
      <w:pPr>
        <w:autoSpaceDE w:val="0"/>
        <w:autoSpaceDN w:val="0"/>
        <w:adjustRightInd w:val="0"/>
        <w:spacing w:after="0" w:line="240" w:lineRule="auto"/>
        <w:jc w:val="both"/>
        <w:rPr>
          <w:iCs/>
          <w:sz w:val="20"/>
          <w:szCs w:val="20"/>
          <w:lang w:eastAsia="pt-BR"/>
        </w:rPr>
      </w:pPr>
      <w:r w:rsidRPr="00BE0D09">
        <w:rPr>
          <w:iCs/>
          <w:sz w:val="20"/>
          <w:szCs w:val="20"/>
          <w:lang w:eastAsia="pt-BR"/>
        </w:rPr>
        <w:t>Disponível em: www.anvisa.gov.br. Acesso em: 1 ago. 2012 (adaptado).</w:t>
      </w:r>
    </w:p>
    <w:p w:rsidR="00F83E09" w:rsidRPr="00BE0D09" w:rsidRDefault="00F83E09" w:rsidP="00F83E09">
      <w:pPr>
        <w:autoSpaceDE w:val="0"/>
        <w:autoSpaceDN w:val="0"/>
        <w:adjustRightInd w:val="0"/>
        <w:spacing w:after="0" w:line="240" w:lineRule="auto"/>
        <w:jc w:val="both"/>
        <w:rPr>
          <w:iCs/>
          <w:sz w:val="20"/>
          <w:szCs w:val="20"/>
          <w:lang w:eastAsia="pt-BR"/>
        </w:rPr>
      </w:pPr>
    </w:p>
    <w:p w:rsidR="00F83E09" w:rsidRDefault="00F83E09" w:rsidP="00F83E09">
      <w:pPr>
        <w:autoSpaceDE w:val="0"/>
        <w:autoSpaceDN w:val="0"/>
        <w:adjustRightInd w:val="0"/>
        <w:spacing w:after="0" w:line="240" w:lineRule="auto"/>
        <w:jc w:val="both"/>
        <w:rPr>
          <w:lang w:eastAsia="pt-BR"/>
        </w:rPr>
      </w:pPr>
      <w:r w:rsidRPr="00BE0D09">
        <w:rPr>
          <w:iCs/>
          <w:sz w:val="20"/>
          <w:szCs w:val="20"/>
          <w:lang w:eastAsia="pt-BR"/>
        </w:rPr>
        <w:t xml:space="preserve">Considerando-se o valor de </w:t>
      </w:r>
      <w:r w:rsidRPr="00BE0D09">
        <w:rPr>
          <w:position w:val="-6"/>
          <w:sz w:val="20"/>
          <w:szCs w:val="20"/>
          <w:lang w:eastAsia="pt-BR"/>
        </w:rPr>
        <w:object w:dxaOrig="1260" w:dyaOrig="320">
          <v:shape id="_x0000_i1223" type="#_x0000_t75" style="width:63pt;height:15.75pt" o:ole="">
            <v:imagedata r:id="rId482" o:title=""/>
          </v:shape>
          <o:OLEObject Type="Embed" ProgID="Equation.DSMT4" ShapeID="_x0000_i1223" DrawAspect="Content" ObjectID="_1538811868" r:id="rId483"/>
        </w:object>
      </w:r>
      <w:r w:rsidRPr="00BE0D09">
        <w:rPr>
          <w:iCs/>
          <w:sz w:val="20"/>
          <w:szCs w:val="20"/>
          <w:lang w:eastAsia="pt-BR"/>
        </w:rPr>
        <w:t xml:space="preserve"> para a constante de Avogadro e a massa molar do cálcio igual a 40 g/mol, qual a quantidade mínima diária de átomos de cálcio a ser ingerida para que uma pessoa supra suas necessidades?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a) </w:t>
      </w:r>
      <w:r w:rsidRPr="00C37DC2">
        <w:rPr>
          <w:position w:val="-8"/>
          <w:sz w:val="20"/>
          <w:szCs w:val="20"/>
          <w:lang w:eastAsia="pt-BR"/>
        </w:rPr>
        <w:object w:dxaOrig="880" w:dyaOrig="340">
          <v:shape id="_x0000_i1224" type="#_x0000_t75" style="width:44.25pt;height:17.25pt" o:ole="">
            <v:imagedata r:id="rId484" o:title=""/>
          </v:shape>
          <o:OLEObject Type="Embed" ProgID="Equation.DSMT4" ShapeID="_x0000_i1224" DrawAspect="Content" ObjectID="_1538811869" r:id="rId485"/>
        </w:object>
      </w:r>
      <w:r w:rsidRPr="00C37DC2">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b) </w:t>
      </w:r>
      <w:r w:rsidRPr="00900DB1">
        <w:rPr>
          <w:position w:val="-8"/>
          <w:sz w:val="20"/>
          <w:szCs w:val="20"/>
          <w:lang w:eastAsia="pt-BR"/>
        </w:rPr>
        <w:object w:dxaOrig="859" w:dyaOrig="340">
          <v:shape id="_x0000_i1225" type="#_x0000_t75" style="width:42.75pt;height:17.25pt" o:ole="">
            <v:imagedata r:id="rId486" o:title=""/>
          </v:shape>
          <o:OLEObject Type="Embed" ProgID="Equation.DSMT4" ShapeID="_x0000_i1225" DrawAspect="Content" ObjectID="_1538811870" r:id="rId487"/>
        </w:object>
      </w:r>
      <w:r w:rsidRPr="00900DB1">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c) </w:t>
      </w:r>
      <w:r w:rsidRPr="004E4A2A">
        <w:rPr>
          <w:position w:val="-8"/>
          <w:sz w:val="20"/>
          <w:szCs w:val="20"/>
          <w:lang w:eastAsia="pt-BR"/>
        </w:rPr>
        <w:object w:dxaOrig="920" w:dyaOrig="340">
          <v:shape id="_x0000_i1226" type="#_x0000_t75" style="width:45.75pt;height:17.25pt" o:ole="">
            <v:imagedata r:id="rId488" o:title=""/>
          </v:shape>
          <o:OLEObject Type="Embed" ProgID="Equation.DSMT4" ShapeID="_x0000_i1226" DrawAspect="Content" ObjectID="_1538811871" r:id="rId489"/>
        </w:object>
      </w:r>
      <w:r w:rsidRPr="004E4A2A">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d) </w:t>
      </w:r>
      <w:r w:rsidRPr="000E3252">
        <w:rPr>
          <w:position w:val="-8"/>
          <w:sz w:val="20"/>
          <w:szCs w:val="20"/>
          <w:lang w:eastAsia="pt-BR"/>
        </w:rPr>
        <w:object w:dxaOrig="880" w:dyaOrig="340">
          <v:shape id="_x0000_i1227" type="#_x0000_t75" style="width:44.25pt;height:17.25pt" o:ole="">
            <v:imagedata r:id="rId490" o:title=""/>
          </v:shape>
          <o:OLEObject Type="Embed" ProgID="Equation.DSMT4" ShapeID="_x0000_i1227" DrawAspect="Content" ObjectID="_1538811872" r:id="rId491"/>
        </w:object>
      </w:r>
      <w:r w:rsidRPr="000E3252">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0"/>
          <w:szCs w:val="20"/>
          <w:lang w:eastAsia="zh-CN"/>
        </w:rPr>
      </w:pPr>
      <w:r w:rsidRPr="006F1737">
        <w:rPr>
          <w:sz w:val="20"/>
          <w:szCs w:val="20"/>
          <w:lang w:eastAsia="zh-CN"/>
        </w:rPr>
        <w:t xml:space="preserve">e) </w:t>
      </w:r>
      <w:r w:rsidRPr="00D04D23">
        <w:rPr>
          <w:position w:val="-8"/>
          <w:sz w:val="20"/>
          <w:szCs w:val="20"/>
          <w:lang w:eastAsia="pt-BR"/>
        </w:rPr>
        <w:object w:dxaOrig="920" w:dyaOrig="340">
          <v:shape id="_x0000_i1228" type="#_x0000_t75" style="width:45.75pt;height:17.25pt" o:ole="">
            <v:imagedata r:id="rId492" o:title=""/>
          </v:shape>
          <o:OLEObject Type="Embed" ProgID="Equation.DSMT4" ShapeID="_x0000_i1228" DrawAspect="Content" ObjectID="_1538811873" r:id="rId493"/>
        </w:object>
      </w:r>
      <w:r w:rsidRPr="00D04D23">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0"/>
          <w:szCs w:val="20"/>
          <w:lang w:eastAsia="zh-CN"/>
        </w:rPr>
      </w:pPr>
    </w:p>
    <w:p w:rsidR="00F83E09" w:rsidRDefault="00F83E09" w:rsidP="00F83E09">
      <w:pPr>
        <w:autoSpaceDE w:val="0"/>
        <w:autoSpaceDN w:val="0"/>
        <w:adjustRightInd w:val="0"/>
        <w:spacing w:after="0" w:line="240" w:lineRule="auto"/>
        <w:rPr>
          <w:sz w:val="20"/>
          <w:szCs w:val="20"/>
          <w:lang w:eastAsia="zh-CN"/>
        </w:rPr>
      </w:pPr>
    </w:p>
    <w:p w:rsidR="00F83E09" w:rsidRDefault="00F83E09" w:rsidP="00F83E09">
      <w:pPr>
        <w:autoSpaceDE w:val="0"/>
        <w:autoSpaceDN w:val="0"/>
        <w:adjustRightInd w:val="0"/>
        <w:spacing w:after="0" w:line="240" w:lineRule="auto"/>
        <w:rPr>
          <w:sz w:val="20"/>
          <w:szCs w:val="20"/>
          <w:lang w:eastAsia="zh-CN"/>
        </w:rPr>
      </w:pPr>
    </w:p>
    <w:p w:rsidR="00F83E09" w:rsidRPr="00F7086D" w:rsidRDefault="00F83E09" w:rsidP="00F83E09">
      <w:pPr>
        <w:autoSpaceDE w:val="0"/>
        <w:autoSpaceDN w:val="0"/>
        <w:adjustRightInd w:val="0"/>
        <w:spacing w:after="0" w:line="240" w:lineRule="auto"/>
        <w:jc w:val="both"/>
        <w:rPr>
          <w:iCs/>
          <w:sz w:val="20"/>
          <w:szCs w:val="20"/>
          <w:lang w:eastAsia="pt-BR"/>
        </w:rPr>
      </w:pPr>
      <w:r>
        <w:rPr>
          <w:sz w:val="20"/>
          <w:szCs w:val="20"/>
          <w:lang w:eastAsia="zh-CN"/>
        </w:rPr>
        <w:t xml:space="preserve">84) </w:t>
      </w:r>
      <w:r w:rsidRPr="00B0193F">
        <w:rPr>
          <w:sz w:val="20"/>
          <w:szCs w:val="20"/>
          <w:lang w:eastAsia="zh-CN"/>
        </w:rPr>
        <w:t xml:space="preserve">(Enem 2013)  </w:t>
      </w:r>
      <w:r w:rsidRPr="00F7086D">
        <w:rPr>
          <w:iCs/>
          <w:sz w:val="20"/>
          <w:szCs w:val="20"/>
          <w:lang w:eastAsia="pt-BR"/>
        </w:rPr>
        <w:t>A varfarina é um fármaco que diminui a agregação plaquetária, e por isso é utilizada como anticoagulante, desde que esteja presente no plasma, com uma concentração superior a 1,0 mg/L. Entretanto, concentrações plasmáticas superiores a 4,0 mg/L podem desencadear hemorragias. As moléculas desse fármaco ficam retidas no espaço intravascular e dissolvidas exclusivamente no plasma, que representa aproximadamente 60% do sangue em volume. Em um medicamento, a varfarina é administrada por via intravenosa na forma de solução aquosa, com concentração de 3,0 mg/mL. Um indivíduo adulto, com volume sanguíneo total de 5,0 L, será submetido a um tratamento com solução injetável desse medicamento.</w:t>
      </w:r>
    </w:p>
    <w:p w:rsidR="00F83E09" w:rsidRPr="00F7086D" w:rsidRDefault="00F83E09" w:rsidP="00F83E09">
      <w:pPr>
        <w:autoSpaceDE w:val="0"/>
        <w:autoSpaceDN w:val="0"/>
        <w:adjustRightInd w:val="0"/>
        <w:spacing w:after="0" w:line="240" w:lineRule="auto"/>
        <w:jc w:val="both"/>
        <w:rPr>
          <w:iCs/>
          <w:sz w:val="20"/>
          <w:szCs w:val="20"/>
          <w:lang w:eastAsia="pt-BR"/>
        </w:rPr>
      </w:pPr>
    </w:p>
    <w:p w:rsidR="00F83E09" w:rsidRDefault="00F83E09" w:rsidP="00F83E09">
      <w:pPr>
        <w:autoSpaceDE w:val="0"/>
        <w:autoSpaceDN w:val="0"/>
        <w:adjustRightInd w:val="0"/>
        <w:spacing w:after="0" w:line="240" w:lineRule="auto"/>
        <w:jc w:val="both"/>
        <w:rPr>
          <w:lang w:eastAsia="pt-BR"/>
        </w:rPr>
      </w:pPr>
      <w:r w:rsidRPr="00F7086D">
        <w:rPr>
          <w:iCs/>
          <w:sz w:val="20"/>
          <w:szCs w:val="20"/>
          <w:lang w:eastAsia="pt-BR"/>
        </w:rPr>
        <w:t xml:space="preserve">Qual é o máximo volume da solução do medicamento que pode ser administrado a esse indivíduo, pela via intravenosa, de maneira que não ocorram hemorragias causadas pelo anticoagulente?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a) </w:t>
      </w:r>
      <w:r w:rsidRPr="0056011A">
        <w:rPr>
          <w:iCs/>
          <w:sz w:val="20"/>
          <w:szCs w:val="20"/>
          <w:lang w:eastAsia="pt-BR"/>
        </w:rPr>
        <w:t>1,0 mL</w:t>
      </w:r>
      <w:r w:rsidRPr="0056011A">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b) </w:t>
      </w:r>
      <w:r w:rsidRPr="002C1D81">
        <w:rPr>
          <w:iCs/>
          <w:sz w:val="20"/>
          <w:szCs w:val="20"/>
          <w:lang w:eastAsia="pt-BR"/>
        </w:rPr>
        <w:t>1,7 mL</w:t>
      </w:r>
      <w:r w:rsidRPr="002C1D81">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c) </w:t>
      </w:r>
      <w:r w:rsidRPr="006A5CA7">
        <w:rPr>
          <w:iCs/>
          <w:sz w:val="20"/>
          <w:szCs w:val="20"/>
          <w:lang w:eastAsia="pt-BR"/>
        </w:rPr>
        <w:t>2,7 mL</w:t>
      </w:r>
      <w:r w:rsidRPr="006A5CA7">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4"/>
          <w:szCs w:val="24"/>
          <w:lang w:val="en-US" w:eastAsia="zh-CN"/>
        </w:rPr>
      </w:pPr>
      <w:r w:rsidRPr="006F1737">
        <w:rPr>
          <w:sz w:val="20"/>
          <w:szCs w:val="20"/>
          <w:lang w:eastAsia="zh-CN"/>
        </w:rPr>
        <w:t xml:space="preserve">d) </w:t>
      </w:r>
      <w:r w:rsidRPr="00CF7FAF">
        <w:rPr>
          <w:iCs/>
          <w:sz w:val="20"/>
          <w:szCs w:val="20"/>
          <w:lang w:eastAsia="pt-BR"/>
        </w:rPr>
        <w:t>4,0 mL</w:t>
      </w:r>
      <w:r w:rsidRPr="00CF7FAF">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0"/>
          <w:szCs w:val="20"/>
          <w:lang w:eastAsia="zh-CN"/>
        </w:rPr>
      </w:pPr>
      <w:r w:rsidRPr="006F1737">
        <w:rPr>
          <w:sz w:val="20"/>
          <w:szCs w:val="20"/>
          <w:lang w:eastAsia="zh-CN"/>
        </w:rPr>
        <w:t xml:space="preserve">e) </w:t>
      </w:r>
      <w:r w:rsidRPr="00F85F1E">
        <w:rPr>
          <w:iCs/>
          <w:sz w:val="20"/>
          <w:szCs w:val="20"/>
          <w:lang w:eastAsia="pt-BR"/>
        </w:rPr>
        <w:t>6,7 mL</w:t>
      </w:r>
      <w:r w:rsidRPr="00F85F1E">
        <w:rPr>
          <w:sz w:val="20"/>
          <w:szCs w:val="20"/>
          <w:lang w:eastAsia="pt-BR"/>
        </w:rPr>
        <w:t xml:space="preserve"> </w:t>
      </w:r>
      <w:r w:rsidRPr="006F1737">
        <w:rPr>
          <w:sz w:val="20"/>
          <w:szCs w:val="20"/>
          <w:lang w:eastAsia="zh-CN"/>
        </w:rPr>
        <w:t xml:space="preserve">  </w:t>
      </w:r>
    </w:p>
    <w:p w:rsidR="00F83E09" w:rsidRDefault="00F83E09" w:rsidP="00F83E09">
      <w:pPr>
        <w:spacing w:after="0" w:line="240" w:lineRule="auto"/>
        <w:ind w:left="227" w:hanging="227"/>
        <w:jc w:val="both"/>
        <w:rPr>
          <w:sz w:val="20"/>
          <w:szCs w:val="20"/>
          <w:lang w:eastAsia="zh-CN"/>
        </w:rPr>
      </w:pPr>
    </w:p>
    <w:p w:rsidR="00461A15" w:rsidRPr="0030256D" w:rsidRDefault="00F83E09" w:rsidP="00461A15">
      <w:pPr>
        <w:autoSpaceDE w:val="0"/>
        <w:autoSpaceDN w:val="0"/>
        <w:adjustRightInd w:val="0"/>
        <w:spacing w:after="0" w:line="240" w:lineRule="auto"/>
        <w:jc w:val="both"/>
        <w:rPr>
          <w:iCs/>
          <w:sz w:val="20"/>
          <w:szCs w:val="20"/>
          <w:lang w:eastAsia="pt-BR"/>
        </w:rPr>
      </w:pPr>
      <w:r>
        <w:rPr>
          <w:sz w:val="20"/>
          <w:szCs w:val="20"/>
          <w:lang w:eastAsia="zh-CN"/>
        </w:rPr>
        <w:t xml:space="preserve">85) </w:t>
      </w:r>
      <w:r w:rsidR="00461A15" w:rsidRPr="00B0193F">
        <w:rPr>
          <w:sz w:val="20"/>
          <w:szCs w:val="20"/>
          <w:lang w:eastAsia="zh-CN"/>
        </w:rPr>
        <w:t xml:space="preserve">(Enem 2013)  </w:t>
      </w:r>
      <w:r w:rsidR="00461A15" w:rsidRPr="0030256D">
        <w:rPr>
          <w:iCs/>
          <w:sz w:val="20"/>
          <w:szCs w:val="20"/>
          <w:lang w:eastAsia="pt-BR"/>
        </w:rPr>
        <w:t>Eu também podia decompor a água, se fosse salgada ou acidulada, usando a pilha de Daniell como fonte de força. Lembro o prazer extraordinário que sentia ao decompor um pouco de água em uma taça para ovos quentes, vendo-a separar-se em seus elementos, o oxigênio em um eletrodo, o hidrogênio no outro. A eletricidade de uma pilha de 1 volt parecia tão fraca, e, no entanto podia ser suficiente para desfazer um composto químico, a água…</w:t>
      </w:r>
    </w:p>
    <w:p w:rsidR="00461A15" w:rsidRPr="0030256D" w:rsidRDefault="00461A15" w:rsidP="00461A15">
      <w:pPr>
        <w:autoSpaceDE w:val="0"/>
        <w:autoSpaceDN w:val="0"/>
        <w:adjustRightInd w:val="0"/>
        <w:spacing w:after="0" w:line="240" w:lineRule="auto"/>
        <w:jc w:val="both"/>
        <w:rPr>
          <w:iCs/>
          <w:sz w:val="20"/>
          <w:szCs w:val="20"/>
          <w:lang w:eastAsia="pt-BR"/>
        </w:rPr>
      </w:pPr>
    </w:p>
    <w:p w:rsidR="00461A15" w:rsidRPr="0030256D" w:rsidRDefault="00461A15" w:rsidP="00461A15">
      <w:pPr>
        <w:autoSpaceDE w:val="0"/>
        <w:autoSpaceDN w:val="0"/>
        <w:adjustRightInd w:val="0"/>
        <w:spacing w:after="0" w:line="240" w:lineRule="auto"/>
        <w:jc w:val="both"/>
        <w:rPr>
          <w:iCs/>
          <w:sz w:val="20"/>
          <w:szCs w:val="20"/>
          <w:lang w:eastAsia="pt-BR"/>
        </w:rPr>
      </w:pPr>
      <w:r w:rsidRPr="0030256D">
        <w:rPr>
          <w:iCs/>
          <w:sz w:val="20"/>
          <w:szCs w:val="20"/>
          <w:lang w:eastAsia="pt-BR"/>
        </w:rPr>
        <w:t xml:space="preserve">SACKS, O. </w:t>
      </w:r>
      <w:r w:rsidRPr="0030256D">
        <w:rPr>
          <w:bCs/>
          <w:i/>
          <w:iCs/>
          <w:sz w:val="20"/>
          <w:szCs w:val="20"/>
          <w:lang w:eastAsia="pt-BR"/>
        </w:rPr>
        <w:t>Tio Tungstênio</w:t>
      </w:r>
      <w:r w:rsidRPr="0030256D">
        <w:rPr>
          <w:i/>
          <w:iCs/>
          <w:sz w:val="20"/>
          <w:szCs w:val="20"/>
          <w:lang w:eastAsia="pt-BR"/>
        </w:rPr>
        <w:t>: memórias de uma infância química</w:t>
      </w:r>
      <w:r w:rsidRPr="0030256D">
        <w:rPr>
          <w:iCs/>
          <w:sz w:val="20"/>
          <w:szCs w:val="20"/>
          <w:lang w:eastAsia="pt-BR"/>
        </w:rPr>
        <w:t>. São Paulo: Cia. das Letras, 2002.</w:t>
      </w:r>
    </w:p>
    <w:p w:rsidR="00461A15" w:rsidRPr="0030256D" w:rsidRDefault="00461A15" w:rsidP="00461A15">
      <w:pPr>
        <w:autoSpaceDE w:val="0"/>
        <w:autoSpaceDN w:val="0"/>
        <w:adjustRightInd w:val="0"/>
        <w:spacing w:after="0" w:line="240" w:lineRule="auto"/>
        <w:jc w:val="both"/>
        <w:rPr>
          <w:iCs/>
          <w:sz w:val="20"/>
          <w:szCs w:val="20"/>
          <w:lang w:eastAsia="pt-BR"/>
        </w:rPr>
      </w:pPr>
    </w:p>
    <w:p w:rsidR="00461A15" w:rsidRDefault="00461A15" w:rsidP="00461A15">
      <w:pPr>
        <w:autoSpaceDE w:val="0"/>
        <w:autoSpaceDN w:val="0"/>
        <w:adjustRightInd w:val="0"/>
        <w:spacing w:after="0" w:line="240" w:lineRule="auto"/>
        <w:jc w:val="both"/>
        <w:rPr>
          <w:lang w:eastAsia="pt-BR"/>
        </w:rPr>
      </w:pPr>
      <w:r w:rsidRPr="0030256D">
        <w:rPr>
          <w:iCs/>
          <w:sz w:val="20"/>
          <w:szCs w:val="20"/>
          <w:lang w:eastAsia="pt-BR"/>
        </w:rPr>
        <w:t xml:space="preserve">O fragmento do romance de Oliver Sacks relata a separação dos elementos que compõem a água. O princípio do método apresentado é utilizado industrialmente na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a) </w:t>
      </w:r>
      <w:r w:rsidRPr="00ED0BDE">
        <w:rPr>
          <w:iCs/>
          <w:sz w:val="20"/>
          <w:szCs w:val="20"/>
          <w:lang w:eastAsia="pt-BR"/>
        </w:rPr>
        <w:t>obtenção de ouro a partir de pepitas.</w:t>
      </w:r>
      <w:r w:rsidRPr="00ED0BDE">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b) </w:t>
      </w:r>
      <w:r w:rsidRPr="001A0524">
        <w:rPr>
          <w:iCs/>
          <w:sz w:val="20"/>
          <w:szCs w:val="20"/>
          <w:lang w:eastAsia="pt-BR"/>
        </w:rPr>
        <w:t>obtenção de calcário a partir de rochas.</w:t>
      </w:r>
      <w:r w:rsidRPr="001A0524">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c) </w:t>
      </w:r>
      <w:r w:rsidRPr="00250995">
        <w:rPr>
          <w:iCs/>
          <w:sz w:val="20"/>
          <w:szCs w:val="20"/>
          <w:lang w:eastAsia="pt-BR"/>
        </w:rPr>
        <w:t>obtenção de alumínio a partir da bauxita.</w:t>
      </w:r>
      <w:r w:rsidRPr="00250995">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d) </w:t>
      </w:r>
      <w:r w:rsidRPr="000232B9">
        <w:rPr>
          <w:iCs/>
          <w:sz w:val="20"/>
          <w:szCs w:val="20"/>
          <w:lang w:eastAsia="pt-BR"/>
        </w:rPr>
        <w:t>obtenção de ferro a partir de seus óxidos.</w:t>
      </w:r>
      <w:r w:rsidRPr="000232B9">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0"/>
          <w:szCs w:val="20"/>
          <w:lang w:eastAsia="zh-CN"/>
        </w:rPr>
      </w:pPr>
      <w:r w:rsidRPr="006F1737">
        <w:rPr>
          <w:sz w:val="20"/>
          <w:szCs w:val="20"/>
          <w:lang w:eastAsia="zh-CN"/>
        </w:rPr>
        <w:t xml:space="preserve">e) </w:t>
      </w:r>
      <w:r w:rsidRPr="008B4D89">
        <w:rPr>
          <w:iCs/>
          <w:sz w:val="20"/>
          <w:szCs w:val="20"/>
          <w:lang w:eastAsia="pt-BR"/>
        </w:rPr>
        <w:t>obtenção de amônia a partir de hidrogênio e nitrogênio.</w:t>
      </w:r>
      <w:r w:rsidRPr="008B4D89">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0"/>
          <w:szCs w:val="20"/>
          <w:lang w:eastAsia="zh-CN"/>
        </w:rPr>
      </w:pPr>
    </w:p>
    <w:p w:rsidR="00461A15" w:rsidRPr="001B7479" w:rsidRDefault="00461A15" w:rsidP="00461A15">
      <w:pPr>
        <w:autoSpaceDE w:val="0"/>
        <w:autoSpaceDN w:val="0"/>
        <w:adjustRightInd w:val="0"/>
        <w:spacing w:after="0" w:line="240" w:lineRule="auto"/>
        <w:jc w:val="both"/>
        <w:rPr>
          <w:iCs/>
          <w:sz w:val="20"/>
          <w:szCs w:val="20"/>
          <w:lang w:eastAsia="pt-BR"/>
        </w:rPr>
      </w:pPr>
      <w:r>
        <w:rPr>
          <w:sz w:val="20"/>
          <w:szCs w:val="20"/>
          <w:lang w:eastAsia="zh-CN"/>
        </w:rPr>
        <w:t xml:space="preserve">86) </w:t>
      </w:r>
      <w:r w:rsidRPr="00B0193F">
        <w:rPr>
          <w:sz w:val="20"/>
          <w:szCs w:val="20"/>
          <w:lang w:eastAsia="zh-CN"/>
        </w:rPr>
        <w:t xml:space="preserve">(Enem 2012)  </w:t>
      </w:r>
      <w:r w:rsidRPr="001B7479">
        <w:rPr>
          <w:iCs/>
          <w:sz w:val="20"/>
          <w:szCs w:val="20"/>
          <w:lang w:eastAsia="pt-BR"/>
        </w:rPr>
        <w:t>Em uma planície, ocorreu um acidente ambiental em decorrência do derramamento de grande quantidade de um hidrocarboneto que se apresenta na forma pastosa à temperatura ambiente. Um químico ambiental utilizou uma quantidade apropriada de uma solução de para-dodecil-benzenossulfonato de sódio, um agente tensoativo sintético, para diminuir os impactos desse acidente.</w:t>
      </w:r>
    </w:p>
    <w:p w:rsidR="00461A15" w:rsidRDefault="00461A15" w:rsidP="00461A15">
      <w:pPr>
        <w:autoSpaceDE w:val="0"/>
        <w:autoSpaceDN w:val="0"/>
        <w:adjustRightInd w:val="0"/>
        <w:spacing w:after="0" w:line="240" w:lineRule="auto"/>
        <w:jc w:val="both"/>
        <w:rPr>
          <w:sz w:val="20"/>
          <w:szCs w:val="20"/>
          <w:lang w:eastAsia="pt-BR"/>
        </w:rPr>
      </w:pPr>
      <w:r w:rsidRPr="001B7479">
        <w:rPr>
          <w:iCs/>
          <w:sz w:val="20"/>
          <w:szCs w:val="20"/>
          <w:lang w:eastAsia="pt-BR"/>
        </w:rPr>
        <w:t>Essa intervenção produz resultados positivos para o ambiente porque</w:t>
      </w:r>
      <w:r w:rsidRPr="001B7479">
        <w:rPr>
          <w:sz w:val="20"/>
          <w:szCs w:val="20"/>
          <w:lang w:eastAsia="pt-BR"/>
        </w:rPr>
        <w:t xml:space="preserve"> </w:t>
      </w:r>
    </w:p>
    <w:p w:rsidR="00461A15" w:rsidRDefault="00461A15" w:rsidP="00461A15">
      <w:pPr>
        <w:autoSpaceDE w:val="0"/>
        <w:autoSpaceDN w:val="0"/>
        <w:adjustRightInd w:val="0"/>
        <w:spacing w:after="0" w:line="240" w:lineRule="auto"/>
        <w:jc w:val="both"/>
        <w:rPr>
          <w:sz w:val="20"/>
          <w:szCs w:val="20"/>
          <w:lang w:eastAsia="pt-BR"/>
        </w:rPr>
      </w:pPr>
    </w:p>
    <w:p w:rsidR="00461A15" w:rsidRDefault="00461A15" w:rsidP="00461A15">
      <w:pPr>
        <w:autoSpaceDE w:val="0"/>
        <w:autoSpaceDN w:val="0"/>
        <w:adjustRightInd w:val="0"/>
        <w:spacing w:after="0" w:line="240" w:lineRule="auto"/>
        <w:jc w:val="both"/>
        <w:rPr>
          <w:lang w:eastAsia="pt-BR"/>
        </w:rPr>
      </w:pPr>
    </w:p>
    <w:p w:rsidR="00461A15" w:rsidRDefault="00DC21B2" w:rsidP="00461A15">
      <w:pPr>
        <w:spacing w:after="0" w:line="240" w:lineRule="auto"/>
        <w:ind w:left="227" w:hanging="227"/>
        <w:jc w:val="both"/>
        <w:rPr>
          <w:sz w:val="24"/>
          <w:szCs w:val="24"/>
          <w:lang w:val="en-US" w:eastAsia="zh-CN"/>
        </w:rPr>
      </w:pPr>
      <w:r>
        <w:rPr>
          <w:b/>
          <w:noProof/>
          <w:sz w:val="28"/>
          <w:lang w:eastAsia="pt-BR"/>
        </w:rPr>
        <w:lastRenderedPageBreak/>
        <mc:AlternateContent>
          <mc:Choice Requires="wps">
            <w:drawing>
              <wp:anchor distT="0" distB="0" distL="114300" distR="114300" simplePos="0" relativeHeight="251764736" behindDoc="0" locked="0" layoutInCell="1" allowOverlap="1" wp14:anchorId="09F8EEAA" wp14:editId="2DE8A987">
                <wp:simplePos x="0" y="0"/>
                <wp:positionH relativeFrom="margin">
                  <wp:align>center</wp:align>
                </wp:positionH>
                <wp:positionV relativeFrom="paragraph">
                  <wp:posOffset>-10160</wp:posOffset>
                </wp:positionV>
                <wp:extent cx="9525" cy="9363075"/>
                <wp:effectExtent l="0" t="0" r="28575" b="28575"/>
                <wp:wrapNone/>
                <wp:docPr id="298" name="Conector reto 298"/>
                <wp:cNvGraphicFramePr/>
                <a:graphic xmlns:a="http://schemas.openxmlformats.org/drawingml/2006/main">
                  <a:graphicData uri="http://schemas.microsoft.com/office/word/2010/wordprocessingShape">
                    <wps:wsp>
                      <wps:cNvCnPr/>
                      <wps:spPr>
                        <a:xfrm flipH="1">
                          <a:off x="0" y="0"/>
                          <a:ext cx="9525" cy="93630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EFB6D" id="Conector reto 298" o:spid="_x0000_s1026" style="position:absolute;flip:x;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pt" to=".75pt,7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" strokecolor="black [3200]" strokeweight="1pt">
                <v:stroke joinstyle="miter"/>
                <w10:wrap anchorx="margin"/>
              </v:line>
            </w:pict>
          </mc:Fallback>
        </mc:AlternateContent>
      </w:r>
      <w:r w:rsidR="00461A15" w:rsidRPr="006F1737">
        <w:rPr>
          <w:sz w:val="20"/>
          <w:szCs w:val="20"/>
          <w:lang w:eastAsia="zh-CN"/>
        </w:rPr>
        <w:t xml:space="preserve">a) </w:t>
      </w:r>
      <w:r w:rsidR="00461A15" w:rsidRPr="00082E14">
        <w:rPr>
          <w:iCs/>
          <w:sz w:val="20"/>
          <w:szCs w:val="20"/>
          <w:lang w:eastAsia="pt-BR"/>
        </w:rPr>
        <w:t>promove uma reação de substituição no hidrocarboneto, tornando-o menos letal ao ambiente.</w:t>
      </w:r>
      <w:r w:rsidR="00461A15" w:rsidRPr="00082E14">
        <w:rPr>
          <w:sz w:val="20"/>
          <w:szCs w:val="20"/>
          <w:lang w:eastAsia="pt-BR"/>
        </w:rPr>
        <w:t xml:space="preserve"> </w:t>
      </w:r>
      <w:r w:rsidR="00461A15"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b) </w:t>
      </w:r>
      <w:r w:rsidRPr="00C128D2">
        <w:rPr>
          <w:iCs/>
          <w:sz w:val="20"/>
          <w:szCs w:val="20"/>
          <w:lang w:eastAsia="pt-BR"/>
        </w:rPr>
        <w:t>a hidrólise do para-dodecil-benzenossulfonato de sódio produz energia térmica suficiente para vaporizar o hidrocarboneto.</w:t>
      </w:r>
      <w:r w:rsidRPr="00C128D2">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c) </w:t>
      </w:r>
      <w:r w:rsidRPr="00CD57DF">
        <w:rPr>
          <w:iCs/>
          <w:sz w:val="20"/>
          <w:szCs w:val="20"/>
          <w:lang w:eastAsia="pt-BR"/>
        </w:rPr>
        <w:t>a mistura desses reagentes provoca a combustão do hidrocarboneto, o que diminui a quantidade dessa substância na natureza.</w:t>
      </w:r>
      <w:r w:rsidRPr="00CD57DF">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d) </w:t>
      </w:r>
      <w:r w:rsidRPr="00747DE6">
        <w:rPr>
          <w:iCs/>
          <w:sz w:val="20"/>
          <w:szCs w:val="20"/>
          <w:lang w:eastAsia="pt-BR"/>
        </w:rPr>
        <w:t>a solução de para-dodecil-benzenossulfonato possibilita a solubilização do hidrocarboneto.</w:t>
      </w:r>
      <w:r w:rsidRPr="00747DE6">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0"/>
          <w:szCs w:val="20"/>
          <w:lang w:eastAsia="zh-CN"/>
        </w:rPr>
      </w:pPr>
      <w:r w:rsidRPr="006F1737">
        <w:rPr>
          <w:sz w:val="20"/>
          <w:szCs w:val="20"/>
          <w:lang w:eastAsia="zh-CN"/>
        </w:rPr>
        <w:t xml:space="preserve">e) </w:t>
      </w:r>
      <w:r w:rsidRPr="00AE62A5">
        <w:rPr>
          <w:iCs/>
          <w:sz w:val="20"/>
          <w:szCs w:val="20"/>
          <w:lang w:eastAsia="pt-BR"/>
        </w:rPr>
        <w:t>o reagente adicionado provoca uma solidificação do hidrocarboneto, o que facilita sua retirada do ambiente.</w:t>
      </w:r>
      <w:r w:rsidRPr="00AE62A5">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0"/>
          <w:szCs w:val="20"/>
          <w:lang w:eastAsia="zh-CN"/>
        </w:rPr>
      </w:pPr>
    </w:p>
    <w:p w:rsidR="00461A15" w:rsidRPr="005975CD" w:rsidRDefault="00461A15" w:rsidP="00461A15">
      <w:pPr>
        <w:autoSpaceDE w:val="0"/>
        <w:autoSpaceDN w:val="0"/>
        <w:adjustRightInd w:val="0"/>
        <w:spacing w:after="0" w:line="240" w:lineRule="auto"/>
        <w:jc w:val="both"/>
        <w:rPr>
          <w:iCs/>
          <w:sz w:val="20"/>
          <w:szCs w:val="20"/>
          <w:lang w:eastAsia="pt-BR"/>
        </w:rPr>
      </w:pPr>
      <w:r>
        <w:rPr>
          <w:sz w:val="20"/>
          <w:szCs w:val="20"/>
          <w:lang w:eastAsia="zh-CN"/>
        </w:rPr>
        <w:t xml:space="preserve">87) </w:t>
      </w:r>
      <w:r w:rsidRPr="00B0193F">
        <w:rPr>
          <w:sz w:val="20"/>
          <w:szCs w:val="20"/>
          <w:lang w:eastAsia="zh-CN"/>
        </w:rPr>
        <w:t xml:space="preserve">(Enem 2012)  </w:t>
      </w:r>
      <w:r w:rsidRPr="005975CD">
        <w:rPr>
          <w:iCs/>
          <w:sz w:val="20"/>
          <w:szCs w:val="20"/>
          <w:lang w:eastAsia="pt-BR"/>
        </w:rPr>
        <w:t>A própolis é um produto natural conhecido por suas propriedades anti-inflamatórias e cicatrizantes. Esse material contém mais de 200 compostos identificados até o momento. Dentre eles, alguns são de estrutura simples, como é o caso do C</w:t>
      </w:r>
      <w:r w:rsidRPr="005975CD">
        <w:rPr>
          <w:iCs/>
          <w:sz w:val="20"/>
          <w:szCs w:val="20"/>
          <w:vertAlign w:val="subscript"/>
          <w:lang w:eastAsia="pt-BR"/>
        </w:rPr>
        <w:t>6</w:t>
      </w:r>
      <w:r w:rsidRPr="005975CD">
        <w:rPr>
          <w:iCs/>
          <w:sz w:val="20"/>
          <w:szCs w:val="20"/>
          <w:lang w:eastAsia="pt-BR"/>
        </w:rPr>
        <w:t>H</w:t>
      </w:r>
      <w:r w:rsidRPr="005975CD">
        <w:rPr>
          <w:iCs/>
          <w:sz w:val="20"/>
          <w:szCs w:val="20"/>
          <w:vertAlign w:val="subscript"/>
          <w:lang w:eastAsia="pt-BR"/>
        </w:rPr>
        <w:t>5</w:t>
      </w:r>
      <w:r w:rsidRPr="005975CD">
        <w:rPr>
          <w:iCs/>
          <w:sz w:val="20"/>
          <w:szCs w:val="20"/>
          <w:lang w:eastAsia="pt-BR"/>
        </w:rPr>
        <w:t>CO</w:t>
      </w:r>
      <w:r w:rsidRPr="005975CD">
        <w:rPr>
          <w:iCs/>
          <w:sz w:val="20"/>
          <w:szCs w:val="20"/>
          <w:vertAlign w:val="subscript"/>
          <w:lang w:eastAsia="pt-BR"/>
        </w:rPr>
        <w:t>2</w:t>
      </w:r>
      <w:r w:rsidRPr="005975CD">
        <w:rPr>
          <w:iCs/>
          <w:sz w:val="20"/>
          <w:szCs w:val="20"/>
          <w:lang w:eastAsia="pt-BR"/>
        </w:rPr>
        <w:t>CH</w:t>
      </w:r>
      <w:r w:rsidRPr="005975CD">
        <w:rPr>
          <w:iCs/>
          <w:sz w:val="20"/>
          <w:szCs w:val="20"/>
          <w:vertAlign w:val="subscript"/>
          <w:lang w:eastAsia="pt-BR"/>
        </w:rPr>
        <w:t>2</w:t>
      </w:r>
      <w:r w:rsidRPr="005975CD">
        <w:rPr>
          <w:iCs/>
          <w:sz w:val="20"/>
          <w:szCs w:val="20"/>
          <w:lang w:eastAsia="pt-BR"/>
        </w:rPr>
        <w:t>CH</w:t>
      </w:r>
      <w:r w:rsidRPr="005975CD">
        <w:rPr>
          <w:iCs/>
          <w:sz w:val="20"/>
          <w:szCs w:val="20"/>
          <w:vertAlign w:val="subscript"/>
          <w:lang w:eastAsia="pt-BR"/>
        </w:rPr>
        <w:t>3</w:t>
      </w:r>
      <w:r w:rsidRPr="005975CD">
        <w:rPr>
          <w:iCs/>
          <w:sz w:val="20"/>
          <w:szCs w:val="20"/>
          <w:lang w:eastAsia="pt-BR"/>
        </w:rPr>
        <w:t>, cuja estrutura está mostrada a seguir.</w:t>
      </w:r>
    </w:p>
    <w:p w:rsidR="00461A15" w:rsidRPr="005975CD" w:rsidRDefault="00461A15" w:rsidP="00461A15">
      <w:pPr>
        <w:autoSpaceDE w:val="0"/>
        <w:autoSpaceDN w:val="0"/>
        <w:adjustRightInd w:val="0"/>
        <w:spacing w:after="0" w:line="240" w:lineRule="auto"/>
        <w:jc w:val="both"/>
        <w:rPr>
          <w:iCs/>
          <w:sz w:val="20"/>
          <w:szCs w:val="20"/>
          <w:lang w:eastAsia="pt-BR"/>
        </w:rPr>
      </w:pPr>
    </w:p>
    <w:p w:rsidR="00461A15" w:rsidRPr="005975CD" w:rsidRDefault="00461A15" w:rsidP="00461A15">
      <w:pPr>
        <w:autoSpaceDE w:val="0"/>
        <w:autoSpaceDN w:val="0"/>
        <w:adjustRightInd w:val="0"/>
        <w:spacing w:after="0" w:line="240" w:lineRule="auto"/>
        <w:jc w:val="center"/>
        <w:rPr>
          <w:iCs/>
          <w:sz w:val="20"/>
          <w:szCs w:val="20"/>
          <w:lang w:eastAsia="pt-BR"/>
        </w:rPr>
      </w:pPr>
      <w:r w:rsidRPr="005975CD">
        <w:rPr>
          <w:iCs/>
          <w:noProof/>
          <w:sz w:val="20"/>
          <w:szCs w:val="20"/>
          <w:lang w:eastAsia="pt-BR"/>
        </w:rPr>
        <w:drawing>
          <wp:inline distT="0" distB="0" distL="0" distR="0" wp14:anchorId="5E175A1A" wp14:editId="40E88943">
            <wp:extent cx="2276475" cy="1143000"/>
            <wp:effectExtent l="0" t="0" r="0" b="0"/>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276475" cy="1143000"/>
                    </a:xfrm>
                    <a:prstGeom prst="rect">
                      <a:avLst/>
                    </a:prstGeom>
                    <a:noFill/>
                    <a:ln>
                      <a:noFill/>
                    </a:ln>
                  </pic:spPr>
                </pic:pic>
              </a:graphicData>
            </a:graphic>
          </wp:inline>
        </w:drawing>
      </w:r>
    </w:p>
    <w:p w:rsidR="00461A15" w:rsidRPr="005975CD" w:rsidRDefault="00461A15" w:rsidP="00461A15">
      <w:pPr>
        <w:autoSpaceDE w:val="0"/>
        <w:autoSpaceDN w:val="0"/>
        <w:adjustRightInd w:val="0"/>
        <w:spacing w:after="0" w:line="240" w:lineRule="auto"/>
        <w:jc w:val="both"/>
        <w:rPr>
          <w:iCs/>
          <w:sz w:val="20"/>
          <w:szCs w:val="20"/>
          <w:lang w:eastAsia="pt-BR"/>
        </w:rPr>
      </w:pPr>
    </w:p>
    <w:p w:rsidR="00461A15" w:rsidRDefault="00461A15" w:rsidP="00461A15">
      <w:pPr>
        <w:autoSpaceDE w:val="0"/>
        <w:autoSpaceDN w:val="0"/>
        <w:adjustRightInd w:val="0"/>
        <w:spacing w:after="0" w:line="240" w:lineRule="auto"/>
        <w:jc w:val="both"/>
        <w:rPr>
          <w:lang w:eastAsia="pt-BR"/>
        </w:rPr>
      </w:pPr>
      <w:r w:rsidRPr="005975CD">
        <w:rPr>
          <w:iCs/>
          <w:sz w:val="20"/>
          <w:szCs w:val="20"/>
          <w:lang w:eastAsia="pt-BR"/>
        </w:rPr>
        <w:t>O ácido carboxílico e o álcool capazes de produzir o éster em apreço por meio da reação de esterificação são, respectivamente,</w:t>
      </w:r>
      <w:r w:rsidRPr="005975CD">
        <w:rPr>
          <w:sz w:val="20"/>
          <w:szCs w:val="20"/>
          <w:lang w:eastAsia="pt-BR"/>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a) </w:t>
      </w:r>
      <w:r w:rsidRPr="003C2DD4">
        <w:rPr>
          <w:iCs/>
          <w:sz w:val="20"/>
          <w:szCs w:val="20"/>
          <w:lang w:eastAsia="pt-BR"/>
        </w:rPr>
        <w:t>ácido benzoico e etanol.</w:t>
      </w:r>
      <w:r w:rsidRPr="003C2DD4">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b) </w:t>
      </w:r>
      <w:r w:rsidRPr="005E5580">
        <w:rPr>
          <w:iCs/>
          <w:sz w:val="20"/>
          <w:szCs w:val="20"/>
          <w:lang w:eastAsia="pt-BR"/>
        </w:rPr>
        <w:t>ácido propanoico e hexanol.</w:t>
      </w:r>
      <w:r w:rsidRPr="005E5580">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c) </w:t>
      </w:r>
      <w:r w:rsidRPr="00647D7A">
        <w:rPr>
          <w:iCs/>
          <w:sz w:val="20"/>
          <w:szCs w:val="20"/>
          <w:lang w:eastAsia="pt-BR"/>
        </w:rPr>
        <w:t>ácido fenilacético e metanol.</w:t>
      </w:r>
      <w:r w:rsidRPr="00647D7A">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d) </w:t>
      </w:r>
      <w:r w:rsidRPr="007B68E5">
        <w:rPr>
          <w:iCs/>
          <w:sz w:val="20"/>
          <w:szCs w:val="20"/>
          <w:lang w:eastAsia="pt-BR"/>
        </w:rPr>
        <w:t>ácido propiônico e cicloexanol.</w:t>
      </w:r>
      <w:r w:rsidRPr="007B68E5">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0"/>
          <w:szCs w:val="20"/>
          <w:lang w:eastAsia="zh-CN"/>
        </w:rPr>
      </w:pPr>
      <w:r w:rsidRPr="006F1737">
        <w:rPr>
          <w:sz w:val="20"/>
          <w:szCs w:val="20"/>
          <w:lang w:eastAsia="zh-CN"/>
        </w:rPr>
        <w:t xml:space="preserve">e) </w:t>
      </w:r>
      <w:r w:rsidRPr="00CF0E57">
        <w:rPr>
          <w:iCs/>
          <w:sz w:val="20"/>
          <w:szCs w:val="20"/>
          <w:lang w:eastAsia="pt-BR"/>
        </w:rPr>
        <w:t>ácido acético e álcool benzílico.</w:t>
      </w:r>
      <w:r w:rsidRPr="00CF0E57">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0"/>
          <w:szCs w:val="20"/>
          <w:lang w:eastAsia="zh-CN"/>
        </w:rPr>
      </w:pPr>
    </w:p>
    <w:p w:rsidR="00461A15" w:rsidRPr="003E1BA3" w:rsidRDefault="00461A15" w:rsidP="00461A15">
      <w:pPr>
        <w:autoSpaceDE w:val="0"/>
        <w:autoSpaceDN w:val="0"/>
        <w:adjustRightInd w:val="0"/>
        <w:spacing w:after="0" w:line="240" w:lineRule="auto"/>
        <w:jc w:val="both"/>
        <w:rPr>
          <w:iCs/>
          <w:sz w:val="20"/>
          <w:szCs w:val="20"/>
          <w:lang w:eastAsia="pt-BR"/>
        </w:rPr>
      </w:pPr>
      <w:r>
        <w:rPr>
          <w:sz w:val="20"/>
          <w:szCs w:val="20"/>
          <w:lang w:eastAsia="zh-CN"/>
        </w:rPr>
        <w:t xml:space="preserve">88) </w:t>
      </w:r>
      <w:r w:rsidRPr="00B0193F">
        <w:rPr>
          <w:sz w:val="20"/>
          <w:szCs w:val="20"/>
          <w:lang w:eastAsia="zh-CN"/>
        </w:rPr>
        <w:t xml:space="preserve">(Enem 2012)  </w:t>
      </w:r>
      <w:r w:rsidRPr="003E1BA3">
        <w:rPr>
          <w:iCs/>
          <w:sz w:val="20"/>
          <w:szCs w:val="20"/>
          <w:lang w:eastAsia="pt-BR"/>
        </w:rPr>
        <w:t>Há milhares de anos o homem faz uso da biotecnologia para a produção de alimentos como pães, cervejas e vinhos. Na fabricação de pães, por exemplo, são usados fungos unicelulares, chamados de leveduras, que são comercializados como fermento biológico. Eles são usados para promover o crescimento da massa, deixando-a leve e macia.</w:t>
      </w:r>
    </w:p>
    <w:p w:rsidR="00461A15" w:rsidRDefault="00461A15" w:rsidP="00461A15">
      <w:pPr>
        <w:autoSpaceDE w:val="0"/>
        <w:autoSpaceDN w:val="0"/>
        <w:adjustRightInd w:val="0"/>
        <w:spacing w:after="0" w:line="240" w:lineRule="auto"/>
        <w:jc w:val="both"/>
        <w:rPr>
          <w:lang w:eastAsia="pt-BR"/>
        </w:rPr>
      </w:pPr>
      <w:r w:rsidRPr="003E1BA3">
        <w:rPr>
          <w:iCs/>
          <w:sz w:val="20"/>
          <w:szCs w:val="20"/>
          <w:lang w:eastAsia="pt-BR"/>
        </w:rPr>
        <w:t>O crescimento da massa do pão pelo processo citado é resultante da</w:t>
      </w:r>
      <w:r w:rsidRPr="003E1BA3">
        <w:rPr>
          <w:sz w:val="20"/>
          <w:szCs w:val="20"/>
          <w:lang w:eastAsia="pt-BR"/>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a) </w:t>
      </w:r>
      <w:r w:rsidRPr="00A81E0A">
        <w:rPr>
          <w:iCs/>
          <w:sz w:val="20"/>
          <w:szCs w:val="20"/>
          <w:lang w:eastAsia="pt-BR"/>
        </w:rPr>
        <w:t>liberação de gás carbônico.</w:t>
      </w:r>
      <w:r w:rsidRPr="00A81E0A">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b) </w:t>
      </w:r>
      <w:r w:rsidRPr="00686AC2">
        <w:rPr>
          <w:iCs/>
          <w:sz w:val="20"/>
          <w:szCs w:val="20"/>
          <w:lang w:eastAsia="pt-BR"/>
        </w:rPr>
        <w:t>formação de ácido lático.</w:t>
      </w:r>
      <w:r w:rsidRPr="00686AC2">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c) </w:t>
      </w:r>
      <w:r w:rsidRPr="001A0A5D">
        <w:rPr>
          <w:iCs/>
          <w:sz w:val="20"/>
          <w:szCs w:val="20"/>
          <w:lang w:eastAsia="pt-BR"/>
        </w:rPr>
        <w:t>formação de água.</w:t>
      </w:r>
      <w:r w:rsidRPr="001A0A5D">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d) </w:t>
      </w:r>
      <w:r w:rsidRPr="007D1AEA">
        <w:rPr>
          <w:iCs/>
          <w:sz w:val="20"/>
          <w:szCs w:val="20"/>
          <w:lang w:eastAsia="pt-BR"/>
        </w:rPr>
        <w:t>produção de ATP.</w:t>
      </w:r>
      <w:r w:rsidRPr="007D1AEA">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0"/>
          <w:szCs w:val="20"/>
          <w:lang w:eastAsia="zh-CN"/>
        </w:rPr>
      </w:pPr>
      <w:r w:rsidRPr="006F1737">
        <w:rPr>
          <w:sz w:val="20"/>
          <w:szCs w:val="20"/>
          <w:lang w:eastAsia="zh-CN"/>
        </w:rPr>
        <w:t xml:space="preserve">e) </w:t>
      </w:r>
      <w:r w:rsidRPr="00F94EEB">
        <w:rPr>
          <w:iCs/>
          <w:sz w:val="20"/>
          <w:szCs w:val="20"/>
          <w:lang w:eastAsia="pt-BR"/>
        </w:rPr>
        <w:t>liberação de calor.</w:t>
      </w:r>
      <w:r w:rsidRPr="00F94EEB">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0"/>
          <w:szCs w:val="20"/>
          <w:lang w:eastAsia="zh-CN"/>
        </w:rPr>
      </w:pPr>
    </w:p>
    <w:p w:rsidR="00461A15" w:rsidRDefault="00461A15" w:rsidP="00461A15">
      <w:pPr>
        <w:autoSpaceDE w:val="0"/>
        <w:autoSpaceDN w:val="0"/>
        <w:adjustRightInd w:val="0"/>
        <w:spacing w:after="0" w:line="240" w:lineRule="auto"/>
        <w:rPr>
          <w:sz w:val="20"/>
          <w:szCs w:val="20"/>
          <w:lang w:eastAsia="zh-CN"/>
        </w:rPr>
      </w:pPr>
    </w:p>
    <w:p w:rsidR="00461A15" w:rsidRDefault="00461A15" w:rsidP="00461A15">
      <w:pPr>
        <w:autoSpaceDE w:val="0"/>
        <w:autoSpaceDN w:val="0"/>
        <w:adjustRightInd w:val="0"/>
        <w:spacing w:after="0" w:line="240" w:lineRule="auto"/>
        <w:rPr>
          <w:sz w:val="20"/>
          <w:szCs w:val="20"/>
          <w:lang w:eastAsia="zh-CN"/>
        </w:rPr>
      </w:pPr>
    </w:p>
    <w:p w:rsidR="00461A15" w:rsidRDefault="00461A15" w:rsidP="00461A15">
      <w:pPr>
        <w:autoSpaceDE w:val="0"/>
        <w:autoSpaceDN w:val="0"/>
        <w:adjustRightInd w:val="0"/>
        <w:spacing w:after="0" w:line="240" w:lineRule="auto"/>
        <w:rPr>
          <w:sz w:val="20"/>
          <w:szCs w:val="20"/>
          <w:lang w:eastAsia="zh-CN"/>
        </w:rPr>
      </w:pPr>
    </w:p>
    <w:p w:rsidR="00461A15" w:rsidRDefault="00461A15" w:rsidP="00461A15">
      <w:pPr>
        <w:autoSpaceDE w:val="0"/>
        <w:autoSpaceDN w:val="0"/>
        <w:adjustRightInd w:val="0"/>
        <w:spacing w:after="0" w:line="240" w:lineRule="auto"/>
        <w:rPr>
          <w:sz w:val="20"/>
          <w:szCs w:val="20"/>
          <w:lang w:eastAsia="zh-CN"/>
        </w:rPr>
      </w:pPr>
    </w:p>
    <w:p w:rsidR="00461A15" w:rsidRDefault="00461A15" w:rsidP="00461A15">
      <w:pPr>
        <w:autoSpaceDE w:val="0"/>
        <w:autoSpaceDN w:val="0"/>
        <w:adjustRightInd w:val="0"/>
        <w:spacing w:after="0" w:line="240" w:lineRule="auto"/>
        <w:rPr>
          <w:sz w:val="20"/>
          <w:szCs w:val="20"/>
          <w:lang w:eastAsia="zh-CN"/>
        </w:rPr>
      </w:pPr>
    </w:p>
    <w:p w:rsidR="00461A15" w:rsidRDefault="00461A15" w:rsidP="00461A15">
      <w:pPr>
        <w:autoSpaceDE w:val="0"/>
        <w:autoSpaceDN w:val="0"/>
        <w:adjustRightInd w:val="0"/>
        <w:spacing w:after="0" w:line="240" w:lineRule="auto"/>
        <w:rPr>
          <w:sz w:val="20"/>
          <w:szCs w:val="20"/>
          <w:lang w:eastAsia="zh-CN"/>
        </w:rPr>
      </w:pPr>
    </w:p>
    <w:p w:rsidR="00461A15" w:rsidRDefault="00461A15" w:rsidP="00461A15">
      <w:pPr>
        <w:autoSpaceDE w:val="0"/>
        <w:autoSpaceDN w:val="0"/>
        <w:adjustRightInd w:val="0"/>
        <w:spacing w:after="0" w:line="240" w:lineRule="auto"/>
        <w:rPr>
          <w:sz w:val="20"/>
          <w:szCs w:val="20"/>
          <w:lang w:eastAsia="zh-CN"/>
        </w:rPr>
      </w:pPr>
    </w:p>
    <w:p w:rsidR="00461A15" w:rsidRPr="00253F97" w:rsidRDefault="00461A15" w:rsidP="00461A15">
      <w:pPr>
        <w:autoSpaceDE w:val="0"/>
        <w:autoSpaceDN w:val="0"/>
        <w:adjustRightInd w:val="0"/>
        <w:spacing w:after="0" w:line="240" w:lineRule="auto"/>
        <w:jc w:val="both"/>
        <w:rPr>
          <w:iCs/>
          <w:color w:val="000000"/>
          <w:sz w:val="20"/>
          <w:szCs w:val="20"/>
          <w:lang w:eastAsia="pt-BR"/>
        </w:rPr>
      </w:pPr>
      <w:r>
        <w:rPr>
          <w:sz w:val="20"/>
          <w:szCs w:val="20"/>
          <w:lang w:eastAsia="zh-CN"/>
        </w:rPr>
        <w:t xml:space="preserve">89) </w:t>
      </w:r>
      <w:r w:rsidRPr="00B0193F">
        <w:rPr>
          <w:sz w:val="20"/>
          <w:szCs w:val="20"/>
          <w:lang w:eastAsia="zh-CN"/>
        </w:rPr>
        <w:t xml:space="preserve">(Enem 2012)  </w:t>
      </w:r>
      <w:r w:rsidRPr="00253F97">
        <w:rPr>
          <w:iCs/>
          <w:color w:val="000000"/>
          <w:sz w:val="20"/>
          <w:szCs w:val="20"/>
          <w:lang w:eastAsia="pt-BR"/>
        </w:rPr>
        <w:t>Quando colocamos em água, os fosfolipídeos tendem a formar lipossomos, estruturas formadas por uma bicamada lipídica, conforme mostrado na figura. Quando rompida, essa estrutura tende a se reorganizar em um novo lipossomo.</w:t>
      </w:r>
    </w:p>
    <w:p w:rsidR="00461A15" w:rsidRPr="00253F97" w:rsidRDefault="00461A15" w:rsidP="00461A15">
      <w:pPr>
        <w:autoSpaceDE w:val="0"/>
        <w:autoSpaceDN w:val="0"/>
        <w:adjustRightInd w:val="0"/>
        <w:spacing w:after="0" w:line="240" w:lineRule="auto"/>
        <w:jc w:val="both"/>
        <w:rPr>
          <w:sz w:val="20"/>
          <w:szCs w:val="20"/>
          <w:lang w:eastAsia="pt-BR"/>
        </w:rPr>
      </w:pPr>
    </w:p>
    <w:p w:rsidR="00461A15" w:rsidRPr="00253F97" w:rsidRDefault="00461A15" w:rsidP="00461A15">
      <w:pPr>
        <w:autoSpaceDE w:val="0"/>
        <w:autoSpaceDN w:val="0"/>
        <w:adjustRightInd w:val="0"/>
        <w:spacing w:after="0" w:line="240" w:lineRule="auto"/>
        <w:jc w:val="center"/>
        <w:rPr>
          <w:sz w:val="20"/>
          <w:szCs w:val="20"/>
          <w:lang w:eastAsia="pt-BR"/>
        </w:rPr>
      </w:pPr>
      <w:r w:rsidRPr="00253F97">
        <w:rPr>
          <w:noProof/>
          <w:sz w:val="20"/>
          <w:szCs w:val="20"/>
          <w:lang w:eastAsia="pt-BR"/>
        </w:rPr>
        <w:drawing>
          <wp:inline distT="0" distB="0" distL="0" distR="0" wp14:anchorId="52FEC8E6" wp14:editId="136DEF48">
            <wp:extent cx="2543175" cy="2114550"/>
            <wp:effectExtent l="0" t="0" r="0" b="0"/>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543175" cy="2114550"/>
                    </a:xfrm>
                    <a:prstGeom prst="rect">
                      <a:avLst/>
                    </a:prstGeom>
                    <a:noFill/>
                    <a:ln>
                      <a:noFill/>
                    </a:ln>
                  </pic:spPr>
                </pic:pic>
              </a:graphicData>
            </a:graphic>
          </wp:inline>
        </w:drawing>
      </w:r>
    </w:p>
    <w:p w:rsidR="00461A15" w:rsidRPr="00253F97" w:rsidRDefault="00461A15" w:rsidP="00461A15">
      <w:pPr>
        <w:autoSpaceDE w:val="0"/>
        <w:autoSpaceDN w:val="0"/>
        <w:adjustRightInd w:val="0"/>
        <w:spacing w:after="0" w:line="240" w:lineRule="auto"/>
        <w:jc w:val="both"/>
        <w:rPr>
          <w:sz w:val="20"/>
          <w:szCs w:val="20"/>
          <w:lang w:eastAsia="pt-BR"/>
        </w:rPr>
      </w:pPr>
    </w:p>
    <w:p w:rsidR="00461A15" w:rsidRDefault="00461A15" w:rsidP="00461A15">
      <w:pPr>
        <w:autoSpaceDE w:val="0"/>
        <w:autoSpaceDN w:val="0"/>
        <w:adjustRightInd w:val="0"/>
        <w:spacing w:after="0" w:line="240" w:lineRule="auto"/>
        <w:jc w:val="both"/>
        <w:rPr>
          <w:lang w:eastAsia="pt-BR"/>
        </w:rPr>
      </w:pPr>
      <w:r w:rsidRPr="00253F97">
        <w:rPr>
          <w:iCs/>
          <w:color w:val="000000"/>
          <w:sz w:val="20"/>
          <w:szCs w:val="20"/>
          <w:lang w:eastAsia="pt-BR"/>
        </w:rPr>
        <w:t>Esse arranjo característico se deve ao fato de os fosfolipídeos apresentarem uma natureza</w:t>
      </w:r>
      <w:r w:rsidRPr="00253F97">
        <w:rPr>
          <w:sz w:val="20"/>
          <w:szCs w:val="20"/>
          <w:lang w:eastAsia="pt-BR"/>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a) </w:t>
      </w:r>
      <w:r w:rsidRPr="00EA5A45">
        <w:rPr>
          <w:rFonts w:ascii="Times New Roman" w:hAnsi="Times New Roman" w:cs="Times New Roman"/>
          <w:iCs/>
          <w:color w:val="000000"/>
          <w:sz w:val="20"/>
          <w:szCs w:val="20"/>
          <w:lang w:eastAsia="pt-BR"/>
        </w:rPr>
        <w:t>polar, ou seja, serem inteiramente solúveis em água.</w:t>
      </w:r>
      <w:r w:rsidRPr="00EA5A45">
        <w:rPr>
          <w:rFonts w:ascii="Times New Roman" w:hAnsi="Times New Roman" w:cs="Times New Roman"/>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b) </w:t>
      </w:r>
      <w:r w:rsidRPr="00E55224">
        <w:rPr>
          <w:iCs/>
          <w:color w:val="000000"/>
          <w:sz w:val="20"/>
          <w:szCs w:val="20"/>
          <w:lang w:eastAsia="pt-BR"/>
        </w:rPr>
        <w:t>apolar, ou seja, não serem solúveis em solução aquosa.</w:t>
      </w:r>
      <w:r w:rsidRPr="00E55224">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c) </w:t>
      </w:r>
      <w:r w:rsidRPr="008E4DD3">
        <w:rPr>
          <w:iCs/>
          <w:color w:val="000000"/>
          <w:sz w:val="20"/>
          <w:szCs w:val="20"/>
          <w:lang w:eastAsia="pt-BR"/>
        </w:rPr>
        <w:t>anfotérica, ou seja, podem comportar-se como ácidos e bases.</w:t>
      </w:r>
      <w:r w:rsidRPr="008E4DD3">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d) </w:t>
      </w:r>
      <w:r w:rsidRPr="008D7F85">
        <w:rPr>
          <w:iCs/>
          <w:color w:val="000000"/>
          <w:sz w:val="20"/>
          <w:szCs w:val="20"/>
          <w:lang w:eastAsia="pt-BR"/>
        </w:rPr>
        <w:t>insaturada, ou seja, possuírem duplas ligações em sua estrutura.</w:t>
      </w:r>
      <w:r w:rsidRPr="008D7F85">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e) </w:t>
      </w:r>
      <w:r w:rsidRPr="00395BE3">
        <w:rPr>
          <w:iCs/>
          <w:color w:val="000000"/>
          <w:sz w:val="20"/>
          <w:szCs w:val="20"/>
          <w:lang w:eastAsia="pt-BR"/>
        </w:rPr>
        <w:t>anfifílica, ou seja, possuírem uma parte hidrofílica e outra hidrofóbica.</w:t>
      </w:r>
      <w:r w:rsidRPr="00395BE3">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0"/>
          <w:szCs w:val="24"/>
          <w:lang w:val="en-US" w:eastAsia="zh-CN"/>
        </w:rPr>
        <w:sectPr w:rsidR="00461A15" w:rsidSect="00AE49D7">
          <w:type w:val="continuous"/>
          <w:pgSz w:w="11906" w:h="16838"/>
          <w:pgMar w:top="1135" w:right="720" w:bottom="720" w:left="993" w:header="284" w:footer="708" w:gutter="0"/>
          <w:cols w:num="2" w:space="709"/>
          <w:docGrid w:linePitch="360"/>
        </w:sectPr>
      </w:pPr>
    </w:p>
    <w:p w:rsidR="00461A15" w:rsidRPr="009019DF" w:rsidRDefault="00461A15" w:rsidP="00461A15">
      <w:pPr>
        <w:autoSpaceDE w:val="0"/>
        <w:autoSpaceDN w:val="0"/>
        <w:adjustRightInd w:val="0"/>
        <w:spacing w:after="0" w:line="240" w:lineRule="auto"/>
        <w:jc w:val="both"/>
        <w:rPr>
          <w:iCs/>
          <w:sz w:val="20"/>
          <w:szCs w:val="20"/>
          <w:lang w:eastAsia="pt-BR"/>
        </w:rPr>
      </w:pPr>
      <w:r>
        <w:rPr>
          <w:sz w:val="20"/>
          <w:szCs w:val="20"/>
          <w:lang w:eastAsia="zh-CN"/>
        </w:rPr>
        <w:lastRenderedPageBreak/>
        <w:t xml:space="preserve">90) </w:t>
      </w:r>
      <w:r w:rsidRPr="00B0193F">
        <w:rPr>
          <w:sz w:val="20"/>
          <w:szCs w:val="20"/>
          <w:lang w:eastAsia="zh-CN"/>
        </w:rPr>
        <w:t xml:space="preserve">(Enem 2012)  </w:t>
      </w:r>
      <w:r w:rsidRPr="009019DF">
        <w:rPr>
          <w:iCs/>
          <w:sz w:val="20"/>
          <w:szCs w:val="20"/>
          <w:lang w:eastAsia="pt-BR"/>
        </w:rPr>
        <w:t>O armazenamento de certas vitaminas no organismo apresenta grande dependência de sua solubilidade. Por exemplo, vitaminas hidrossolúveis devem ser incluídas na dieta diária, enquanto vitaminas lipossolúveis são armazenadas em quantidades suficientes para evitar doenças causadas pela sua carência. A seguir são apresentadas as estruturas químicas de cinco vitaminas necessárias ao organismo.</w:t>
      </w:r>
    </w:p>
    <w:p w:rsidR="00461A15" w:rsidRPr="009019DF" w:rsidRDefault="00461A15" w:rsidP="00461A15">
      <w:pPr>
        <w:widowControl w:val="0"/>
        <w:autoSpaceDE w:val="0"/>
        <w:autoSpaceDN w:val="0"/>
        <w:adjustRightInd w:val="0"/>
        <w:spacing w:after="0" w:line="240" w:lineRule="auto"/>
        <w:rPr>
          <w:iCs/>
          <w:sz w:val="20"/>
          <w:szCs w:val="20"/>
          <w:lang w:eastAsia="pt-BR"/>
        </w:rPr>
      </w:pPr>
    </w:p>
    <w:p w:rsidR="00461A15" w:rsidRPr="009019DF" w:rsidRDefault="00461A15" w:rsidP="00461A15">
      <w:pPr>
        <w:widowControl w:val="0"/>
        <w:autoSpaceDE w:val="0"/>
        <w:autoSpaceDN w:val="0"/>
        <w:adjustRightInd w:val="0"/>
        <w:spacing w:after="0" w:line="240" w:lineRule="auto"/>
        <w:jc w:val="center"/>
        <w:rPr>
          <w:iCs/>
          <w:sz w:val="20"/>
          <w:szCs w:val="20"/>
          <w:lang w:eastAsia="pt-BR"/>
        </w:rPr>
      </w:pPr>
      <w:r w:rsidRPr="009019DF">
        <w:rPr>
          <w:iCs/>
          <w:noProof/>
          <w:sz w:val="20"/>
          <w:szCs w:val="20"/>
          <w:lang w:eastAsia="pt-BR"/>
        </w:rPr>
        <w:drawing>
          <wp:inline distT="0" distB="0" distL="0" distR="0" wp14:anchorId="766837B6" wp14:editId="172E2CDE">
            <wp:extent cx="5334000" cy="3124200"/>
            <wp:effectExtent l="0" t="0" r="0" b="0"/>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334000" cy="3124200"/>
                    </a:xfrm>
                    <a:prstGeom prst="rect">
                      <a:avLst/>
                    </a:prstGeom>
                    <a:noFill/>
                    <a:ln>
                      <a:noFill/>
                    </a:ln>
                  </pic:spPr>
                </pic:pic>
              </a:graphicData>
            </a:graphic>
          </wp:inline>
        </w:drawing>
      </w:r>
    </w:p>
    <w:p w:rsidR="00461A15" w:rsidRPr="009019DF" w:rsidRDefault="00461A15" w:rsidP="00461A15">
      <w:pPr>
        <w:widowControl w:val="0"/>
        <w:autoSpaceDE w:val="0"/>
        <w:autoSpaceDN w:val="0"/>
        <w:adjustRightInd w:val="0"/>
        <w:spacing w:after="0" w:line="240" w:lineRule="auto"/>
        <w:rPr>
          <w:iCs/>
          <w:sz w:val="20"/>
          <w:szCs w:val="20"/>
          <w:lang w:eastAsia="pt-BR"/>
        </w:rPr>
      </w:pPr>
    </w:p>
    <w:p w:rsidR="00461A15" w:rsidRDefault="00461A15" w:rsidP="00461A15">
      <w:pPr>
        <w:autoSpaceDE w:val="0"/>
        <w:autoSpaceDN w:val="0"/>
        <w:adjustRightInd w:val="0"/>
        <w:spacing w:after="0" w:line="240" w:lineRule="auto"/>
        <w:jc w:val="both"/>
        <w:rPr>
          <w:lang w:eastAsia="pt-BR"/>
        </w:rPr>
      </w:pPr>
      <w:r w:rsidRPr="009019DF">
        <w:rPr>
          <w:iCs/>
          <w:sz w:val="20"/>
          <w:szCs w:val="20"/>
          <w:lang w:eastAsia="pt-BR"/>
        </w:rPr>
        <w:t>Dentre as vitaminas apresentadas na figura, aquela que necessita de maior suplementação diária é</w:t>
      </w:r>
      <w:r w:rsidRPr="009019DF">
        <w:rPr>
          <w:sz w:val="20"/>
          <w:szCs w:val="20"/>
          <w:lang w:eastAsia="pt-BR"/>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a) </w:t>
      </w:r>
      <w:r w:rsidRPr="00A57E30">
        <w:rPr>
          <w:iCs/>
          <w:sz w:val="20"/>
          <w:szCs w:val="20"/>
          <w:lang w:val="en-US" w:eastAsia="pt-BR"/>
        </w:rPr>
        <w:t>I.</w:t>
      </w:r>
      <w:r w:rsidRPr="00A57E30">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b) </w:t>
      </w:r>
      <w:r w:rsidRPr="00F73929">
        <w:rPr>
          <w:iCs/>
          <w:sz w:val="20"/>
          <w:szCs w:val="20"/>
          <w:lang w:eastAsia="pt-BR"/>
        </w:rPr>
        <w:t>II.</w:t>
      </w:r>
      <w:r w:rsidRPr="00F73929">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c) </w:t>
      </w:r>
      <w:r w:rsidRPr="00F96D4E">
        <w:rPr>
          <w:iCs/>
          <w:sz w:val="20"/>
          <w:szCs w:val="20"/>
          <w:lang w:eastAsia="pt-BR"/>
        </w:rPr>
        <w:t>III.</w:t>
      </w:r>
      <w:r w:rsidRPr="00F96D4E">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d) </w:t>
      </w:r>
      <w:r w:rsidRPr="00EE3E87">
        <w:rPr>
          <w:iCs/>
          <w:sz w:val="20"/>
          <w:szCs w:val="20"/>
          <w:lang w:eastAsia="pt-BR"/>
        </w:rPr>
        <w:t>IV.</w:t>
      </w:r>
      <w:r w:rsidRPr="00EE3E87">
        <w:rPr>
          <w:sz w:val="20"/>
          <w:szCs w:val="20"/>
          <w:lang w:eastAsia="pt-BR"/>
        </w:rPr>
        <w:t xml:space="preserve"> </w:t>
      </w:r>
      <w:r w:rsidRPr="006F1737">
        <w:rPr>
          <w:sz w:val="20"/>
          <w:szCs w:val="20"/>
          <w:lang w:eastAsia="zh-CN"/>
        </w:rPr>
        <w:t xml:space="preserve">  </w:t>
      </w:r>
    </w:p>
    <w:p w:rsidR="00461A15" w:rsidRDefault="00461A15" w:rsidP="00461A15">
      <w:pPr>
        <w:spacing w:after="0" w:line="240" w:lineRule="auto"/>
        <w:ind w:left="227" w:hanging="227"/>
        <w:jc w:val="both"/>
        <w:rPr>
          <w:sz w:val="24"/>
          <w:szCs w:val="24"/>
          <w:lang w:val="en-US" w:eastAsia="zh-CN"/>
        </w:rPr>
      </w:pPr>
      <w:r w:rsidRPr="006F1737">
        <w:rPr>
          <w:sz w:val="20"/>
          <w:szCs w:val="20"/>
          <w:lang w:eastAsia="zh-CN"/>
        </w:rPr>
        <w:t xml:space="preserve">e) </w:t>
      </w:r>
      <w:r w:rsidRPr="00027373">
        <w:rPr>
          <w:iCs/>
          <w:sz w:val="20"/>
          <w:szCs w:val="20"/>
          <w:lang w:eastAsia="pt-BR"/>
        </w:rPr>
        <w:t>V.</w:t>
      </w:r>
      <w:r w:rsidRPr="00027373">
        <w:rPr>
          <w:sz w:val="20"/>
          <w:szCs w:val="20"/>
          <w:lang w:eastAsia="pt-BR"/>
        </w:rPr>
        <w:t xml:space="preserve"> </w:t>
      </w:r>
      <w:r w:rsidRPr="006F1737">
        <w:rPr>
          <w:sz w:val="20"/>
          <w:szCs w:val="20"/>
          <w:lang w:eastAsia="zh-CN"/>
        </w:rPr>
        <w:t xml:space="preserve">  </w:t>
      </w:r>
    </w:p>
    <w:p w:rsidR="00461A15" w:rsidRPr="00461A15" w:rsidRDefault="00461A15" w:rsidP="00461A15">
      <w:pPr>
        <w:spacing w:after="0" w:line="240" w:lineRule="auto"/>
        <w:ind w:left="227" w:hanging="227"/>
        <w:jc w:val="both"/>
        <w:rPr>
          <w:sz w:val="20"/>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461A15" w:rsidRDefault="00461A15" w:rsidP="00461A15">
      <w:pPr>
        <w:spacing w:after="0" w:line="240" w:lineRule="auto"/>
        <w:ind w:left="227" w:hanging="227"/>
        <w:jc w:val="both"/>
        <w:rPr>
          <w:sz w:val="24"/>
          <w:szCs w:val="24"/>
          <w:lang w:val="en-US" w:eastAsia="zh-CN"/>
        </w:rPr>
      </w:pPr>
    </w:p>
    <w:p w:rsidR="00F83E09" w:rsidRDefault="00F83E09" w:rsidP="00F83E09">
      <w:pPr>
        <w:spacing w:after="0" w:line="240" w:lineRule="auto"/>
        <w:ind w:left="227" w:hanging="227"/>
        <w:jc w:val="both"/>
        <w:rPr>
          <w:sz w:val="24"/>
          <w:szCs w:val="24"/>
          <w:lang w:val="en-US" w:eastAsia="zh-CN"/>
        </w:rPr>
      </w:pPr>
    </w:p>
    <w:p w:rsidR="00F83E09" w:rsidRDefault="00F83E09" w:rsidP="00F83E09">
      <w:pPr>
        <w:spacing w:after="0" w:line="240" w:lineRule="auto"/>
        <w:ind w:left="227" w:hanging="227"/>
        <w:jc w:val="both"/>
        <w:rPr>
          <w:sz w:val="24"/>
          <w:szCs w:val="24"/>
          <w:lang w:val="en-US" w:eastAsia="zh-CN"/>
        </w:rPr>
      </w:pPr>
    </w:p>
    <w:p w:rsidR="00F83E09" w:rsidRDefault="00F83E09" w:rsidP="00F83E09">
      <w:pPr>
        <w:spacing w:after="0" w:line="240" w:lineRule="auto"/>
        <w:ind w:left="227" w:hanging="227"/>
        <w:jc w:val="both"/>
        <w:rPr>
          <w:sz w:val="24"/>
          <w:szCs w:val="24"/>
          <w:lang w:val="en-US" w:eastAsia="zh-CN"/>
        </w:rPr>
      </w:pPr>
      <w:r w:rsidRPr="004F295F">
        <w:rPr>
          <w:sz w:val="20"/>
          <w:szCs w:val="20"/>
          <w:lang w:eastAsia="pt-BR"/>
        </w:rPr>
        <w:t xml:space="preserve"> </w:t>
      </w:r>
      <w:r w:rsidRPr="006F1737">
        <w:rPr>
          <w:sz w:val="20"/>
          <w:szCs w:val="20"/>
          <w:lang w:eastAsia="zh-CN"/>
        </w:rPr>
        <w:t xml:space="preserve">  </w:t>
      </w:r>
    </w:p>
    <w:p w:rsidR="00AE49D7" w:rsidRPr="00AE49D7" w:rsidRDefault="00AE49D7" w:rsidP="00481054">
      <w:pPr>
        <w:spacing w:after="0" w:line="240" w:lineRule="auto"/>
        <w:ind w:left="227" w:hanging="227"/>
        <w:jc w:val="both"/>
        <w:rPr>
          <w:sz w:val="20"/>
          <w:szCs w:val="24"/>
          <w:lang w:val="en-US" w:eastAsia="zh-CN"/>
        </w:rPr>
      </w:pPr>
    </w:p>
    <w:p w:rsidR="00481054" w:rsidRDefault="00481054" w:rsidP="00481054">
      <w:pPr>
        <w:spacing w:after="0" w:line="240" w:lineRule="auto"/>
        <w:ind w:left="227" w:hanging="227"/>
        <w:jc w:val="both"/>
        <w:rPr>
          <w:sz w:val="24"/>
          <w:szCs w:val="24"/>
          <w:lang w:val="en-US" w:eastAsia="zh-CN"/>
        </w:rPr>
      </w:pPr>
    </w:p>
    <w:p w:rsidR="00481054" w:rsidRDefault="00481054" w:rsidP="00481054">
      <w:pPr>
        <w:spacing w:after="0" w:line="240" w:lineRule="auto"/>
        <w:ind w:left="227" w:hanging="227"/>
        <w:jc w:val="both"/>
        <w:rPr>
          <w:sz w:val="24"/>
          <w:szCs w:val="24"/>
          <w:lang w:val="en-US" w:eastAsia="zh-CN"/>
        </w:rPr>
      </w:pPr>
    </w:p>
    <w:p w:rsidR="00481054" w:rsidRDefault="00481054" w:rsidP="00481054">
      <w:pPr>
        <w:spacing w:after="0" w:line="240" w:lineRule="auto"/>
        <w:ind w:left="227" w:hanging="227"/>
        <w:jc w:val="both"/>
        <w:rPr>
          <w:sz w:val="24"/>
          <w:szCs w:val="24"/>
          <w:lang w:val="en-US" w:eastAsia="zh-CN"/>
        </w:rPr>
      </w:pPr>
    </w:p>
    <w:p w:rsidR="00481054" w:rsidRDefault="00481054" w:rsidP="00580BB0">
      <w:pPr>
        <w:spacing w:after="0" w:line="240" w:lineRule="auto"/>
        <w:ind w:left="227" w:hanging="227"/>
        <w:jc w:val="both"/>
        <w:rPr>
          <w:sz w:val="24"/>
          <w:szCs w:val="24"/>
          <w:lang w:val="en-US" w:eastAsia="zh-CN"/>
        </w:rPr>
      </w:pPr>
    </w:p>
    <w:p w:rsidR="00580BB0" w:rsidRPr="00580BB0" w:rsidRDefault="00580BB0" w:rsidP="00580BB0">
      <w:pPr>
        <w:spacing w:after="0" w:line="240" w:lineRule="auto"/>
        <w:ind w:left="227" w:hanging="227"/>
        <w:rPr>
          <w:sz w:val="20"/>
          <w:szCs w:val="24"/>
          <w:lang w:val="en-US" w:eastAsia="zh-CN"/>
        </w:rPr>
      </w:pPr>
    </w:p>
    <w:p w:rsidR="00580BB0" w:rsidRDefault="00580BB0" w:rsidP="00580BB0">
      <w:pPr>
        <w:spacing w:after="0" w:line="240" w:lineRule="auto"/>
        <w:ind w:left="227" w:hanging="227"/>
        <w:jc w:val="both"/>
        <w:rPr>
          <w:sz w:val="24"/>
          <w:szCs w:val="24"/>
          <w:lang w:val="en-US" w:eastAsia="zh-CN"/>
        </w:rPr>
      </w:pPr>
      <w:r w:rsidRPr="000079A1">
        <w:rPr>
          <w:sz w:val="20"/>
          <w:szCs w:val="20"/>
          <w:lang w:eastAsia="pt-BR"/>
        </w:rPr>
        <w:t xml:space="preserve"> </w:t>
      </w:r>
      <w:r w:rsidRPr="006F1737">
        <w:rPr>
          <w:sz w:val="20"/>
          <w:szCs w:val="20"/>
          <w:lang w:eastAsia="zh-CN"/>
        </w:rPr>
        <w:t xml:space="preserve">  </w:t>
      </w:r>
    </w:p>
    <w:p w:rsidR="00580BB0" w:rsidRDefault="00580BB0" w:rsidP="00580BB0">
      <w:pPr>
        <w:spacing w:after="0" w:line="240" w:lineRule="auto"/>
        <w:ind w:left="227" w:hanging="227"/>
        <w:jc w:val="both"/>
        <w:rPr>
          <w:sz w:val="24"/>
          <w:szCs w:val="24"/>
          <w:lang w:val="en-US" w:eastAsia="zh-CN"/>
        </w:rPr>
      </w:pPr>
    </w:p>
    <w:p w:rsidR="00580BB0" w:rsidRDefault="00580BB0" w:rsidP="00580BB0">
      <w:pPr>
        <w:spacing w:after="0" w:line="240" w:lineRule="auto"/>
        <w:ind w:left="227" w:hanging="227"/>
        <w:jc w:val="both"/>
        <w:rPr>
          <w:sz w:val="24"/>
          <w:szCs w:val="24"/>
          <w:lang w:val="en-US" w:eastAsia="zh-CN"/>
        </w:rPr>
      </w:pPr>
    </w:p>
    <w:p w:rsidR="00580BB0" w:rsidRDefault="00580BB0" w:rsidP="00CE03FD">
      <w:pPr>
        <w:spacing w:after="0" w:line="240" w:lineRule="auto"/>
        <w:ind w:left="227" w:hanging="227"/>
        <w:jc w:val="both"/>
        <w:rPr>
          <w:sz w:val="24"/>
          <w:szCs w:val="24"/>
          <w:lang w:val="en-US" w:eastAsia="zh-CN"/>
        </w:rPr>
      </w:pPr>
    </w:p>
    <w:p w:rsidR="00CE03FD" w:rsidRPr="008828F9" w:rsidRDefault="00CE03FD" w:rsidP="00CE03FD">
      <w:pPr>
        <w:spacing w:after="0" w:line="240" w:lineRule="auto"/>
        <w:rPr>
          <w:lang w:eastAsia="zh-CN"/>
        </w:rPr>
      </w:pPr>
      <w:r w:rsidRPr="00B0193F">
        <w:rPr>
          <w:sz w:val="20"/>
          <w:szCs w:val="20"/>
          <w:lang w:eastAsia="zh-CN"/>
        </w:rPr>
        <w:t xml:space="preserve"> </w:t>
      </w:r>
      <w:r>
        <w:rPr>
          <w:rFonts w:cs="Times New Roman"/>
          <w:sz w:val="24"/>
          <w:szCs w:val="24"/>
          <w:lang w:val="en-US" w:eastAsia="zh-CN"/>
        </w:rPr>
        <w:t xml:space="preserve"> </w:t>
      </w:r>
    </w:p>
    <w:p w:rsidR="009C67D5" w:rsidRPr="009C67D5" w:rsidRDefault="009C67D5" w:rsidP="009C67D5">
      <w:pPr>
        <w:spacing w:after="0" w:line="240" w:lineRule="auto"/>
        <w:ind w:left="227" w:hanging="227"/>
        <w:rPr>
          <w:sz w:val="20"/>
          <w:szCs w:val="24"/>
          <w:lang w:val="en-US" w:eastAsia="zh-CN"/>
        </w:rPr>
      </w:pPr>
    </w:p>
    <w:p w:rsidR="00454DBB" w:rsidRPr="00454DBB" w:rsidRDefault="00454DBB" w:rsidP="00454DBB">
      <w:pPr>
        <w:spacing w:after="0" w:line="240" w:lineRule="auto"/>
        <w:ind w:left="227" w:hanging="227"/>
        <w:jc w:val="both"/>
        <w:rPr>
          <w:sz w:val="20"/>
          <w:szCs w:val="24"/>
          <w:lang w:val="en-US" w:eastAsia="zh-CN"/>
        </w:rPr>
      </w:pPr>
    </w:p>
    <w:p w:rsidR="003C77C7" w:rsidRDefault="003C77C7" w:rsidP="003C77C7">
      <w:pPr>
        <w:spacing w:after="0" w:line="240" w:lineRule="auto"/>
        <w:ind w:left="227" w:hanging="227"/>
        <w:rPr>
          <w:sz w:val="24"/>
          <w:szCs w:val="24"/>
          <w:lang w:val="en-US" w:eastAsia="zh-CN"/>
        </w:rPr>
      </w:pPr>
    </w:p>
    <w:p w:rsidR="003C77C7" w:rsidRDefault="003C77C7" w:rsidP="003C77C7">
      <w:pPr>
        <w:spacing w:after="0" w:line="240" w:lineRule="auto"/>
        <w:rPr>
          <w:b/>
          <w:lang w:eastAsia="zh-CN"/>
        </w:rPr>
      </w:pPr>
      <w:r w:rsidRPr="00B0193F">
        <w:rPr>
          <w:sz w:val="20"/>
          <w:szCs w:val="20"/>
          <w:lang w:eastAsia="zh-CN"/>
        </w:rPr>
        <w:t xml:space="preserve"> </w:t>
      </w:r>
      <w:r>
        <w:rPr>
          <w:rFonts w:cs="Times New Roman"/>
          <w:sz w:val="24"/>
          <w:szCs w:val="24"/>
          <w:lang w:val="en-US" w:eastAsia="zh-CN"/>
        </w:rPr>
        <w:br w:type="page"/>
      </w:r>
    </w:p>
    <w:p w:rsidR="00403EDC" w:rsidRPr="0003401E" w:rsidRDefault="00403EDC" w:rsidP="00403EDC">
      <w:pPr>
        <w:pStyle w:val="SemEspaamento"/>
        <w:pBdr>
          <w:bottom w:val="single" w:sz="4" w:space="4" w:color="auto"/>
          <w:between w:val="single" w:sz="4" w:space="1" w:color="auto"/>
        </w:pBdr>
        <w:tabs>
          <w:tab w:val="left" w:pos="7655"/>
        </w:tabs>
        <w:ind w:left="-142"/>
        <w:rPr>
          <w:rFonts w:ascii="Times New Roman" w:hAnsi="Times New Roman"/>
          <w:b/>
          <w:noProof/>
          <w:sz w:val="20"/>
          <w:szCs w:val="20"/>
        </w:rPr>
      </w:pPr>
      <w:r w:rsidRPr="0003401E">
        <w:rPr>
          <w:rFonts w:ascii="Times New Roman" w:hAnsi="Times New Roman"/>
          <w:b/>
          <w:noProof/>
          <w:sz w:val="20"/>
          <w:szCs w:val="20"/>
        </w:rPr>
        <w:lastRenderedPageBreak/>
        <w:t xml:space="preserve">NOME:                                                                                    </w:t>
      </w:r>
      <w:r>
        <w:rPr>
          <w:rFonts w:ascii="Times New Roman" w:hAnsi="Times New Roman"/>
          <w:b/>
          <w:noProof/>
          <w:sz w:val="20"/>
          <w:szCs w:val="20"/>
        </w:rPr>
        <w:t xml:space="preserve">                                  </w:t>
      </w:r>
      <w:r w:rsidRPr="0003401E">
        <w:rPr>
          <w:rFonts w:ascii="Times New Roman" w:hAnsi="Times New Roman"/>
          <w:b/>
          <w:noProof/>
          <w:sz w:val="20"/>
          <w:szCs w:val="20"/>
        </w:rPr>
        <w:t xml:space="preserve">ANO: </w:t>
      </w:r>
      <w:r>
        <w:rPr>
          <w:rFonts w:ascii="Times New Roman" w:hAnsi="Times New Roman"/>
          <w:b/>
          <w:noProof/>
          <w:sz w:val="20"/>
          <w:szCs w:val="20"/>
        </w:rPr>
        <w:t>3º</w:t>
      </w:r>
      <w:r w:rsidRPr="0003401E">
        <w:rPr>
          <w:rFonts w:ascii="Times New Roman" w:hAnsi="Times New Roman"/>
          <w:b/>
          <w:noProof/>
          <w:sz w:val="20"/>
          <w:szCs w:val="20"/>
        </w:rPr>
        <w:t xml:space="preserve">                               Nº:</w:t>
      </w:r>
    </w:p>
    <w:p w:rsidR="00403EDC" w:rsidRPr="00B24B68" w:rsidRDefault="00403EDC" w:rsidP="00403EDC">
      <w:pPr>
        <w:pStyle w:val="SemEspaamento"/>
        <w:pBdr>
          <w:bottom w:val="single" w:sz="4" w:space="4" w:color="auto"/>
          <w:between w:val="single" w:sz="4" w:space="1" w:color="auto"/>
        </w:pBdr>
        <w:tabs>
          <w:tab w:val="left" w:pos="5103"/>
          <w:tab w:val="left" w:pos="7655"/>
        </w:tabs>
        <w:ind w:left="-142"/>
        <w:rPr>
          <w:rFonts w:ascii="Times New Roman" w:hAnsi="Times New Roman"/>
          <w:b/>
          <w:noProof/>
          <w:sz w:val="20"/>
          <w:szCs w:val="20"/>
        </w:rPr>
      </w:pPr>
      <w:r w:rsidRPr="0003401E">
        <w:rPr>
          <w:rFonts w:ascii="Times New Roman" w:hAnsi="Times New Roman"/>
          <w:b/>
          <w:noProof/>
          <w:sz w:val="20"/>
          <w:szCs w:val="20"/>
        </w:rPr>
        <w:t>DATA:</w:t>
      </w:r>
      <w:r>
        <w:rPr>
          <w:rFonts w:ascii="Times New Roman" w:hAnsi="Times New Roman"/>
          <w:b/>
          <w:noProof/>
          <w:sz w:val="20"/>
          <w:szCs w:val="20"/>
        </w:rPr>
        <w:t xml:space="preserve">                                                                                                                                                                     </w:t>
      </w:r>
      <w:r w:rsidRPr="0003401E">
        <w:rPr>
          <w:rFonts w:ascii="Times New Roman" w:hAnsi="Times New Roman"/>
          <w:b/>
          <w:noProof/>
          <w:sz w:val="20"/>
          <w:szCs w:val="20"/>
        </w:rPr>
        <w:t xml:space="preserve">VALOR: </w:t>
      </w:r>
      <w:r>
        <w:rPr>
          <w:rFonts w:ascii="Times New Roman" w:hAnsi="Times New Roman"/>
          <w:b/>
          <w:noProof/>
          <w:sz w:val="20"/>
          <w:szCs w:val="20"/>
        </w:rPr>
        <w:t>10,0</w:t>
      </w:r>
    </w:p>
    <w:p w:rsidR="00403EDC" w:rsidRPr="00750F25" w:rsidRDefault="00403EDC" w:rsidP="00403EDC">
      <w:pPr>
        <w:pStyle w:val="Cabealho"/>
        <w:ind w:right="360"/>
        <w:rPr>
          <w:rFonts w:ascii="Calisto MT" w:hAnsi="Calisto MT"/>
          <w:b/>
          <w:sz w:val="8"/>
        </w:rPr>
      </w:pPr>
      <w:r>
        <w:rPr>
          <w:noProof/>
          <w:szCs w:val="28"/>
          <w:lang w:eastAsia="pt-BR"/>
        </w:rPr>
        <mc:AlternateContent>
          <mc:Choice Requires="wps">
            <w:drawing>
              <wp:anchor distT="0" distB="0" distL="114300" distR="114300" simplePos="0" relativeHeight="251766784" behindDoc="0" locked="0" layoutInCell="1" allowOverlap="1">
                <wp:simplePos x="0" y="0"/>
                <wp:positionH relativeFrom="column">
                  <wp:posOffset>5467350</wp:posOffset>
                </wp:positionH>
                <wp:positionV relativeFrom="paragraph">
                  <wp:posOffset>46990</wp:posOffset>
                </wp:positionV>
                <wp:extent cx="1022985" cy="478790"/>
                <wp:effectExtent l="0" t="0" r="24765" b="16510"/>
                <wp:wrapNone/>
                <wp:docPr id="301" name="Retângulo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4787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7FED" id="Retângulo 301" o:spid="_x0000_s1026" style="position:absolute;margin-left:430.5pt;margin-top:3.7pt;width:80.55pt;height:37.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" strokeweight="1.5pt"/>
            </w:pict>
          </mc:Fallback>
        </mc:AlternateContent>
      </w:r>
      <w:r>
        <w:rPr>
          <w:rFonts w:ascii="Calisto MT" w:hAnsi="Calisto MT"/>
          <w:b/>
        </w:rPr>
        <w:t xml:space="preserve">                    </w:t>
      </w:r>
    </w:p>
    <w:p w:rsidR="00403EDC" w:rsidRPr="00750F25" w:rsidRDefault="00403EDC" w:rsidP="00403EDC">
      <w:pPr>
        <w:pStyle w:val="Ttulo1"/>
        <w:spacing w:before="0" w:beforeAutospacing="0" w:after="0" w:afterAutospacing="0"/>
        <w:ind w:left="-426"/>
        <w:jc w:val="center"/>
        <w:rPr>
          <w:sz w:val="16"/>
          <w:szCs w:val="28"/>
        </w:rPr>
      </w:pPr>
      <w:r>
        <w:rPr>
          <w:noProof/>
        </w:rPr>
        <mc:AlternateContent>
          <mc:Choice Requires="wps">
            <w:drawing>
              <wp:anchor distT="0" distB="0" distL="114300" distR="114300" simplePos="0" relativeHeight="251767808" behindDoc="0" locked="0" layoutInCell="1" allowOverlap="1" wp14:anchorId="02680CC5" wp14:editId="6CBE87DA">
                <wp:simplePos x="0" y="0"/>
                <wp:positionH relativeFrom="column">
                  <wp:posOffset>5505450</wp:posOffset>
                </wp:positionH>
                <wp:positionV relativeFrom="paragraph">
                  <wp:posOffset>19050</wp:posOffset>
                </wp:positionV>
                <wp:extent cx="495300" cy="283845"/>
                <wp:effectExtent l="7620" t="12700" r="11430" b="8255"/>
                <wp:wrapNone/>
                <wp:docPr id="300" name="Caixa de texto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3845"/>
                        </a:xfrm>
                        <a:prstGeom prst="rect">
                          <a:avLst/>
                        </a:prstGeom>
                        <a:solidFill>
                          <a:srgbClr val="FFFFFF"/>
                        </a:solidFill>
                        <a:ln w="9525">
                          <a:solidFill>
                            <a:srgbClr val="FFFFFF"/>
                          </a:solidFill>
                          <a:miter lim="800000"/>
                          <a:headEnd/>
                          <a:tailEnd/>
                        </a:ln>
                      </wps:spPr>
                      <wps:txbx>
                        <w:txbxContent>
                          <w:p w:rsidR="00C26F35" w:rsidRPr="00B24B68" w:rsidRDefault="00C26F35" w:rsidP="00403EDC">
                            <w:pPr>
                              <w:ind w:hanging="142"/>
                              <w:rPr>
                                <w:b/>
                              </w:rPr>
                            </w:pPr>
                            <w:r w:rsidRPr="00B24B68">
                              <w:rPr>
                                <w:b/>
                                <w:sz w:val="14"/>
                              </w:rPr>
                              <w:t>NOTA</w:t>
                            </w:r>
                            <w:r w:rsidRPr="00B24B68">
                              <w:rPr>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80CC5" id="Caixa de texto 300" o:spid="_x0000_s1030" type="#_x0000_t202" style="position:absolute;left:0;text-align:left;margin-left:433.5pt;margin-top:1.5pt;width:39pt;height:22.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" strokecolor="white">
                <v:textbox>
                  <w:txbxContent>
                    <w:p w:rsidR="00C26F35" w:rsidRPr="00B24B68" w:rsidRDefault="00C26F35" w:rsidP="00403EDC">
                      <w:pPr>
                        <w:ind w:hanging="142"/>
                        <w:rPr>
                          <w:b/>
                        </w:rPr>
                      </w:pPr>
                      <w:r w:rsidRPr="00B24B68">
                        <w:rPr>
                          <w:b/>
                          <w:sz w:val="14"/>
                        </w:rPr>
                        <w:t>NOTA</w:t>
                      </w:r>
                      <w:r w:rsidRPr="00B24B68">
                        <w:rPr>
                          <w:b/>
                        </w:rPr>
                        <w:t>:</w:t>
                      </w:r>
                    </w:p>
                  </w:txbxContent>
                </v:textbox>
              </v:shape>
            </w:pict>
          </mc:Fallback>
        </mc:AlternateContent>
      </w:r>
    </w:p>
    <w:p w:rsidR="00403EDC" w:rsidRDefault="00403EDC" w:rsidP="00403EDC">
      <w:pPr>
        <w:pStyle w:val="Ttulo1"/>
        <w:spacing w:before="0" w:beforeAutospacing="0" w:after="0" w:afterAutospacing="0"/>
        <w:ind w:left="-426"/>
        <w:jc w:val="center"/>
        <w:rPr>
          <w:sz w:val="24"/>
          <w:szCs w:val="28"/>
        </w:rPr>
      </w:pPr>
      <w:r>
        <w:rPr>
          <w:sz w:val="24"/>
          <w:szCs w:val="28"/>
        </w:rPr>
        <w:t xml:space="preserve">SIMULADO DE REDAÇÃO PARA ENEM </w:t>
      </w:r>
    </w:p>
    <w:p w:rsidR="00403EDC" w:rsidRPr="00755926" w:rsidRDefault="00403EDC" w:rsidP="00403EDC">
      <w:pPr>
        <w:pStyle w:val="Ttulo1"/>
        <w:spacing w:before="0" w:beforeAutospacing="0" w:after="0" w:afterAutospacing="0"/>
        <w:ind w:left="-426"/>
        <w:jc w:val="center"/>
        <w:rPr>
          <w:sz w:val="24"/>
          <w:szCs w:val="28"/>
        </w:rPr>
      </w:pPr>
    </w:p>
    <w:p w:rsidR="00403EDC" w:rsidRPr="003F0A54" w:rsidRDefault="00403EDC" w:rsidP="00403EDC">
      <w:pPr>
        <w:pStyle w:val="Cabealho"/>
        <w:ind w:right="-147" w:hanging="284"/>
        <w:rPr>
          <w:b/>
          <w:i/>
          <w:sz w:val="2"/>
          <w:szCs w:val="14"/>
        </w:rPr>
      </w:pPr>
    </w:p>
    <w:p w:rsidR="00403EDC" w:rsidRPr="00750F25" w:rsidRDefault="00403EDC" w:rsidP="00403EDC">
      <w:pPr>
        <w:pStyle w:val="Cabealho"/>
        <w:ind w:right="-147"/>
        <w:jc w:val="both"/>
        <w:rPr>
          <w:b/>
          <w:i/>
          <w:sz w:val="10"/>
        </w:rPr>
      </w:pPr>
    </w:p>
    <w:p w:rsidR="00403EDC" w:rsidRPr="00403EDC" w:rsidRDefault="00403EDC" w:rsidP="00403EDC">
      <w:pPr>
        <w:pStyle w:val="Cabealho"/>
        <w:ind w:right="-147"/>
        <w:jc w:val="both"/>
        <w:rPr>
          <w:b/>
          <w:sz w:val="20"/>
          <w:szCs w:val="20"/>
          <w:u w:val="single"/>
        </w:rPr>
      </w:pPr>
      <w:r w:rsidRPr="00403EDC">
        <w:rPr>
          <w:b/>
          <w:i/>
          <w:sz w:val="20"/>
          <w:szCs w:val="20"/>
        </w:rPr>
        <w:t xml:space="preserve">A partir da leitura dos textos motivadores seguintes e com base nos conhecimentos construídos ao longo de sua formação, redija texto dissertativo-argumentativo em norma padrão da língua portuguesa sobre o tema </w:t>
      </w:r>
      <w:r w:rsidRPr="00403EDC">
        <w:rPr>
          <w:b/>
          <w:i/>
          <w:iCs/>
          <w:sz w:val="20"/>
          <w:szCs w:val="20"/>
          <w:u w:val="single"/>
        </w:rPr>
        <w:t>AS RELAÇÕES HUMANAS NO MUNDO TECNOLÓGICO ATUAL</w:t>
      </w:r>
      <w:r w:rsidRPr="00403EDC">
        <w:rPr>
          <w:b/>
          <w:sz w:val="20"/>
          <w:szCs w:val="20"/>
          <w:u w:val="single"/>
        </w:rPr>
        <w:t xml:space="preserve">, </w:t>
      </w:r>
      <w:r w:rsidRPr="00403EDC">
        <w:rPr>
          <w:b/>
          <w:i/>
          <w:sz w:val="20"/>
          <w:szCs w:val="20"/>
        </w:rPr>
        <w:t>apresentando proposta de intervenção, que respeite os direitos humanos.</w:t>
      </w:r>
    </w:p>
    <w:p w:rsidR="00403EDC" w:rsidRPr="00403EDC" w:rsidRDefault="00403EDC" w:rsidP="00403EDC">
      <w:pPr>
        <w:pStyle w:val="Cabealho"/>
        <w:ind w:right="-147" w:hanging="284"/>
        <w:jc w:val="both"/>
        <w:rPr>
          <w:b/>
          <w:i/>
          <w:sz w:val="20"/>
          <w:szCs w:val="20"/>
        </w:rPr>
      </w:pPr>
      <w:r w:rsidRPr="00403EDC">
        <w:rPr>
          <w:b/>
          <w:i/>
          <w:sz w:val="20"/>
          <w:szCs w:val="20"/>
        </w:rPr>
        <w:t xml:space="preserve">    Selecione, organize e relacione, de forma coerente e coesa, argumentos e fatos para a defesa de seu ponto de vista. </w:t>
      </w:r>
    </w:p>
    <w:p w:rsidR="00403EDC" w:rsidRPr="003F0A54" w:rsidRDefault="00403EDC" w:rsidP="00403EDC">
      <w:pPr>
        <w:pStyle w:val="Cabealho"/>
        <w:ind w:right="-147" w:hanging="284"/>
        <w:rPr>
          <w:b/>
          <w:sz w:val="6"/>
          <w:szCs w:val="20"/>
        </w:rPr>
      </w:pPr>
      <w:r>
        <w:rPr>
          <w:b/>
          <w:sz w:val="16"/>
          <w:szCs w:val="14"/>
        </w:rPr>
        <w:t xml:space="preserve">    </w:t>
      </w:r>
    </w:p>
    <w:p w:rsidR="00403EDC" w:rsidRPr="00750F25" w:rsidRDefault="00403EDC" w:rsidP="00403EDC">
      <w:pPr>
        <w:pStyle w:val="Cabealho"/>
        <w:ind w:right="-147"/>
        <w:rPr>
          <w:b/>
        </w:rPr>
      </w:pPr>
      <w:r w:rsidRPr="00750F25">
        <w:rPr>
          <w:b/>
        </w:rPr>
        <w:t>Texto I</w:t>
      </w:r>
    </w:p>
    <w:p w:rsidR="00403EDC" w:rsidRDefault="00403EDC" w:rsidP="00403EDC">
      <w:pPr>
        <w:pStyle w:val="Cabealho"/>
        <w:ind w:right="-13"/>
        <w:rPr>
          <w:noProof/>
        </w:rPr>
      </w:pPr>
      <w:r>
        <w:rPr>
          <w:noProof/>
          <w:lang w:eastAsia="pt-BR"/>
        </w:rPr>
        <w:drawing>
          <wp:anchor distT="0" distB="0" distL="114300" distR="114300" simplePos="0" relativeHeight="251769856" behindDoc="0" locked="0" layoutInCell="1" allowOverlap="1">
            <wp:simplePos x="0" y="0"/>
            <wp:positionH relativeFrom="column">
              <wp:posOffset>3810</wp:posOffset>
            </wp:positionH>
            <wp:positionV relativeFrom="paragraph">
              <wp:posOffset>19050</wp:posOffset>
            </wp:positionV>
            <wp:extent cx="4257675" cy="1181100"/>
            <wp:effectExtent l="0" t="0" r="9525" b="0"/>
            <wp:wrapSquare wrapText="bothSides"/>
            <wp:docPr id="29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2576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EDC" w:rsidRPr="00403EDC" w:rsidRDefault="00403EDC" w:rsidP="00403EDC">
      <w:pPr>
        <w:pStyle w:val="Cabealho"/>
        <w:ind w:right="-147"/>
        <w:jc w:val="both"/>
        <w:rPr>
          <w:noProof/>
          <w:sz w:val="20"/>
          <w:szCs w:val="20"/>
        </w:rPr>
      </w:pPr>
      <w:r w:rsidRPr="00403EDC">
        <w:rPr>
          <w:i/>
          <w:noProof/>
          <w:sz w:val="20"/>
          <w:szCs w:val="20"/>
        </w:rPr>
        <w:t>“E claro, o drama do ser humano é que quando um se prontifica a resolver os problemas cotidianos, não sobra tempo para ser mais humano”</w:t>
      </w:r>
      <w:r w:rsidRPr="00403EDC">
        <w:rPr>
          <w:noProof/>
          <w:sz w:val="20"/>
          <w:szCs w:val="20"/>
        </w:rPr>
        <w:t xml:space="preserve"> </w:t>
      </w:r>
    </w:p>
    <w:p w:rsidR="00403EDC" w:rsidRPr="00403EDC" w:rsidRDefault="00403EDC" w:rsidP="00403EDC">
      <w:pPr>
        <w:pStyle w:val="Cabealho"/>
        <w:ind w:right="-147"/>
        <w:jc w:val="both"/>
        <w:rPr>
          <w:noProof/>
          <w:sz w:val="20"/>
          <w:szCs w:val="20"/>
        </w:rPr>
      </w:pPr>
      <w:r w:rsidRPr="00403EDC">
        <w:rPr>
          <w:noProof/>
          <w:sz w:val="20"/>
          <w:szCs w:val="20"/>
        </w:rPr>
        <w:t>(tradução adaptada da charge)</w:t>
      </w:r>
    </w:p>
    <w:p w:rsidR="00403EDC" w:rsidRPr="00A54F87" w:rsidRDefault="00403EDC" w:rsidP="00403EDC">
      <w:pPr>
        <w:pStyle w:val="Cabealho"/>
        <w:ind w:right="-147"/>
        <w:rPr>
          <w:noProof/>
        </w:rPr>
      </w:pPr>
    </w:p>
    <w:p w:rsidR="00403EDC" w:rsidRDefault="00403EDC" w:rsidP="00403EDC">
      <w:pPr>
        <w:pStyle w:val="Cabealho"/>
        <w:ind w:right="-147"/>
        <w:rPr>
          <w:b/>
          <w:noProof/>
        </w:rPr>
      </w:pPr>
    </w:p>
    <w:p w:rsidR="00403EDC" w:rsidRDefault="00403EDC" w:rsidP="00403EDC">
      <w:pPr>
        <w:pStyle w:val="Cabealho"/>
        <w:ind w:right="-147"/>
        <w:rPr>
          <w:b/>
          <w:noProof/>
        </w:rPr>
      </w:pPr>
    </w:p>
    <w:p w:rsidR="00403EDC" w:rsidRPr="00403EDC" w:rsidRDefault="00403EDC" w:rsidP="00403EDC">
      <w:pPr>
        <w:pStyle w:val="Cabealho"/>
        <w:ind w:right="-147"/>
        <w:rPr>
          <w:b/>
          <w:noProof/>
          <w:sz w:val="20"/>
          <w:szCs w:val="20"/>
        </w:rPr>
      </w:pPr>
      <w:r w:rsidRPr="00403EDC">
        <w:rPr>
          <w:b/>
          <w:noProof/>
          <w:sz w:val="20"/>
          <w:szCs w:val="20"/>
        </w:rPr>
        <w:t>Texto II</w:t>
      </w:r>
    </w:p>
    <w:p w:rsidR="00403EDC" w:rsidRPr="00403EDC" w:rsidRDefault="00403EDC" w:rsidP="00403EDC">
      <w:pPr>
        <w:jc w:val="both"/>
        <w:rPr>
          <w:sz w:val="20"/>
          <w:szCs w:val="20"/>
        </w:rPr>
      </w:pPr>
      <w:r w:rsidRPr="00403EDC">
        <w:rPr>
          <w:sz w:val="20"/>
          <w:szCs w:val="20"/>
        </w:rPr>
        <w:t xml:space="preserve"> (...) É muito comum ouvirmos que a globalização está cada vez mais encurtando a distância existente entre as pessoas, fato decorrente do avanço tecnológico presente nas últimas décadas que conta com a evolução dos meios de transporte e também da comunicação. Atualmente, com o advento de transportes mais rápidos como aviões, trem-bala, jatos supersônicos, é comum pessoas se transportarem de um lugar a outro sem perdas tão significativas de tempo. Além do mais, os meios de comunicação, como televisão, internet, rádio e celulares permitem que as pessoas se comuniquem mesmo estando em cidades diferentes, estados ou países distantes. Tendo em vista a tecnologia dos satélites, hoje em dia já é possível assistir a um evento em tempo real, mesmo que se esteja do outro lado do globo. O aumento do número de redes sociais e possibilidades de interação entre pessoas de diferentes partes do mundo corrobora a crescente participação da tecnologia em nossas vidas como algo natural e esperado.</w:t>
      </w:r>
    </w:p>
    <w:p w:rsidR="00403EDC" w:rsidRPr="00403EDC" w:rsidRDefault="00403EDC" w:rsidP="00403EDC">
      <w:pPr>
        <w:rPr>
          <w:sz w:val="16"/>
        </w:rPr>
      </w:pPr>
      <w:r w:rsidRPr="00403EDC">
        <w:rPr>
          <w:sz w:val="16"/>
        </w:rPr>
        <w:t xml:space="preserve"> (texto modificado – disponível em </w:t>
      </w:r>
      <w:hyperlink r:id="rId498" w:history="1">
        <w:r w:rsidRPr="00403EDC">
          <w:rPr>
            <w:rStyle w:val="Hyperlink"/>
            <w:sz w:val="16"/>
          </w:rPr>
          <w:t>http://reciclareleciclar.blogspot.com.br/2012/01/globalizacao-encurta-distancia-entre-as.html - acesso em 08.2015</w:t>
        </w:r>
      </w:hyperlink>
    </w:p>
    <w:p w:rsidR="00403EDC" w:rsidRPr="00750F25" w:rsidRDefault="00403EDC" w:rsidP="00403EDC">
      <w:pPr>
        <w:pStyle w:val="Cabealho"/>
        <w:ind w:right="-147"/>
        <w:rPr>
          <w:b/>
          <w:noProof/>
        </w:rPr>
      </w:pPr>
      <w:r w:rsidRPr="00750F25">
        <w:rPr>
          <w:b/>
          <w:noProof/>
        </w:rPr>
        <w:t>Texto III</w:t>
      </w:r>
    </w:p>
    <w:p w:rsidR="00403EDC" w:rsidRPr="009F3F03" w:rsidRDefault="00403EDC" w:rsidP="00403EDC">
      <w:pPr>
        <w:pStyle w:val="Cabealho"/>
        <w:ind w:right="-147"/>
      </w:pPr>
      <w:r>
        <w:rPr>
          <w:noProof/>
          <w:lang w:eastAsia="pt-BR"/>
        </w:rPr>
        <w:drawing>
          <wp:anchor distT="0" distB="0" distL="114300" distR="114300" simplePos="0" relativeHeight="251768832" behindDoc="0" locked="0" layoutInCell="1" allowOverlap="1">
            <wp:simplePos x="0" y="0"/>
            <wp:positionH relativeFrom="column">
              <wp:posOffset>1905</wp:posOffset>
            </wp:positionH>
            <wp:positionV relativeFrom="paragraph">
              <wp:posOffset>78740</wp:posOffset>
            </wp:positionV>
            <wp:extent cx="3076575" cy="1601470"/>
            <wp:effectExtent l="0" t="0" r="9525" b="0"/>
            <wp:wrapSquare wrapText="bothSides"/>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076575"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EDC" w:rsidRDefault="00403EDC" w:rsidP="00403EDC">
      <w:pPr>
        <w:pStyle w:val="Cabealho"/>
        <w:ind w:right="-147"/>
      </w:pPr>
    </w:p>
    <w:p w:rsidR="00403EDC" w:rsidRDefault="00403EDC" w:rsidP="00403EDC">
      <w:pPr>
        <w:pStyle w:val="Cabealho"/>
        <w:ind w:right="-147"/>
      </w:pPr>
    </w:p>
    <w:p w:rsidR="00403EDC" w:rsidRDefault="00403EDC" w:rsidP="00403EDC">
      <w:pPr>
        <w:pStyle w:val="Cabealho"/>
        <w:ind w:right="-147"/>
      </w:pPr>
    </w:p>
    <w:p w:rsidR="00403EDC" w:rsidRPr="00403EDC" w:rsidRDefault="00403EDC" w:rsidP="00403EDC">
      <w:pPr>
        <w:pStyle w:val="Cabealho"/>
        <w:ind w:right="-147"/>
        <w:jc w:val="both"/>
        <w:rPr>
          <w:i/>
          <w:sz w:val="20"/>
          <w:szCs w:val="20"/>
        </w:rPr>
      </w:pPr>
      <w:r w:rsidRPr="00403EDC">
        <w:rPr>
          <w:i/>
          <w:sz w:val="20"/>
          <w:szCs w:val="20"/>
        </w:rPr>
        <w:t xml:space="preserve">“Eu temo o dia em que a tecnologia supere nossa interação humana. O mundo terá então uma geração de idiotas.” </w:t>
      </w:r>
    </w:p>
    <w:p w:rsidR="00403EDC" w:rsidRPr="00403EDC" w:rsidRDefault="00403EDC" w:rsidP="00403EDC">
      <w:pPr>
        <w:pStyle w:val="Cabealho"/>
        <w:ind w:right="-147"/>
        <w:jc w:val="both"/>
        <w:rPr>
          <w:noProof/>
          <w:sz w:val="20"/>
          <w:szCs w:val="20"/>
        </w:rPr>
      </w:pPr>
      <w:r w:rsidRPr="00403EDC">
        <w:rPr>
          <w:noProof/>
          <w:sz w:val="20"/>
          <w:szCs w:val="20"/>
        </w:rPr>
        <w:t>(tradução adaptada da citação)</w:t>
      </w:r>
    </w:p>
    <w:p w:rsidR="00403EDC" w:rsidRDefault="00403EDC" w:rsidP="00403EDC">
      <w:pPr>
        <w:pStyle w:val="Cabealho"/>
        <w:ind w:right="-147"/>
        <w:jc w:val="both"/>
        <w:rPr>
          <w:b/>
        </w:rPr>
      </w:pPr>
    </w:p>
    <w:p w:rsidR="00403EDC" w:rsidRDefault="00403EDC" w:rsidP="00403EDC">
      <w:pPr>
        <w:pStyle w:val="Cabealho"/>
        <w:ind w:right="-147"/>
        <w:jc w:val="both"/>
        <w:rPr>
          <w:b/>
        </w:rPr>
      </w:pPr>
    </w:p>
    <w:p w:rsidR="00403EDC" w:rsidRDefault="00403EDC" w:rsidP="00403EDC">
      <w:pPr>
        <w:pStyle w:val="Cabealho"/>
        <w:ind w:right="-147"/>
        <w:jc w:val="both"/>
        <w:rPr>
          <w:b/>
        </w:rPr>
      </w:pPr>
    </w:p>
    <w:p w:rsidR="00403EDC" w:rsidRDefault="00403EDC" w:rsidP="00403EDC">
      <w:pPr>
        <w:pStyle w:val="Cabealho"/>
        <w:ind w:right="-147"/>
        <w:jc w:val="both"/>
        <w:rPr>
          <w:b/>
        </w:rPr>
      </w:pPr>
    </w:p>
    <w:p w:rsidR="00403EDC" w:rsidRDefault="00403EDC" w:rsidP="00403EDC">
      <w:pPr>
        <w:pStyle w:val="Cabealho"/>
        <w:ind w:right="-147"/>
        <w:jc w:val="both"/>
        <w:rPr>
          <w:b/>
        </w:rPr>
      </w:pPr>
    </w:p>
    <w:p w:rsidR="00403EDC" w:rsidRPr="00403EDC" w:rsidRDefault="00403EDC" w:rsidP="00403EDC">
      <w:pPr>
        <w:pStyle w:val="Cabealho"/>
        <w:ind w:right="-147"/>
        <w:jc w:val="both"/>
        <w:rPr>
          <w:b/>
          <w:sz w:val="20"/>
          <w:szCs w:val="20"/>
        </w:rPr>
      </w:pPr>
      <w:r w:rsidRPr="00403EDC">
        <w:rPr>
          <w:b/>
          <w:sz w:val="20"/>
          <w:szCs w:val="20"/>
        </w:rPr>
        <w:t xml:space="preserve">INSTRUÇÕES: </w:t>
      </w:r>
    </w:p>
    <w:p w:rsidR="00403EDC" w:rsidRPr="00403EDC" w:rsidRDefault="00403EDC" w:rsidP="00403EDC">
      <w:pPr>
        <w:pStyle w:val="Cabealho"/>
        <w:tabs>
          <w:tab w:val="right" w:pos="10632"/>
        </w:tabs>
        <w:ind w:left="284" w:right="-147"/>
        <w:jc w:val="both"/>
        <w:rPr>
          <w:sz w:val="20"/>
          <w:szCs w:val="20"/>
        </w:rPr>
      </w:pPr>
    </w:p>
    <w:p w:rsidR="00403EDC" w:rsidRPr="00403EDC" w:rsidRDefault="00403EDC" w:rsidP="00721121">
      <w:pPr>
        <w:pStyle w:val="Cabealho"/>
        <w:numPr>
          <w:ilvl w:val="0"/>
          <w:numId w:val="4"/>
        </w:numPr>
        <w:tabs>
          <w:tab w:val="clear" w:pos="4252"/>
          <w:tab w:val="clear" w:pos="8504"/>
        </w:tabs>
        <w:ind w:left="709" w:right="-147" w:hanging="283"/>
        <w:jc w:val="both"/>
        <w:rPr>
          <w:sz w:val="20"/>
          <w:szCs w:val="20"/>
        </w:rPr>
      </w:pPr>
      <w:r w:rsidRPr="00403EDC">
        <w:rPr>
          <w:sz w:val="20"/>
          <w:szCs w:val="20"/>
        </w:rPr>
        <w:t>O rascunho da Redação deve ser feito no espaço apropriado.</w:t>
      </w:r>
    </w:p>
    <w:p w:rsidR="00403EDC" w:rsidRPr="00721121" w:rsidRDefault="00403EDC" w:rsidP="00721121">
      <w:pPr>
        <w:pStyle w:val="Cabealho"/>
        <w:numPr>
          <w:ilvl w:val="0"/>
          <w:numId w:val="4"/>
        </w:numPr>
        <w:tabs>
          <w:tab w:val="clear" w:pos="4252"/>
          <w:tab w:val="clear" w:pos="8504"/>
        </w:tabs>
        <w:ind w:left="709" w:right="-147" w:hanging="283"/>
        <w:jc w:val="both"/>
        <w:rPr>
          <w:sz w:val="20"/>
          <w:szCs w:val="20"/>
        </w:rPr>
      </w:pPr>
      <w:r w:rsidRPr="00721121">
        <w:rPr>
          <w:sz w:val="20"/>
          <w:szCs w:val="20"/>
        </w:rPr>
        <w:t>O texto definitivo deve ser escrito à tinta, na folha própria, em até 30 linhas.</w:t>
      </w:r>
    </w:p>
    <w:p w:rsidR="00403EDC" w:rsidRPr="00403EDC" w:rsidRDefault="00403EDC" w:rsidP="00721121">
      <w:pPr>
        <w:pStyle w:val="Cabealho"/>
        <w:numPr>
          <w:ilvl w:val="0"/>
          <w:numId w:val="4"/>
        </w:numPr>
        <w:tabs>
          <w:tab w:val="clear" w:pos="4252"/>
          <w:tab w:val="clear" w:pos="8504"/>
        </w:tabs>
        <w:ind w:left="709" w:right="-147" w:hanging="283"/>
        <w:jc w:val="both"/>
        <w:rPr>
          <w:sz w:val="20"/>
          <w:szCs w:val="20"/>
        </w:rPr>
      </w:pPr>
      <w:r w:rsidRPr="00403EDC">
        <w:rPr>
          <w:sz w:val="20"/>
          <w:szCs w:val="20"/>
        </w:rPr>
        <w:t>A Redação que apresentar cópia dos textos da Proposta de Redação ou do Caderno de Questões terá o número de linhas copiadas desconsiderado para efeito de correção.</w:t>
      </w:r>
    </w:p>
    <w:p w:rsidR="00403EDC" w:rsidRPr="00403EDC" w:rsidRDefault="00403EDC" w:rsidP="00721121">
      <w:pPr>
        <w:pStyle w:val="Cabealho"/>
        <w:ind w:right="-147"/>
        <w:jc w:val="both"/>
        <w:rPr>
          <w:b/>
          <w:sz w:val="20"/>
          <w:szCs w:val="20"/>
        </w:rPr>
      </w:pPr>
      <w:r w:rsidRPr="00403EDC">
        <w:rPr>
          <w:b/>
          <w:sz w:val="20"/>
          <w:szCs w:val="20"/>
        </w:rPr>
        <w:t xml:space="preserve">      Receberá nota zero, em qualquer das situações expressas a seguir, a redação que:</w:t>
      </w:r>
    </w:p>
    <w:p w:rsidR="00403EDC" w:rsidRPr="00403EDC" w:rsidRDefault="00403EDC" w:rsidP="00721121">
      <w:pPr>
        <w:pStyle w:val="Cabealho"/>
        <w:numPr>
          <w:ilvl w:val="0"/>
          <w:numId w:val="5"/>
        </w:numPr>
        <w:tabs>
          <w:tab w:val="clear" w:pos="4252"/>
          <w:tab w:val="clear" w:pos="8504"/>
        </w:tabs>
        <w:ind w:right="-147"/>
        <w:jc w:val="both"/>
        <w:rPr>
          <w:sz w:val="20"/>
          <w:szCs w:val="20"/>
        </w:rPr>
      </w:pPr>
      <w:r w:rsidRPr="00403EDC">
        <w:rPr>
          <w:sz w:val="20"/>
          <w:szCs w:val="20"/>
        </w:rPr>
        <w:t>tiver até sete linhas escritas, sendo considerada, “insuficiente”</w:t>
      </w:r>
    </w:p>
    <w:p w:rsidR="00403EDC" w:rsidRPr="00403EDC" w:rsidRDefault="00403EDC" w:rsidP="00721121">
      <w:pPr>
        <w:pStyle w:val="Cabealho"/>
        <w:numPr>
          <w:ilvl w:val="0"/>
          <w:numId w:val="5"/>
        </w:numPr>
        <w:tabs>
          <w:tab w:val="clear" w:pos="4252"/>
          <w:tab w:val="clear" w:pos="8504"/>
        </w:tabs>
        <w:ind w:right="-147"/>
        <w:jc w:val="both"/>
        <w:rPr>
          <w:sz w:val="20"/>
          <w:szCs w:val="20"/>
        </w:rPr>
      </w:pPr>
      <w:r w:rsidRPr="00403EDC">
        <w:rPr>
          <w:sz w:val="20"/>
          <w:szCs w:val="20"/>
        </w:rPr>
        <w:t>fugir ao tema ou que não atender ao tipo dissertativo-argumentativo</w:t>
      </w:r>
    </w:p>
    <w:p w:rsidR="00403EDC" w:rsidRPr="00403EDC" w:rsidRDefault="00403EDC" w:rsidP="00721121">
      <w:pPr>
        <w:pStyle w:val="Cabealho"/>
        <w:numPr>
          <w:ilvl w:val="0"/>
          <w:numId w:val="5"/>
        </w:numPr>
        <w:tabs>
          <w:tab w:val="clear" w:pos="4252"/>
          <w:tab w:val="clear" w:pos="8504"/>
        </w:tabs>
        <w:ind w:right="-147"/>
        <w:jc w:val="both"/>
        <w:rPr>
          <w:sz w:val="20"/>
          <w:szCs w:val="20"/>
        </w:rPr>
      </w:pPr>
      <w:r w:rsidRPr="00403EDC">
        <w:rPr>
          <w:sz w:val="20"/>
          <w:szCs w:val="20"/>
        </w:rPr>
        <w:t>apresentar proposta de intervenção que desrespeite os direitos humanos</w:t>
      </w:r>
    </w:p>
    <w:p w:rsidR="00403EDC" w:rsidRPr="00403EDC" w:rsidRDefault="00403EDC" w:rsidP="00721121">
      <w:pPr>
        <w:pStyle w:val="Cabealho"/>
        <w:numPr>
          <w:ilvl w:val="0"/>
          <w:numId w:val="5"/>
        </w:numPr>
        <w:tabs>
          <w:tab w:val="clear" w:pos="4252"/>
          <w:tab w:val="clear" w:pos="8504"/>
        </w:tabs>
        <w:ind w:right="-147"/>
        <w:jc w:val="both"/>
        <w:rPr>
          <w:sz w:val="20"/>
          <w:szCs w:val="20"/>
        </w:rPr>
      </w:pPr>
      <w:r w:rsidRPr="00403EDC">
        <w:rPr>
          <w:sz w:val="20"/>
          <w:szCs w:val="20"/>
        </w:rPr>
        <w:t>apresentar parte do texto que deliberadamente desconectada do tema proposto</w:t>
      </w:r>
    </w:p>
    <w:p w:rsidR="00403EDC" w:rsidRDefault="00403EDC" w:rsidP="00403EDC">
      <w:pPr>
        <w:pStyle w:val="Cabealho"/>
        <w:ind w:right="360"/>
        <w:jc w:val="center"/>
        <w:rPr>
          <w:noProof/>
        </w:rPr>
      </w:pPr>
    </w:p>
    <w:p w:rsidR="00403EDC" w:rsidRPr="003F0A54" w:rsidRDefault="00403EDC" w:rsidP="00403EDC">
      <w:pPr>
        <w:pStyle w:val="Cabealho"/>
        <w:ind w:right="360"/>
        <w:jc w:val="right"/>
        <w:rPr>
          <w:noProof/>
          <w:sz w:val="8"/>
        </w:rPr>
      </w:pPr>
    </w:p>
    <w:p w:rsidR="00403EDC" w:rsidRDefault="00403EDC" w:rsidP="00403EDC">
      <w:pPr>
        <w:pStyle w:val="Cabealho"/>
        <w:ind w:right="360"/>
        <w:jc w:val="right"/>
        <w:rPr>
          <w:rFonts w:ascii="Calisto MT" w:hAnsi="Calisto MT"/>
          <w:b/>
        </w:rPr>
      </w:pPr>
      <w:r>
        <w:rPr>
          <w:rFonts w:ascii="Calisto MT" w:hAnsi="Calisto MT"/>
          <w:b/>
        </w:rPr>
        <w:t xml:space="preserve">                           </w:t>
      </w:r>
    </w:p>
    <w:p w:rsidR="00403EDC" w:rsidRPr="0003401E" w:rsidRDefault="00403EDC" w:rsidP="00403EDC">
      <w:pPr>
        <w:pStyle w:val="SemEspaamento"/>
        <w:pBdr>
          <w:bottom w:val="single" w:sz="4" w:space="4" w:color="auto"/>
          <w:between w:val="single" w:sz="4" w:space="1" w:color="auto"/>
        </w:pBdr>
        <w:tabs>
          <w:tab w:val="left" w:pos="7655"/>
        </w:tabs>
        <w:rPr>
          <w:rFonts w:ascii="Times New Roman" w:hAnsi="Times New Roman"/>
          <w:b/>
          <w:noProof/>
          <w:sz w:val="20"/>
          <w:szCs w:val="20"/>
        </w:rPr>
      </w:pPr>
      <w:r w:rsidRPr="0003401E">
        <w:rPr>
          <w:rFonts w:ascii="Times New Roman" w:hAnsi="Times New Roman"/>
          <w:b/>
          <w:noProof/>
          <w:sz w:val="20"/>
          <w:szCs w:val="20"/>
        </w:rPr>
        <w:t xml:space="preserve">NOME:                                                                                    </w:t>
      </w:r>
      <w:r>
        <w:rPr>
          <w:rFonts w:ascii="Times New Roman" w:hAnsi="Times New Roman"/>
          <w:b/>
          <w:noProof/>
          <w:sz w:val="20"/>
          <w:szCs w:val="20"/>
        </w:rPr>
        <w:t xml:space="preserve">                                  </w:t>
      </w:r>
      <w:r w:rsidRPr="0003401E">
        <w:rPr>
          <w:rFonts w:ascii="Times New Roman" w:hAnsi="Times New Roman"/>
          <w:b/>
          <w:noProof/>
          <w:sz w:val="20"/>
          <w:szCs w:val="20"/>
        </w:rPr>
        <w:t xml:space="preserve">ANO: </w:t>
      </w:r>
      <w:r>
        <w:rPr>
          <w:rFonts w:ascii="Times New Roman" w:hAnsi="Times New Roman"/>
          <w:b/>
          <w:noProof/>
          <w:sz w:val="20"/>
          <w:szCs w:val="20"/>
        </w:rPr>
        <w:t>3º</w:t>
      </w:r>
      <w:r w:rsidRPr="0003401E">
        <w:rPr>
          <w:rFonts w:ascii="Times New Roman" w:hAnsi="Times New Roman"/>
          <w:b/>
          <w:noProof/>
          <w:sz w:val="20"/>
          <w:szCs w:val="20"/>
        </w:rPr>
        <w:t xml:space="preserve">                               Nº:</w:t>
      </w:r>
    </w:p>
    <w:p w:rsidR="00403EDC" w:rsidRPr="00B24B68" w:rsidRDefault="00403EDC" w:rsidP="00403EDC">
      <w:pPr>
        <w:pStyle w:val="SemEspaamento"/>
        <w:pBdr>
          <w:bottom w:val="single" w:sz="4" w:space="4" w:color="auto"/>
          <w:between w:val="single" w:sz="4" w:space="1" w:color="auto"/>
        </w:pBdr>
        <w:tabs>
          <w:tab w:val="left" w:pos="5103"/>
          <w:tab w:val="left" w:pos="7655"/>
        </w:tabs>
        <w:rPr>
          <w:rFonts w:ascii="Times New Roman" w:hAnsi="Times New Roman"/>
          <w:b/>
          <w:noProof/>
          <w:sz w:val="20"/>
          <w:szCs w:val="20"/>
        </w:rPr>
      </w:pPr>
      <w:r w:rsidRPr="0003401E">
        <w:rPr>
          <w:rFonts w:ascii="Times New Roman" w:hAnsi="Times New Roman"/>
          <w:b/>
          <w:noProof/>
          <w:sz w:val="20"/>
          <w:szCs w:val="20"/>
        </w:rPr>
        <w:t>DATA:</w:t>
      </w:r>
      <w:r>
        <w:rPr>
          <w:rFonts w:ascii="Times New Roman" w:hAnsi="Times New Roman"/>
          <w:b/>
          <w:noProof/>
          <w:sz w:val="20"/>
          <w:szCs w:val="20"/>
        </w:rPr>
        <w:t xml:space="preserve">                                                                                                                                                                     </w:t>
      </w:r>
      <w:r w:rsidRPr="0003401E">
        <w:rPr>
          <w:rFonts w:ascii="Times New Roman" w:hAnsi="Times New Roman"/>
          <w:b/>
          <w:noProof/>
          <w:sz w:val="20"/>
          <w:szCs w:val="20"/>
        </w:rPr>
        <w:t xml:space="preserve">VALOR: </w:t>
      </w:r>
      <w:r>
        <w:rPr>
          <w:rFonts w:ascii="Times New Roman" w:hAnsi="Times New Roman"/>
          <w:b/>
          <w:noProof/>
          <w:sz w:val="20"/>
          <w:szCs w:val="20"/>
        </w:rPr>
        <w:t>10,0</w:t>
      </w:r>
    </w:p>
    <w:p w:rsidR="00403EDC" w:rsidRPr="00403EDC" w:rsidRDefault="00403EDC" w:rsidP="00403EDC">
      <w:pPr>
        <w:spacing w:line="480" w:lineRule="auto"/>
        <w:jc w:val="center"/>
        <w:rPr>
          <w:sz w:val="6"/>
        </w:rPr>
      </w:pPr>
    </w:p>
    <w:p w:rsidR="00403EDC" w:rsidRPr="00403EDC" w:rsidRDefault="00403EDC" w:rsidP="00403EDC">
      <w:pPr>
        <w:spacing w:line="480" w:lineRule="auto"/>
        <w:jc w:val="center"/>
        <w:rPr>
          <w:b/>
        </w:rPr>
      </w:pPr>
      <w:r w:rsidRPr="00403EDC">
        <w:rPr>
          <w:b/>
        </w:rPr>
        <w:t>REDAÇÃO OFICIAL</w:t>
      </w:r>
    </w:p>
    <w:p w:rsidR="00403EDC" w:rsidRDefault="00403EDC" w:rsidP="00403EDC">
      <w:pPr>
        <w:spacing w:line="360" w:lineRule="auto"/>
        <w:contextualSpacing/>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403EDC" w:rsidRDefault="00403EDC" w:rsidP="00403EDC">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1121">
        <w:t>__________________________________</w:t>
      </w:r>
    </w:p>
    <w:p w:rsidR="00403EDC" w:rsidRDefault="00403EDC" w:rsidP="00721121">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1121">
        <w:t>_________________________________________</w:t>
      </w:r>
    </w:p>
    <w:p w:rsidR="00403EDC" w:rsidRDefault="00403EDC" w:rsidP="00721121">
      <w:pPr>
        <w:spacing w:line="360" w:lineRule="auto"/>
        <w:contextualSpacing/>
      </w:pPr>
      <w:r>
        <w:t>__________________________________________________________________________</w:t>
      </w:r>
      <w:r w:rsidR="00721121">
        <w:t>_________</w:t>
      </w:r>
    </w:p>
    <w:p w:rsidR="00403EDC" w:rsidRDefault="00403EDC" w:rsidP="00403EDC">
      <w:pPr>
        <w:spacing w:line="480" w:lineRule="auto"/>
        <w:jc w:val="center"/>
      </w:pPr>
    </w:p>
    <w:p w:rsidR="00403EDC" w:rsidRPr="0003401E" w:rsidRDefault="00403EDC" w:rsidP="00403EDC">
      <w:pPr>
        <w:pStyle w:val="SemEspaamento"/>
        <w:pBdr>
          <w:bottom w:val="single" w:sz="4" w:space="4" w:color="auto"/>
          <w:between w:val="single" w:sz="4" w:space="1" w:color="auto"/>
        </w:pBdr>
        <w:tabs>
          <w:tab w:val="left" w:pos="7655"/>
        </w:tabs>
        <w:rPr>
          <w:rFonts w:ascii="Times New Roman" w:hAnsi="Times New Roman"/>
          <w:b/>
          <w:noProof/>
          <w:sz w:val="20"/>
          <w:szCs w:val="20"/>
        </w:rPr>
      </w:pPr>
      <w:r w:rsidRPr="0003401E">
        <w:rPr>
          <w:rFonts w:ascii="Times New Roman" w:hAnsi="Times New Roman"/>
          <w:b/>
          <w:noProof/>
          <w:sz w:val="20"/>
          <w:szCs w:val="20"/>
        </w:rPr>
        <w:lastRenderedPageBreak/>
        <w:t xml:space="preserve">NOME:                                                                                    </w:t>
      </w:r>
      <w:r>
        <w:rPr>
          <w:rFonts w:ascii="Times New Roman" w:hAnsi="Times New Roman"/>
          <w:b/>
          <w:noProof/>
          <w:sz w:val="20"/>
          <w:szCs w:val="20"/>
        </w:rPr>
        <w:t xml:space="preserve">                                  </w:t>
      </w:r>
      <w:r w:rsidRPr="0003401E">
        <w:rPr>
          <w:rFonts w:ascii="Times New Roman" w:hAnsi="Times New Roman"/>
          <w:b/>
          <w:noProof/>
          <w:sz w:val="20"/>
          <w:szCs w:val="20"/>
        </w:rPr>
        <w:t xml:space="preserve">ANO: </w:t>
      </w:r>
      <w:r>
        <w:rPr>
          <w:rFonts w:ascii="Times New Roman" w:hAnsi="Times New Roman"/>
          <w:b/>
          <w:noProof/>
          <w:sz w:val="20"/>
          <w:szCs w:val="20"/>
        </w:rPr>
        <w:t>3º</w:t>
      </w:r>
      <w:r w:rsidRPr="0003401E">
        <w:rPr>
          <w:rFonts w:ascii="Times New Roman" w:hAnsi="Times New Roman"/>
          <w:b/>
          <w:noProof/>
          <w:sz w:val="20"/>
          <w:szCs w:val="20"/>
        </w:rPr>
        <w:t xml:space="preserve">                               Nº:</w:t>
      </w:r>
    </w:p>
    <w:p w:rsidR="00403EDC" w:rsidRPr="00721121" w:rsidRDefault="00403EDC" w:rsidP="00403EDC">
      <w:pPr>
        <w:spacing w:line="480" w:lineRule="auto"/>
        <w:jc w:val="center"/>
        <w:rPr>
          <w:sz w:val="6"/>
        </w:rPr>
      </w:pPr>
    </w:p>
    <w:p w:rsidR="00403EDC" w:rsidRPr="00721121" w:rsidRDefault="00403EDC" w:rsidP="00403EDC">
      <w:pPr>
        <w:spacing w:line="480" w:lineRule="auto"/>
        <w:jc w:val="center"/>
        <w:rPr>
          <w:b/>
        </w:rPr>
      </w:pPr>
      <w:r w:rsidRPr="00721121">
        <w:rPr>
          <w:b/>
        </w:rPr>
        <w:t xml:space="preserve">RASCUNHO (opcional – pode ser feito a lápis) </w:t>
      </w:r>
    </w:p>
    <w:p w:rsidR="00403EDC" w:rsidRDefault="00403EDC" w:rsidP="00721121">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1121">
        <w:t>___________________________________________________________________________</w:t>
      </w:r>
      <w:r>
        <w:t xml:space="preserve"> </w:t>
      </w:r>
    </w:p>
    <w:p w:rsidR="00403EDC" w:rsidRDefault="00403EDC" w:rsidP="00721121">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1121">
        <w:t>__________________________________</w:t>
      </w:r>
    </w:p>
    <w:p w:rsidR="00403EDC" w:rsidRDefault="00403EDC" w:rsidP="00721121">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112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2EE6">
        <w:t>_________________________________________________________________________________________________________________________________________________________________________________________________________________________________________________________</w:t>
      </w:r>
    </w:p>
    <w:p w:rsidR="00403EDC" w:rsidRDefault="00FE2EE6" w:rsidP="00FE2EE6">
      <w:pPr>
        <w:jc w:val="center"/>
        <w:rPr>
          <w:b/>
        </w:rPr>
      </w:pPr>
      <w:r w:rsidRPr="00FE2EE6">
        <w:rPr>
          <w:b/>
        </w:rPr>
        <w:lastRenderedPageBreak/>
        <w:t>GABARITO</w:t>
      </w:r>
    </w:p>
    <w:p w:rsidR="00C77365" w:rsidRDefault="00C77365" w:rsidP="00C77365">
      <w:pPr>
        <w:jc w:val="center"/>
        <w:rPr>
          <w:b/>
        </w:rPr>
      </w:pPr>
      <w:r>
        <w:rPr>
          <w:b/>
        </w:rPr>
        <w:t>CÓDIGOS E LINGUAGENS</w:t>
      </w:r>
    </w:p>
    <w:p w:rsidR="005A1D5A" w:rsidRDefault="005A1D5A" w:rsidP="00C77365">
      <w:pPr>
        <w:jc w:val="both"/>
        <w:rPr>
          <w:b/>
          <w:sz w:val="20"/>
          <w:szCs w:val="20"/>
          <w:lang w:eastAsia="zh-CN"/>
        </w:rPr>
        <w:sectPr w:rsidR="005A1D5A" w:rsidSect="00461A15">
          <w:type w:val="continuous"/>
          <w:pgSz w:w="11906" w:h="16838"/>
          <w:pgMar w:top="1135" w:right="720" w:bottom="720" w:left="993" w:header="284" w:footer="708" w:gutter="0"/>
          <w:cols w:space="709"/>
          <w:docGrid w:linePitch="360"/>
        </w:sectPr>
      </w:pPr>
    </w:p>
    <w:p w:rsidR="000B1B8B" w:rsidRDefault="000B1B8B" w:rsidP="00C77365">
      <w:pPr>
        <w:jc w:val="both"/>
        <w:rPr>
          <w:b/>
          <w:sz w:val="20"/>
          <w:szCs w:val="20"/>
          <w:lang w:eastAsia="zh-CN"/>
        </w:rPr>
      </w:pPr>
    </w:p>
    <w:p w:rsidR="00C77365" w:rsidRPr="00C77365" w:rsidRDefault="00C77365" w:rsidP="00C77365">
      <w:pPr>
        <w:jc w:val="both"/>
        <w:rPr>
          <w:b/>
        </w:rPr>
      </w:pPr>
      <w:r>
        <w:rPr>
          <w:b/>
          <w:sz w:val="20"/>
          <w:szCs w:val="20"/>
          <w:lang w:eastAsia="zh-CN"/>
        </w:rPr>
        <w:t xml:space="preserve">1: </w:t>
      </w:r>
      <w:r w:rsidRPr="002570CD">
        <w:rPr>
          <w:sz w:val="20"/>
          <w:szCs w:val="20"/>
          <w:lang w:eastAsia="pt-BR"/>
        </w:rPr>
        <w:t>[B]</w:t>
      </w:r>
    </w:p>
    <w:p w:rsidR="00C77365" w:rsidRPr="0045078C"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2: </w:t>
      </w:r>
      <w:r w:rsidRPr="0045078C">
        <w:rPr>
          <w:sz w:val="20"/>
          <w:szCs w:val="20"/>
          <w:lang w:eastAsia="pt-BR"/>
        </w:rPr>
        <w:t>[D]</w:t>
      </w:r>
    </w:p>
    <w:p w:rsidR="00C77365" w:rsidRPr="0045078C" w:rsidRDefault="00C77365" w:rsidP="00C77365">
      <w:pPr>
        <w:widowControl w:val="0"/>
        <w:autoSpaceDE w:val="0"/>
        <w:autoSpaceDN w:val="0"/>
        <w:adjustRightInd w:val="0"/>
        <w:spacing w:after="0" w:line="240" w:lineRule="auto"/>
        <w:rPr>
          <w:sz w:val="20"/>
          <w:szCs w:val="20"/>
          <w:lang w:eastAsia="pt-BR"/>
        </w:rPr>
      </w:pPr>
    </w:p>
    <w:p w:rsidR="00C77365" w:rsidRPr="006761B8"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3: </w:t>
      </w:r>
      <w:r w:rsidRPr="006761B8">
        <w:rPr>
          <w:sz w:val="20"/>
          <w:szCs w:val="20"/>
          <w:lang w:eastAsia="pt-BR"/>
        </w:rPr>
        <w:t>[C]</w:t>
      </w:r>
    </w:p>
    <w:p w:rsidR="00C77365" w:rsidRPr="006761B8" w:rsidRDefault="00C77365" w:rsidP="00C77365">
      <w:pPr>
        <w:widowControl w:val="0"/>
        <w:autoSpaceDE w:val="0"/>
        <w:autoSpaceDN w:val="0"/>
        <w:adjustRightInd w:val="0"/>
        <w:spacing w:after="0" w:line="240" w:lineRule="auto"/>
        <w:rPr>
          <w:sz w:val="20"/>
          <w:szCs w:val="20"/>
          <w:lang w:eastAsia="pt-BR"/>
        </w:rPr>
      </w:pPr>
    </w:p>
    <w:p w:rsidR="00C77365" w:rsidRPr="004E627B"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4: </w:t>
      </w:r>
      <w:r w:rsidRPr="004E627B">
        <w:rPr>
          <w:sz w:val="20"/>
          <w:szCs w:val="20"/>
          <w:lang w:eastAsia="pt-BR"/>
        </w:rPr>
        <w:t>[C]</w:t>
      </w:r>
    </w:p>
    <w:p w:rsidR="00C77365" w:rsidRPr="004E627B" w:rsidRDefault="00C77365" w:rsidP="00C77365">
      <w:pPr>
        <w:widowControl w:val="0"/>
        <w:autoSpaceDE w:val="0"/>
        <w:autoSpaceDN w:val="0"/>
        <w:adjustRightInd w:val="0"/>
        <w:spacing w:after="0" w:line="240" w:lineRule="auto"/>
        <w:rPr>
          <w:sz w:val="20"/>
          <w:szCs w:val="20"/>
          <w:lang w:eastAsia="pt-BR"/>
        </w:rPr>
      </w:pPr>
    </w:p>
    <w:p w:rsidR="00C77365" w:rsidRPr="009D30F8"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5: </w:t>
      </w:r>
      <w:r w:rsidRPr="009D30F8">
        <w:rPr>
          <w:sz w:val="20"/>
          <w:szCs w:val="20"/>
          <w:lang w:eastAsia="pt-BR"/>
        </w:rPr>
        <w:t>[E]</w:t>
      </w:r>
    </w:p>
    <w:p w:rsidR="00C77365" w:rsidRPr="009D30F8" w:rsidRDefault="00C77365" w:rsidP="00C77365">
      <w:pPr>
        <w:widowControl w:val="0"/>
        <w:autoSpaceDE w:val="0"/>
        <w:autoSpaceDN w:val="0"/>
        <w:adjustRightInd w:val="0"/>
        <w:spacing w:after="0" w:line="240" w:lineRule="auto"/>
        <w:rPr>
          <w:sz w:val="20"/>
          <w:szCs w:val="20"/>
          <w:lang w:eastAsia="pt-BR"/>
        </w:rPr>
      </w:pPr>
    </w:p>
    <w:p w:rsidR="00C77365" w:rsidRPr="00A571BD"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6: </w:t>
      </w:r>
      <w:r w:rsidRPr="00EF495F">
        <w:rPr>
          <w:color w:val="0000FF"/>
          <w:sz w:val="20"/>
          <w:szCs w:val="20"/>
          <w:lang w:eastAsia="zh-CN"/>
        </w:rPr>
        <w:t xml:space="preserve"> </w:t>
      </w:r>
      <w:r w:rsidRPr="00A571BD">
        <w:rPr>
          <w:sz w:val="20"/>
          <w:szCs w:val="20"/>
          <w:lang w:eastAsia="pt-BR"/>
        </w:rPr>
        <w:t>[E]</w:t>
      </w:r>
    </w:p>
    <w:p w:rsidR="00C77365" w:rsidRPr="00A571BD" w:rsidRDefault="00C77365" w:rsidP="00C77365">
      <w:pPr>
        <w:widowControl w:val="0"/>
        <w:autoSpaceDE w:val="0"/>
        <w:autoSpaceDN w:val="0"/>
        <w:adjustRightInd w:val="0"/>
        <w:spacing w:after="0" w:line="240" w:lineRule="auto"/>
        <w:rPr>
          <w:sz w:val="20"/>
          <w:szCs w:val="20"/>
          <w:lang w:eastAsia="pt-BR"/>
        </w:rPr>
      </w:pPr>
    </w:p>
    <w:p w:rsidR="00C77365" w:rsidRPr="00595F95"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7: </w:t>
      </w:r>
      <w:r w:rsidRPr="00595F95">
        <w:rPr>
          <w:sz w:val="20"/>
          <w:szCs w:val="20"/>
          <w:lang w:eastAsia="pt-BR"/>
        </w:rPr>
        <w:t>[C]</w:t>
      </w:r>
    </w:p>
    <w:p w:rsidR="00C77365" w:rsidRPr="00595F95" w:rsidRDefault="00C77365" w:rsidP="00C77365">
      <w:pPr>
        <w:widowControl w:val="0"/>
        <w:autoSpaceDE w:val="0"/>
        <w:autoSpaceDN w:val="0"/>
        <w:adjustRightInd w:val="0"/>
        <w:spacing w:after="0" w:line="240" w:lineRule="auto"/>
        <w:rPr>
          <w:sz w:val="20"/>
          <w:szCs w:val="20"/>
          <w:lang w:eastAsia="pt-BR"/>
        </w:rPr>
      </w:pPr>
    </w:p>
    <w:p w:rsidR="00C77365" w:rsidRPr="00627B88"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8: </w:t>
      </w:r>
      <w:r w:rsidRPr="00627B88">
        <w:rPr>
          <w:sz w:val="20"/>
          <w:szCs w:val="20"/>
          <w:lang w:eastAsia="pt-BR"/>
        </w:rPr>
        <w:t>[C]</w:t>
      </w:r>
    </w:p>
    <w:p w:rsidR="00C77365" w:rsidRPr="00627B88" w:rsidRDefault="00C77365" w:rsidP="00C77365">
      <w:pPr>
        <w:widowControl w:val="0"/>
        <w:autoSpaceDE w:val="0"/>
        <w:autoSpaceDN w:val="0"/>
        <w:adjustRightInd w:val="0"/>
        <w:spacing w:after="0" w:line="240" w:lineRule="auto"/>
        <w:rPr>
          <w:sz w:val="20"/>
          <w:szCs w:val="20"/>
          <w:lang w:eastAsia="pt-BR"/>
        </w:rPr>
      </w:pPr>
    </w:p>
    <w:p w:rsidR="00C77365" w:rsidRPr="00D33F1C"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9: </w:t>
      </w:r>
      <w:r w:rsidRPr="00D33F1C">
        <w:rPr>
          <w:sz w:val="20"/>
          <w:szCs w:val="20"/>
          <w:lang w:eastAsia="pt-BR"/>
        </w:rPr>
        <w:t>[A]</w:t>
      </w:r>
    </w:p>
    <w:p w:rsidR="00C77365" w:rsidRPr="00D33F1C" w:rsidRDefault="00C77365" w:rsidP="00C77365">
      <w:pPr>
        <w:widowControl w:val="0"/>
        <w:autoSpaceDE w:val="0"/>
        <w:autoSpaceDN w:val="0"/>
        <w:adjustRightInd w:val="0"/>
        <w:spacing w:after="0" w:line="240" w:lineRule="auto"/>
        <w:rPr>
          <w:sz w:val="20"/>
          <w:szCs w:val="20"/>
          <w:lang w:eastAsia="pt-BR"/>
        </w:rPr>
      </w:pPr>
    </w:p>
    <w:p w:rsidR="00C77365" w:rsidRPr="000F1853"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10: </w:t>
      </w:r>
      <w:r w:rsidRPr="000F1853">
        <w:rPr>
          <w:sz w:val="20"/>
          <w:szCs w:val="20"/>
          <w:lang w:eastAsia="pt-BR"/>
        </w:rPr>
        <w:t>[C]</w:t>
      </w:r>
    </w:p>
    <w:p w:rsidR="00C77365" w:rsidRPr="000F1853" w:rsidRDefault="00C77365" w:rsidP="00C77365">
      <w:pPr>
        <w:widowControl w:val="0"/>
        <w:autoSpaceDE w:val="0"/>
        <w:autoSpaceDN w:val="0"/>
        <w:adjustRightInd w:val="0"/>
        <w:spacing w:after="0" w:line="240" w:lineRule="auto"/>
        <w:rPr>
          <w:sz w:val="20"/>
          <w:szCs w:val="20"/>
          <w:lang w:eastAsia="pt-BR"/>
        </w:rPr>
      </w:pPr>
    </w:p>
    <w:p w:rsidR="00C77365" w:rsidRPr="001312A9"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11: </w:t>
      </w:r>
      <w:r w:rsidRPr="001312A9">
        <w:rPr>
          <w:sz w:val="20"/>
          <w:szCs w:val="20"/>
          <w:lang w:eastAsia="pt-BR"/>
        </w:rPr>
        <w:t>[B]</w:t>
      </w:r>
    </w:p>
    <w:p w:rsidR="00C77365" w:rsidRPr="001312A9" w:rsidRDefault="00C77365" w:rsidP="00C77365">
      <w:pPr>
        <w:widowControl w:val="0"/>
        <w:autoSpaceDE w:val="0"/>
        <w:autoSpaceDN w:val="0"/>
        <w:adjustRightInd w:val="0"/>
        <w:spacing w:after="0" w:line="240" w:lineRule="auto"/>
        <w:rPr>
          <w:sz w:val="20"/>
          <w:szCs w:val="20"/>
          <w:lang w:eastAsia="pt-BR"/>
        </w:rPr>
      </w:pPr>
    </w:p>
    <w:p w:rsidR="00C77365" w:rsidRPr="00E04FFE"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12: </w:t>
      </w:r>
      <w:r w:rsidRPr="00E04FFE">
        <w:rPr>
          <w:sz w:val="20"/>
          <w:szCs w:val="20"/>
          <w:lang w:eastAsia="pt-BR"/>
        </w:rPr>
        <w:t>[A]</w:t>
      </w:r>
    </w:p>
    <w:p w:rsidR="00C77365" w:rsidRPr="00E04FFE" w:rsidRDefault="00C77365" w:rsidP="00C77365">
      <w:pPr>
        <w:widowControl w:val="0"/>
        <w:autoSpaceDE w:val="0"/>
        <w:autoSpaceDN w:val="0"/>
        <w:adjustRightInd w:val="0"/>
        <w:spacing w:after="0" w:line="240" w:lineRule="auto"/>
        <w:rPr>
          <w:sz w:val="20"/>
          <w:szCs w:val="20"/>
          <w:lang w:eastAsia="pt-BR"/>
        </w:rPr>
      </w:pPr>
    </w:p>
    <w:p w:rsidR="00C77365" w:rsidRPr="001B0CB7"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13: </w:t>
      </w:r>
      <w:r w:rsidRPr="001B0CB7">
        <w:rPr>
          <w:sz w:val="20"/>
          <w:szCs w:val="20"/>
          <w:lang w:eastAsia="pt-BR"/>
        </w:rPr>
        <w:t>[C]</w:t>
      </w:r>
    </w:p>
    <w:p w:rsidR="00C77365" w:rsidRPr="001B0CB7" w:rsidRDefault="00C77365" w:rsidP="00C77365">
      <w:pPr>
        <w:widowControl w:val="0"/>
        <w:autoSpaceDE w:val="0"/>
        <w:autoSpaceDN w:val="0"/>
        <w:adjustRightInd w:val="0"/>
        <w:spacing w:after="0" w:line="240" w:lineRule="auto"/>
        <w:rPr>
          <w:sz w:val="20"/>
          <w:szCs w:val="20"/>
          <w:lang w:eastAsia="pt-BR"/>
        </w:rPr>
      </w:pPr>
    </w:p>
    <w:p w:rsidR="00C77365" w:rsidRPr="00095055"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14: </w:t>
      </w:r>
      <w:r w:rsidRPr="00095055">
        <w:rPr>
          <w:sz w:val="20"/>
          <w:szCs w:val="20"/>
          <w:lang w:eastAsia="pt-BR"/>
        </w:rPr>
        <w:t>[E]</w:t>
      </w:r>
    </w:p>
    <w:p w:rsidR="00C77365" w:rsidRPr="00095055" w:rsidRDefault="00C77365" w:rsidP="00C77365">
      <w:pPr>
        <w:widowControl w:val="0"/>
        <w:autoSpaceDE w:val="0"/>
        <w:autoSpaceDN w:val="0"/>
        <w:adjustRightInd w:val="0"/>
        <w:spacing w:after="0" w:line="240" w:lineRule="auto"/>
        <w:rPr>
          <w:sz w:val="20"/>
          <w:szCs w:val="20"/>
          <w:lang w:eastAsia="pt-BR"/>
        </w:rPr>
      </w:pPr>
    </w:p>
    <w:p w:rsidR="00C77365" w:rsidRPr="00DB2AFE"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15: </w:t>
      </w:r>
      <w:r w:rsidRPr="00DB2AFE">
        <w:rPr>
          <w:sz w:val="20"/>
          <w:szCs w:val="20"/>
          <w:lang w:eastAsia="pt-BR"/>
        </w:rPr>
        <w:t>[D]</w:t>
      </w:r>
    </w:p>
    <w:p w:rsidR="00C77365" w:rsidRPr="00DB2AFE" w:rsidRDefault="00C77365" w:rsidP="00C77365">
      <w:pPr>
        <w:widowControl w:val="0"/>
        <w:autoSpaceDE w:val="0"/>
        <w:autoSpaceDN w:val="0"/>
        <w:adjustRightInd w:val="0"/>
        <w:spacing w:after="0" w:line="240" w:lineRule="auto"/>
        <w:rPr>
          <w:sz w:val="20"/>
          <w:szCs w:val="20"/>
          <w:lang w:eastAsia="pt-BR"/>
        </w:rPr>
      </w:pPr>
    </w:p>
    <w:p w:rsidR="00C77365" w:rsidRPr="00193C07"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16: </w:t>
      </w:r>
      <w:r w:rsidRPr="00193C07">
        <w:rPr>
          <w:sz w:val="20"/>
          <w:szCs w:val="20"/>
          <w:lang w:eastAsia="pt-BR"/>
        </w:rPr>
        <w:t>[C]</w:t>
      </w:r>
    </w:p>
    <w:p w:rsidR="00C77365" w:rsidRPr="00193C07" w:rsidRDefault="00C77365" w:rsidP="00C77365">
      <w:pPr>
        <w:widowControl w:val="0"/>
        <w:autoSpaceDE w:val="0"/>
        <w:autoSpaceDN w:val="0"/>
        <w:adjustRightInd w:val="0"/>
        <w:spacing w:after="0" w:line="240" w:lineRule="auto"/>
        <w:rPr>
          <w:sz w:val="20"/>
          <w:szCs w:val="20"/>
          <w:lang w:eastAsia="pt-BR"/>
        </w:rPr>
      </w:pPr>
    </w:p>
    <w:p w:rsidR="00C77365" w:rsidRPr="00EC0024"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17: </w:t>
      </w:r>
      <w:r w:rsidRPr="00EC0024">
        <w:rPr>
          <w:sz w:val="20"/>
          <w:szCs w:val="20"/>
          <w:lang w:eastAsia="pt-BR"/>
        </w:rPr>
        <w:t>[A]</w:t>
      </w:r>
    </w:p>
    <w:p w:rsidR="00C77365" w:rsidRPr="00EC0024" w:rsidRDefault="00C77365" w:rsidP="00C77365">
      <w:pPr>
        <w:widowControl w:val="0"/>
        <w:autoSpaceDE w:val="0"/>
        <w:autoSpaceDN w:val="0"/>
        <w:adjustRightInd w:val="0"/>
        <w:spacing w:after="0" w:line="240" w:lineRule="auto"/>
        <w:rPr>
          <w:sz w:val="20"/>
          <w:szCs w:val="20"/>
          <w:lang w:eastAsia="pt-BR"/>
        </w:rPr>
      </w:pPr>
    </w:p>
    <w:p w:rsidR="00C77365" w:rsidRPr="00E60BF0"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18: </w:t>
      </w:r>
      <w:r w:rsidRPr="00E60BF0">
        <w:rPr>
          <w:sz w:val="20"/>
          <w:szCs w:val="20"/>
          <w:lang w:eastAsia="pt-BR"/>
        </w:rPr>
        <w:t>[C]</w:t>
      </w:r>
    </w:p>
    <w:p w:rsidR="00C77365" w:rsidRPr="00E60BF0" w:rsidRDefault="00C77365" w:rsidP="00C77365">
      <w:pPr>
        <w:widowControl w:val="0"/>
        <w:autoSpaceDE w:val="0"/>
        <w:autoSpaceDN w:val="0"/>
        <w:adjustRightInd w:val="0"/>
        <w:spacing w:after="0" w:line="240" w:lineRule="auto"/>
        <w:rPr>
          <w:sz w:val="20"/>
          <w:szCs w:val="20"/>
          <w:lang w:eastAsia="pt-BR"/>
        </w:rPr>
      </w:pPr>
    </w:p>
    <w:p w:rsidR="00C77365" w:rsidRPr="00801AD4"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19: </w:t>
      </w:r>
      <w:r w:rsidRPr="00801AD4">
        <w:rPr>
          <w:sz w:val="20"/>
          <w:szCs w:val="20"/>
          <w:lang w:eastAsia="pt-BR"/>
        </w:rPr>
        <w:t>[B]</w:t>
      </w:r>
    </w:p>
    <w:p w:rsidR="00C77365" w:rsidRPr="00801AD4" w:rsidRDefault="00C77365" w:rsidP="00C77365">
      <w:pPr>
        <w:widowControl w:val="0"/>
        <w:autoSpaceDE w:val="0"/>
        <w:autoSpaceDN w:val="0"/>
        <w:adjustRightInd w:val="0"/>
        <w:spacing w:after="0" w:line="240" w:lineRule="auto"/>
        <w:rPr>
          <w:sz w:val="20"/>
          <w:szCs w:val="20"/>
          <w:lang w:eastAsia="pt-BR"/>
        </w:rPr>
      </w:pPr>
    </w:p>
    <w:p w:rsidR="00C77365" w:rsidRPr="00F57F41"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20: </w:t>
      </w:r>
      <w:r w:rsidRPr="00F57F41">
        <w:rPr>
          <w:sz w:val="20"/>
          <w:szCs w:val="20"/>
          <w:lang w:eastAsia="pt-BR"/>
        </w:rPr>
        <w:t>[B]</w:t>
      </w:r>
    </w:p>
    <w:p w:rsidR="00C77365" w:rsidRPr="00F57F41" w:rsidRDefault="00C77365" w:rsidP="00C77365">
      <w:pPr>
        <w:widowControl w:val="0"/>
        <w:autoSpaceDE w:val="0"/>
        <w:autoSpaceDN w:val="0"/>
        <w:adjustRightInd w:val="0"/>
        <w:spacing w:after="0" w:line="240" w:lineRule="auto"/>
        <w:rPr>
          <w:sz w:val="20"/>
          <w:szCs w:val="20"/>
          <w:lang w:eastAsia="pt-BR"/>
        </w:rPr>
      </w:pPr>
    </w:p>
    <w:p w:rsidR="00C77365" w:rsidRPr="006D4E33"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21: </w:t>
      </w:r>
      <w:r w:rsidRPr="006D4E33">
        <w:rPr>
          <w:sz w:val="20"/>
          <w:szCs w:val="20"/>
          <w:lang w:eastAsia="pt-BR"/>
        </w:rPr>
        <w:t>[D]</w:t>
      </w:r>
    </w:p>
    <w:p w:rsidR="00C77365" w:rsidRPr="006D4E33" w:rsidRDefault="00C77365" w:rsidP="00C77365">
      <w:pPr>
        <w:widowControl w:val="0"/>
        <w:autoSpaceDE w:val="0"/>
        <w:autoSpaceDN w:val="0"/>
        <w:adjustRightInd w:val="0"/>
        <w:spacing w:after="0" w:line="240" w:lineRule="auto"/>
        <w:rPr>
          <w:sz w:val="20"/>
          <w:szCs w:val="20"/>
          <w:lang w:eastAsia="pt-BR"/>
        </w:rPr>
      </w:pPr>
    </w:p>
    <w:p w:rsidR="00C77365" w:rsidRPr="002A7D91"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22: </w:t>
      </w:r>
      <w:r w:rsidRPr="002A7D91">
        <w:rPr>
          <w:sz w:val="20"/>
          <w:szCs w:val="20"/>
          <w:lang w:eastAsia="pt-BR"/>
        </w:rPr>
        <w:t>[A]</w:t>
      </w:r>
    </w:p>
    <w:p w:rsidR="00C77365" w:rsidRPr="002A7D91" w:rsidRDefault="00C77365" w:rsidP="00C77365">
      <w:pPr>
        <w:widowControl w:val="0"/>
        <w:autoSpaceDE w:val="0"/>
        <w:autoSpaceDN w:val="0"/>
        <w:adjustRightInd w:val="0"/>
        <w:spacing w:after="0" w:line="240" w:lineRule="auto"/>
        <w:rPr>
          <w:sz w:val="20"/>
          <w:szCs w:val="20"/>
          <w:lang w:eastAsia="pt-BR"/>
        </w:rPr>
      </w:pPr>
    </w:p>
    <w:p w:rsidR="00C77365" w:rsidRPr="00630295"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23: </w:t>
      </w:r>
      <w:r w:rsidRPr="00630295">
        <w:rPr>
          <w:sz w:val="20"/>
          <w:szCs w:val="20"/>
          <w:lang w:eastAsia="pt-BR"/>
        </w:rPr>
        <w:t>[E]</w:t>
      </w:r>
    </w:p>
    <w:p w:rsidR="00C77365" w:rsidRPr="00630295" w:rsidRDefault="00C77365" w:rsidP="00C77365">
      <w:pPr>
        <w:widowControl w:val="0"/>
        <w:autoSpaceDE w:val="0"/>
        <w:autoSpaceDN w:val="0"/>
        <w:adjustRightInd w:val="0"/>
        <w:spacing w:after="0" w:line="240" w:lineRule="auto"/>
        <w:rPr>
          <w:sz w:val="20"/>
          <w:szCs w:val="20"/>
          <w:lang w:eastAsia="pt-BR"/>
        </w:rPr>
      </w:pPr>
    </w:p>
    <w:p w:rsidR="00C77365" w:rsidRPr="00111521"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24: </w:t>
      </w:r>
      <w:r w:rsidRPr="00111521">
        <w:rPr>
          <w:sz w:val="20"/>
          <w:szCs w:val="20"/>
          <w:lang w:eastAsia="pt-BR"/>
        </w:rPr>
        <w:t>[A]</w:t>
      </w:r>
    </w:p>
    <w:p w:rsidR="00C77365" w:rsidRPr="00111521" w:rsidRDefault="00C77365" w:rsidP="00C77365">
      <w:pPr>
        <w:widowControl w:val="0"/>
        <w:autoSpaceDE w:val="0"/>
        <w:autoSpaceDN w:val="0"/>
        <w:adjustRightInd w:val="0"/>
        <w:spacing w:after="0" w:line="240" w:lineRule="auto"/>
        <w:rPr>
          <w:sz w:val="20"/>
          <w:szCs w:val="20"/>
          <w:lang w:eastAsia="pt-BR"/>
        </w:rPr>
      </w:pPr>
    </w:p>
    <w:p w:rsidR="00C77365" w:rsidRPr="0085276B"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 xml:space="preserve">25: </w:t>
      </w:r>
      <w:r w:rsidRPr="0085276B">
        <w:rPr>
          <w:sz w:val="20"/>
          <w:szCs w:val="20"/>
          <w:lang w:eastAsia="pt-BR"/>
        </w:rPr>
        <w:t>[D]</w:t>
      </w:r>
    </w:p>
    <w:p w:rsidR="00C77365" w:rsidRPr="0085276B" w:rsidRDefault="00C77365" w:rsidP="00C77365">
      <w:pPr>
        <w:widowControl w:val="0"/>
        <w:autoSpaceDE w:val="0"/>
        <w:autoSpaceDN w:val="0"/>
        <w:adjustRightInd w:val="0"/>
        <w:spacing w:after="0" w:line="240" w:lineRule="auto"/>
        <w:rPr>
          <w:sz w:val="20"/>
          <w:szCs w:val="20"/>
          <w:lang w:eastAsia="pt-BR"/>
        </w:rPr>
      </w:pPr>
    </w:p>
    <w:p w:rsidR="00C77365" w:rsidRPr="00F4737C"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26:</w:t>
      </w:r>
      <w:r w:rsidR="00B84644">
        <w:rPr>
          <w:b/>
          <w:sz w:val="20"/>
          <w:szCs w:val="20"/>
          <w:lang w:eastAsia="zh-CN"/>
        </w:rPr>
        <w:t xml:space="preserve"> </w:t>
      </w:r>
      <w:r w:rsidRPr="00F4737C">
        <w:rPr>
          <w:sz w:val="20"/>
          <w:szCs w:val="20"/>
          <w:lang w:eastAsia="pt-BR"/>
        </w:rPr>
        <w:t>[A]</w:t>
      </w:r>
    </w:p>
    <w:p w:rsidR="00C77365" w:rsidRPr="00F4737C" w:rsidRDefault="00C77365" w:rsidP="00C77365">
      <w:pPr>
        <w:widowControl w:val="0"/>
        <w:autoSpaceDE w:val="0"/>
        <w:autoSpaceDN w:val="0"/>
        <w:adjustRightInd w:val="0"/>
        <w:spacing w:after="0" w:line="240" w:lineRule="auto"/>
        <w:rPr>
          <w:sz w:val="20"/>
          <w:szCs w:val="20"/>
          <w:lang w:eastAsia="pt-BR"/>
        </w:rPr>
      </w:pPr>
    </w:p>
    <w:p w:rsidR="00C77365" w:rsidRPr="002065FE"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27:</w:t>
      </w:r>
      <w:r w:rsidR="00B84644">
        <w:rPr>
          <w:b/>
          <w:sz w:val="20"/>
          <w:szCs w:val="20"/>
          <w:lang w:eastAsia="zh-CN"/>
        </w:rPr>
        <w:t xml:space="preserve"> </w:t>
      </w:r>
      <w:r w:rsidRPr="002065FE">
        <w:rPr>
          <w:sz w:val="20"/>
          <w:szCs w:val="20"/>
          <w:lang w:eastAsia="pt-BR"/>
        </w:rPr>
        <w:t>[E]</w:t>
      </w:r>
    </w:p>
    <w:p w:rsidR="00C77365" w:rsidRPr="002065FE" w:rsidRDefault="00C77365" w:rsidP="00C77365">
      <w:pPr>
        <w:widowControl w:val="0"/>
        <w:autoSpaceDE w:val="0"/>
        <w:autoSpaceDN w:val="0"/>
        <w:adjustRightInd w:val="0"/>
        <w:spacing w:after="0" w:line="240" w:lineRule="auto"/>
        <w:rPr>
          <w:sz w:val="20"/>
          <w:szCs w:val="20"/>
          <w:lang w:eastAsia="pt-BR"/>
        </w:rPr>
      </w:pPr>
    </w:p>
    <w:p w:rsidR="00C77365" w:rsidRPr="008D7745"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28:</w:t>
      </w:r>
      <w:r w:rsidR="00B84644">
        <w:rPr>
          <w:b/>
          <w:sz w:val="20"/>
          <w:szCs w:val="20"/>
          <w:lang w:eastAsia="zh-CN"/>
        </w:rPr>
        <w:t xml:space="preserve"> </w:t>
      </w:r>
      <w:r w:rsidRPr="008D7745">
        <w:rPr>
          <w:sz w:val="20"/>
          <w:szCs w:val="20"/>
          <w:lang w:eastAsia="pt-BR"/>
        </w:rPr>
        <w:t>[A]</w:t>
      </w:r>
    </w:p>
    <w:p w:rsidR="00C77365" w:rsidRPr="008D7745" w:rsidRDefault="00C77365" w:rsidP="00C77365">
      <w:pPr>
        <w:widowControl w:val="0"/>
        <w:autoSpaceDE w:val="0"/>
        <w:autoSpaceDN w:val="0"/>
        <w:adjustRightInd w:val="0"/>
        <w:spacing w:after="0" w:line="240" w:lineRule="auto"/>
        <w:rPr>
          <w:sz w:val="20"/>
          <w:szCs w:val="20"/>
          <w:lang w:eastAsia="pt-BR"/>
        </w:rPr>
      </w:pPr>
    </w:p>
    <w:p w:rsidR="005A1D5A" w:rsidRDefault="005A1D5A" w:rsidP="00C77365">
      <w:pPr>
        <w:widowControl w:val="0"/>
        <w:autoSpaceDE w:val="0"/>
        <w:autoSpaceDN w:val="0"/>
        <w:adjustRightInd w:val="0"/>
        <w:spacing w:after="0" w:line="240" w:lineRule="auto"/>
        <w:rPr>
          <w:b/>
          <w:sz w:val="20"/>
          <w:szCs w:val="20"/>
          <w:lang w:eastAsia="zh-CN"/>
        </w:rPr>
      </w:pPr>
    </w:p>
    <w:p w:rsidR="005A1D5A" w:rsidRDefault="005A1D5A" w:rsidP="00C77365">
      <w:pPr>
        <w:widowControl w:val="0"/>
        <w:autoSpaceDE w:val="0"/>
        <w:autoSpaceDN w:val="0"/>
        <w:adjustRightInd w:val="0"/>
        <w:spacing w:after="0" w:line="240" w:lineRule="auto"/>
        <w:rPr>
          <w:b/>
          <w:sz w:val="20"/>
          <w:szCs w:val="20"/>
          <w:lang w:eastAsia="zh-CN"/>
        </w:rPr>
      </w:pPr>
    </w:p>
    <w:p w:rsidR="005A1D5A" w:rsidRDefault="005A1D5A" w:rsidP="00C77365">
      <w:pPr>
        <w:widowControl w:val="0"/>
        <w:autoSpaceDE w:val="0"/>
        <w:autoSpaceDN w:val="0"/>
        <w:adjustRightInd w:val="0"/>
        <w:spacing w:after="0" w:line="240" w:lineRule="auto"/>
        <w:rPr>
          <w:b/>
          <w:sz w:val="20"/>
          <w:szCs w:val="20"/>
          <w:lang w:eastAsia="zh-CN"/>
        </w:rPr>
      </w:pPr>
    </w:p>
    <w:p w:rsidR="005A1D5A" w:rsidRDefault="005A1D5A" w:rsidP="00C77365">
      <w:pPr>
        <w:widowControl w:val="0"/>
        <w:autoSpaceDE w:val="0"/>
        <w:autoSpaceDN w:val="0"/>
        <w:adjustRightInd w:val="0"/>
        <w:spacing w:after="0" w:line="240" w:lineRule="auto"/>
        <w:rPr>
          <w:b/>
          <w:sz w:val="20"/>
          <w:szCs w:val="20"/>
          <w:lang w:eastAsia="zh-CN"/>
        </w:rPr>
      </w:pPr>
    </w:p>
    <w:p w:rsidR="00C77365" w:rsidRPr="008225CD"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29:</w:t>
      </w:r>
      <w:r w:rsidR="00B84644">
        <w:rPr>
          <w:b/>
          <w:sz w:val="20"/>
          <w:szCs w:val="20"/>
          <w:lang w:eastAsia="zh-CN"/>
        </w:rPr>
        <w:t xml:space="preserve"> </w:t>
      </w:r>
      <w:r w:rsidRPr="008225CD">
        <w:rPr>
          <w:sz w:val="20"/>
          <w:szCs w:val="20"/>
          <w:lang w:eastAsia="pt-BR"/>
        </w:rPr>
        <w:t>[C]</w:t>
      </w:r>
    </w:p>
    <w:p w:rsidR="00C77365" w:rsidRPr="008225CD" w:rsidRDefault="00C77365" w:rsidP="00C77365">
      <w:pPr>
        <w:widowControl w:val="0"/>
        <w:autoSpaceDE w:val="0"/>
        <w:autoSpaceDN w:val="0"/>
        <w:adjustRightInd w:val="0"/>
        <w:spacing w:after="0" w:line="240" w:lineRule="auto"/>
        <w:rPr>
          <w:sz w:val="20"/>
          <w:szCs w:val="20"/>
          <w:lang w:eastAsia="pt-BR"/>
        </w:rPr>
      </w:pPr>
    </w:p>
    <w:p w:rsidR="00C77365" w:rsidRPr="00621DD4" w:rsidRDefault="00B84644" w:rsidP="00C77365">
      <w:pPr>
        <w:widowControl w:val="0"/>
        <w:autoSpaceDE w:val="0"/>
        <w:autoSpaceDN w:val="0"/>
        <w:adjustRightInd w:val="0"/>
        <w:spacing w:after="0" w:line="240" w:lineRule="auto"/>
        <w:rPr>
          <w:sz w:val="20"/>
          <w:szCs w:val="20"/>
          <w:lang w:eastAsia="pt-BR"/>
        </w:rPr>
      </w:pPr>
      <w:r>
        <w:rPr>
          <w:b/>
          <w:sz w:val="20"/>
          <w:szCs w:val="20"/>
          <w:lang w:eastAsia="zh-CN"/>
        </w:rPr>
        <w:t>3</w:t>
      </w:r>
      <w:r w:rsidR="00C77365">
        <w:rPr>
          <w:b/>
          <w:sz w:val="20"/>
          <w:szCs w:val="20"/>
          <w:lang w:eastAsia="zh-CN"/>
        </w:rPr>
        <w:t>0</w:t>
      </w:r>
      <w:r>
        <w:rPr>
          <w:b/>
          <w:sz w:val="20"/>
          <w:szCs w:val="20"/>
          <w:lang w:eastAsia="zh-CN"/>
        </w:rPr>
        <w:t xml:space="preserve">: </w:t>
      </w:r>
      <w:r w:rsidR="00C77365" w:rsidRPr="00621DD4">
        <w:rPr>
          <w:sz w:val="20"/>
          <w:szCs w:val="20"/>
          <w:lang w:eastAsia="pt-BR"/>
        </w:rPr>
        <w:t>[B]</w:t>
      </w:r>
    </w:p>
    <w:p w:rsidR="00C77365" w:rsidRPr="00621DD4" w:rsidRDefault="00C77365" w:rsidP="00C77365">
      <w:pPr>
        <w:widowControl w:val="0"/>
        <w:autoSpaceDE w:val="0"/>
        <w:autoSpaceDN w:val="0"/>
        <w:adjustRightInd w:val="0"/>
        <w:spacing w:after="0" w:line="240" w:lineRule="auto"/>
        <w:rPr>
          <w:sz w:val="20"/>
          <w:szCs w:val="20"/>
          <w:lang w:eastAsia="pt-BR"/>
        </w:rPr>
      </w:pPr>
    </w:p>
    <w:p w:rsidR="00C77365" w:rsidRPr="00991813"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31:</w:t>
      </w:r>
      <w:r w:rsidR="00B84644">
        <w:rPr>
          <w:b/>
          <w:sz w:val="20"/>
          <w:szCs w:val="20"/>
          <w:lang w:eastAsia="zh-CN"/>
        </w:rPr>
        <w:t xml:space="preserve"> </w:t>
      </w:r>
      <w:r w:rsidRPr="00991813">
        <w:rPr>
          <w:sz w:val="20"/>
          <w:szCs w:val="20"/>
          <w:lang w:eastAsia="pt-BR"/>
        </w:rPr>
        <w:t>[A]</w:t>
      </w:r>
    </w:p>
    <w:p w:rsidR="00C77365" w:rsidRPr="00991813" w:rsidRDefault="00C77365" w:rsidP="00C77365">
      <w:pPr>
        <w:widowControl w:val="0"/>
        <w:autoSpaceDE w:val="0"/>
        <w:autoSpaceDN w:val="0"/>
        <w:adjustRightInd w:val="0"/>
        <w:spacing w:after="0" w:line="240" w:lineRule="auto"/>
        <w:rPr>
          <w:sz w:val="20"/>
          <w:szCs w:val="20"/>
          <w:lang w:eastAsia="pt-BR"/>
        </w:rPr>
      </w:pPr>
    </w:p>
    <w:p w:rsidR="00C77365" w:rsidRPr="0049492E"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32:</w:t>
      </w:r>
      <w:r w:rsidR="00B84644">
        <w:rPr>
          <w:b/>
          <w:sz w:val="20"/>
          <w:szCs w:val="20"/>
          <w:lang w:eastAsia="zh-CN"/>
        </w:rPr>
        <w:t xml:space="preserve"> </w:t>
      </w:r>
      <w:r w:rsidRPr="0049492E">
        <w:rPr>
          <w:sz w:val="20"/>
          <w:szCs w:val="20"/>
          <w:lang w:eastAsia="pt-BR"/>
        </w:rPr>
        <w:t>[E]</w:t>
      </w:r>
    </w:p>
    <w:p w:rsidR="00C77365" w:rsidRDefault="00C77365" w:rsidP="00C77365">
      <w:pPr>
        <w:spacing w:after="0" w:line="240" w:lineRule="auto"/>
        <w:rPr>
          <w:rFonts w:cs="Times New Roman"/>
          <w:sz w:val="24"/>
          <w:szCs w:val="24"/>
          <w:lang w:val="en-US" w:eastAsia="zh-CN"/>
        </w:rPr>
      </w:pPr>
    </w:p>
    <w:p w:rsidR="00C77365" w:rsidRPr="003328A2" w:rsidRDefault="00C77365" w:rsidP="00C77365">
      <w:pPr>
        <w:widowControl w:val="0"/>
        <w:autoSpaceDE w:val="0"/>
        <w:autoSpaceDN w:val="0"/>
        <w:adjustRightInd w:val="0"/>
        <w:spacing w:after="0" w:line="240" w:lineRule="auto"/>
        <w:rPr>
          <w:rFonts w:eastAsia="Times-Roman"/>
          <w:sz w:val="20"/>
          <w:szCs w:val="20"/>
          <w:lang w:eastAsia="pt-BR"/>
        </w:rPr>
      </w:pPr>
      <w:r>
        <w:rPr>
          <w:b/>
          <w:sz w:val="20"/>
          <w:szCs w:val="20"/>
          <w:lang w:eastAsia="zh-CN"/>
        </w:rPr>
        <w:t>33:</w:t>
      </w:r>
      <w:r w:rsidR="00B84644">
        <w:rPr>
          <w:b/>
          <w:sz w:val="20"/>
          <w:szCs w:val="20"/>
          <w:lang w:eastAsia="zh-CN"/>
        </w:rPr>
        <w:t xml:space="preserve"> </w:t>
      </w:r>
      <w:r w:rsidRPr="003328A2">
        <w:rPr>
          <w:sz w:val="20"/>
          <w:szCs w:val="20"/>
          <w:lang w:eastAsia="pt-BR"/>
        </w:rPr>
        <w:t>[A]</w:t>
      </w:r>
      <w:r w:rsidRPr="003328A2">
        <w:rPr>
          <w:rFonts w:eastAsia="Times-Roman"/>
          <w:sz w:val="20"/>
          <w:szCs w:val="20"/>
          <w:lang w:eastAsia="pt-BR"/>
        </w:rPr>
        <w:t xml:space="preserve"> </w:t>
      </w:r>
    </w:p>
    <w:p w:rsidR="00C77365" w:rsidRPr="003328A2" w:rsidRDefault="00C77365" w:rsidP="00C77365">
      <w:pPr>
        <w:widowControl w:val="0"/>
        <w:autoSpaceDE w:val="0"/>
        <w:autoSpaceDN w:val="0"/>
        <w:adjustRightInd w:val="0"/>
        <w:spacing w:after="0" w:line="240" w:lineRule="auto"/>
        <w:rPr>
          <w:rFonts w:eastAsia="Times-Roman"/>
          <w:sz w:val="20"/>
          <w:szCs w:val="20"/>
          <w:lang w:eastAsia="pt-BR"/>
        </w:rPr>
      </w:pPr>
    </w:p>
    <w:p w:rsidR="00C77365" w:rsidRPr="00DE6FBD" w:rsidRDefault="00C77365" w:rsidP="00C77365">
      <w:pPr>
        <w:widowControl w:val="0"/>
        <w:autoSpaceDE w:val="0"/>
        <w:autoSpaceDN w:val="0"/>
        <w:adjustRightInd w:val="0"/>
        <w:spacing w:after="0" w:line="240" w:lineRule="auto"/>
        <w:rPr>
          <w:sz w:val="20"/>
          <w:szCs w:val="20"/>
          <w:lang w:eastAsia="pt-BR"/>
        </w:rPr>
      </w:pPr>
      <w:r>
        <w:rPr>
          <w:b/>
          <w:sz w:val="20"/>
          <w:szCs w:val="20"/>
          <w:lang w:eastAsia="zh-CN"/>
        </w:rPr>
        <w:t>34</w:t>
      </w:r>
      <w:r w:rsidR="00B84644">
        <w:rPr>
          <w:b/>
          <w:sz w:val="20"/>
          <w:szCs w:val="20"/>
          <w:lang w:eastAsia="zh-CN"/>
        </w:rPr>
        <w:t xml:space="preserve">: </w:t>
      </w:r>
      <w:r w:rsidRPr="00DE6FBD">
        <w:rPr>
          <w:sz w:val="20"/>
          <w:szCs w:val="20"/>
          <w:lang w:eastAsia="pt-BR"/>
        </w:rPr>
        <w:t>[A]</w:t>
      </w:r>
    </w:p>
    <w:p w:rsidR="00C77365" w:rsidRPr="00DE6FBD" w:rsidRDefault="00C77365" w:rsidP="00C77365">
      <w:pPr>
        <w:widowControl w:val="0"/>
        <w:autoSpaceDE w:val="0"/>
        <w:autoSpaceDN w:val="0"/>
        <w:adjustRightInd w:val="0"/>
        <w:spacing w:after="0" w:line="240" w:lineRule="auto"/>
        <w:rPr>
          <w:sz w:val="20"/>
          <w:szCs w:val="20"/>
          <w:lang w:eastAsia="pt-BR"/>
        </w:rPr>
      </w:pPr>
    </w:p>
    <w:p w:rsidR="00C77365" w:rsidRPr="00456F16" w:rsidRDefault="00C77365" w:rsidP="00C77365">
      <w:pPr>
        <w:widowControl w:val="0"/>
        <w:autoSpaceDE w:val="0"/>
        <w:autoSpaceDN w:val="0"/>
        <w:adjustRightInd w:val="0"/>
        <w:spacing w:after="0" w:line="240" w:lineRule="auto"/>
        <w:rPr>
          <w:sz w:val="20"/>
          <w:lang w:eastAsia="pt-BR"/>
        </w:rPr>
      </w:pPr>
      <w:r>
        <w:rPr>
          <w:b/>
          <w:sz w:val="20"/>
          <w:szCs w:val="20"/>
          <w:lang w:eastAsia="zh-CN"/>
        </w:rPr>
        <w:t>35:</w:t>
      </w:r>
      <w:r w:rsidR="00B84644">
        <w:rPr>
          <w:b/>
          <w:sz w:val="20"/>
          <w:szCs w:val="20"/>
          <w:lang w:eastAsia="zh-CN"/>
        </w:rPr>
        <w:t xml:space="preserve"> </w:t>
      </w:r>
      <w:r w:rsidRPr="00456F16">
        <w:rPr>
          <w:sz w:val="20"/>
          <w:szCs w:val="20"/>
          <w:lang w:eastAsia="pt-BR"/>
        </w:rPr>
        <w:t xml:space="preserve">[A] </w:t>
      </w:r>
    </w:p>
    <w:p w:rsidR="00C77365" w:rsidRPr="00456F16" w:rsidRDefault="00C77365" w:rsidP="00C77365">
      <w:pPr>
        <w:widowControl w:val="0"/>
        <w:autoSpaceDE w:val="0"/>
        <w:autoSpaceDN w:val="0"/>
        <w:adjustRightInd w:val="0"/>
        <w:spacing w:after="0" w:line="240" w:lineRule="auto"/>
        <w:rPr>
          <w:sz w:val="20"/>
          <w:lang w:eastAsia="pt-BR"/>
        </w:rPr>
      </w:pPr>
    </w:p>
    <w:p w:rsidR="00B84644" w:rsidRPr="008067B7" w:rsidRDefault="00B84644" w:rsidP="00B84644">
      <w:pPr>
        <w:widowControl w:val="0"/>
        <w:autoSpaceDE w:val="0"/>
        <w:autoSpaceDN w:val="0"/>
        <w:adjustRightInd w:val="0"/>
        <w:spacing w:after="0" w:line="240" w:lineRule="auto"/>
        <w:rPr>
          <w:sz w:val="20"/>
          <w:szCs w:val="20"/>
          <w:lang w:eastAsia="pt-BR"/>
        </w:rPr>
      </w:pPr>
      <w:r>
        <w:rPr>
          <w:b/>
          <w:sz w:val="20"/>
          <w:szCs w:val="20"/>
          <w:lang w:eastAsia="zh-CN"/>
        </w:rPr>
        <w:t xml:space="preserve">36: </w:t>
      </w:r>
      <w:r w:rsidRPr="008067B7">
        <w:rPr>
          <w:sz w:val="20"/>
          <w:szCs w:val="20"/>
          <w:lang w:eastAsia="pt-BR"/>
        </w:rPr>
        <w:t xml:space="preserve">[A] </w:t>
      </w:r>
    </w:p>
    <w:p w:rsidR="00B84644" w:rsidRPr="008067B7" w:rsidRDefault="00B84644" w:rsidP="00B84644">
      <w:pPr>
        <w:widowControl w:val="0"/>
        <w:autoSpaceDE w:val="0"/>
        <w:autoSpaceDN w:val="0"/>
        <w:adjustRightInd w:val="0"/>
        <w:spacing w:after="0" w:line="240" w:lineRule="auto"/>
        <w:rPr>
          <w:sz w:val="20"/>
          <w:szCs w:val="20"/>
          <w:lang w:eastAsia="pt-BR"/>
        </w:rPr>
      </w:pPr>
    </w:p>
    <w:p w:rsidR="00B84644" w:rsidRPr="00395DFF" w:rsidRDefault="00B84644" w:rsidP="00B84644">
      <w:pPr>
        <w:widowControl w:val="0"/>
        <w:autoSpaceDE w:val="0"/>
        <w:autoSpaceDN w:val="0"/>
        <w:adjustRightInd w:val="0"/>
        <w:spacing w:after="0" w:line="240" w:lineRule="auto"/>
        <w:rPr>
          <w:sz w:val="20"/>
          <w:szCs w:val="20"/>
          <w:lang w:eastAsia="pt-BR"/>
        </w:rPr>
      </w:pPr>
      <w:r>
        <w:rPr>
          <w:b/>
          <w:sz w:val="20"/>
          <w:szCs w:val="20"/>
          <w:lang w:eastAsia="zh-CN"/>
        </w:rPr>
        <w:t xml:space="preserve">37: </w:t>
      </w:r>
      <w:r w:rsidRPr="00395DFF">
        <w:rPr>
          <w:sz w:val="20"/>
          <w:szCs w:val="20"/>
          <w:lang w:eastAsia="pt-BR"/>
        </w:rPr>
        <w:t xml:space="preserve">[A] </w:t>
      </w:r>
    </w:p>
    <w:p w:rsidR="00B84644" w:rsidRPr="00395DFF" w:rsidRDefault="00B84644" w:rsidP="00B84644">
      <w:pPr>
        <w:widowControl w:val="0"/>
        <w:autoSpaceDE w:val="0"/>
        <w:autoSpaceDN w:val="0"/>
        <w:adjustRightInd w:val="0"/>
        <w:spacing w:after="0" w:line="240" w:lineRule="auto"/>
        <w:rPr>
          <w:sz w:val="20"/>
          <w:szCs w:val="20"/>
          <w:lang w:eastAsia="pt-BR"/>
        </w:rPr>
      </w:pPr>
    </w:p>
    <w:p w:rsidR="00B84644" w:rsidRPr="00103DDD" w:rsidRDefault="00B84644" w:rsidP="00B84644">
      <w:pPr>
        <w:autoSpaceDE w:val="0"/>
        <w:autoSpaceDN w:val="0"/>
        <w:adjustRightInd w:val="0"/>
        <w:spacing w:after="0" w:line="240" w:lineRule="auto"/>
        <w:rPr>
          <w:sz w:val="20"/>
          <w:szCs w:val="20"/>
          <w:lang w:eastAsia="pt-BR"/>
        </w:rPr>
      </w:pPr>
      <w:r>
        <w:rPr>
          <w:b/>
          <w:sz w:val="20"/>
          <w:szCs w:val="20"/>
          <w:lang w:eastAsia="zh-CN"/>
        </w:rPr>
        <w:t xml:space="preserve">38: </w:t>
      </w:r>
      <w:r w:rsidRPr="00103DDD">
        <w:rPr>
          <w:sz w:val="20"/>
          <w:szCs w:val="20"/>
          <w:lang w:eastAsia="pt-BR"/>
        </w:rPr>
        <w:t>[B]</w:t>
      </w:r>
    </w:p>
    <w:p w:rsidR="00B84644" w:rsidRPr="00103DDD" w:rsidRDefault="00B84644" w:rsidP="00B84644">
      <w:pPr>
        <w:autoSpaceDE w:val="0"/>
        <w:autoSpaceDN w:val="0"/>
        <w:adjustRightInd w:val="0"/>
        <w:spacing w:after="0" w:line="240" w:lineRule="auto"/>
        <w:rPr>
          <w:sz w:val="20"/>
          <w:szCs w:val="20"/>
          <w:lang w:eastAsia="pt-BR"/>
        </w:rPr>
      </w:pPr>
    </w:p>
    <w:p w:rsidR="00B84644" w:rsidRPr="00E9399B" w:rsidRDefault="00B84644" w:rsidP="00B84644">
      <w:pPr>
        <w:widowControl w:val="0"/>
        <w:autoSpaceDE w:val="0"/>
        <w:autoSpaceDN w:val="0"/>
        <w:adjustRightInd w:val="0"/>
        <w:spacing w:after="0" w:line="240" w:lineRule="auto"/>
        <w:rPr>
          <w:sz w:val="20"/>
          <w:szCs w:val="20"/>
          <w:lang w:eastAsia="pt-BR"/>
        </w:rPr>
      </w:pPr>
      <w:r>
        <w:rPr>
          <w:b/>
          <w:sz w:val="20"/>
          <w:szCs w:val="20"/>
          <w:lang w:eastAsia="zh-CN"/>
        </w:rPr>
        <w:t xml:space="preserve">39: </w:t>
      </w:r>
      <w:r w:rsidRPr="00E9399B">
        <w:rPr>
          <w:sz w:val="20"/>
          <w:szCs w:val="20"/>
          <w:lang w:eastAsia="pt-BR"/>
        </w:rPr>
        <w:t>[B]</w:t>
      </w:r>
    </w:p>
    <w:p w:rsidR="00B84644" w:rsidRDefault="00B84644" w:rsidP="00B84644">
      <w:pPr>
        <w:widowControl w:val="0"/>
        <w:autoSpaceDE w:val="0"/>
        <w:spacing w:after="0" w:line="240" w:lineRule="auto"/>
        <w:rPr>
          <w:b/>
          <w:sz w:val="20"/>
          <w:szCs w:val="20"/>
          <w:lang w:eastAsia="zh-CN"/>
        </w:rPr>
      </w:pPr>
    </w:p>
    <w:p w:rsidR="00B84644" w:rsidRPr="0095744D" w:rsidRDefault="00B84644" w:rsidP="00B84644">
      <w:pPr>
        <w:widowControl w:val="0"/>
        <w:autoSpaceDE w:val="0"/>
        <w:spacing w:after="0" w:line="240" w:lineRule="auto"/>
        <w:rPr>
          <w:sz w:val="20"/>
          <w:szCs w:val="20"/>
          <w:lang w:eastAsia="pt-BR"/>
        </w:rPr>
      </w:pPr>
      <w:r>
        <w:rPr>
          <w:b/>
          <w:sz w:val="20"/>
          <w:szCs w:val="20"/>
          <w:lang w:eastAsia="zh-CN"/>
        </w:rPr>
        <w:t xml:space="preserve">40: </w:t>
      </w:r>
      <w:r w:rsidRPr="0095744D">
        <w:rPr>
          <w:sz w:val="20"/>
          <w:szCs w:val="20"/>
          <w:lang w:eastAsia="pt-BR"/>
        </w:rPr>
        <w:t xml:space="preserve">[D] </w:t>
      </w:r>
    </w:p>
    <w:p w:rsidR="00B84644" w:rsidRPr="0095744D" w:rsidRDefault="00B84644" w:rsidP="00B84644">
      <w:pPr>
        <w:spacing w:after="0" w:line="240" w:lineRule="auto"/>
        <w:rPr>
          <w:sz w:val="20"/>
          <w:szCs w:val="20"/>
          <w:lang w:eastAsia="pt-BR"/>
        </w:rPr>
      </w:pPr>
    </w:p>
    <w:p w:rsidR="00B84644" w:rsidRPr="00E04DB4" w:rsidRDefault="009A4CBA" w:rsidP="00B84644">
      <w:pPr>
        <w:widowControl w:val="0"/>
        <w:autoSpaceDE w:val="0"/>
        <w:autoSpaceDN w:val="0"/>
        <w:adjustRightInd w:val="0"/>
        <w:spacing w:after="0" w:line="240" w:lineRule="auto"/>
        <w:rPr>
          <w:sz w:val="20"/>
          <w:szCs w:val="20"/>
          <w:lang w:eastAsia="pt-BR"/>
        </w:rPr>
      </w:pPr>
      <w:r>
        <w:rPr>
          <w:b/>
          <w:sz w:val="20"/>
          <w:szCs w:val="20"/>
          <w:lang w:eastAsia="zh-CN"/>
        </w:rPr>
        <w:t>4</w:t>
      </w:r>
      <w:r w:rsidR="00B84644">
        <w:rPr>
          <w:b/>
          <w:sz w:val="20"/>
          <w:szCs w:val="20"/>
          <w:lang w:eastAsia="zh-CN"/>
        </w:rPr>
        <w:t>1:</w:t>
      </w:r>
      <w:r>
        <w:rPr>
          <w:b/>
          <w:sz w:val="20"/>
          <w:szCs w:val="20"/>
          <w:lang w:eastAsia="zh-CN"/>
        </w:rPr>
        <w:t xml:space="preserve"> </w:t>
      </w:r>
      <w:r w:rsidR="00B84644" w:rsidRPr="00E04DB4">
        <w:rPr>
          <w:sz w:val="20"/>
          <w:szCs w:val="20"/>
          <w:lang w:eastAsia="pt-BR"/>
        </w:rPr>
        <w:t>[B]</w:t>
      </w:r>
    </w:p>
    <w:p w:rsidR="00B84644" w:rsidRPr="00E04DB4" w:rsidRDefault="00B84644" w:rsidP="00B84644">
      <w:pPr>
        <w:widowControl w:val="0"/>
        <w:autoSpaceDE w:val="0"/>
        <w:autoSpaceDN w:val="0"/>
        <w:adjustRightInd w:val="0"/>
        <w:spacing w:after="0" w:line="240" w:lineRule="auto"/>
        <w:rPr>
          <w:sz w:val="20"/>
          <w:szCs w:val="20"/>
          <w:lang w:eastAsia="pt-BR"/>
        </w:rPr>
      </w:pPr>
    </w:p>
    <w:p w:rsidR="00B84644" w:rsidRPr="00F64D76" w:rsidRDefault="009A4CBA" w:rsidP="00B84644">
      <w:pPr>
        <w:widowControl w:val="0"/>
        <w:autoSpaceDE w:val="0"/>
        <w:autoSpaceDN w:val="0"/>
        <w:adjustRightInd w:val="0"/>
        <w:spacing w:after="0" w:line="240" w:lineRule="auto"/>
        <w:rPr>
          <w:sz w:val="20"/>
          <w:szCs w:val="20"/>
          <w:lang w:val="es-AR" w:eastAsia="pt-BR"/>
        </w:rPr>
      </w:pPr>
      <w:r>
        <w:rPr>
          <w:b/>
          <w:sz w:val="20"/>
          <w:szCs w:val="20"/>
          <w:lang w:eastAsia="zh-CN"/>
        </w:rPr>
        <w:t xml:space="preserve">42: </w:t>
      </w:r>
      <w:r w:rsidR="00B84644" w:rsidRPr="00F64D76">
        <w:rPr>
          <w:sz w:val="20"/>
          <w:szCs w:val="20"/>
          <w:lang w:val="es-ES" w:eastAsia="pt-BR"/>
        </w:rPr>
        <w:t>[A]</w:t>
      </w:r>
      <w:r w:rsidR="00B84644" w:rsidRPr="00F64D76">
        <w:rPr>
          <w:sz w:val="20"/>
          <w:szCs w:val="20"/>
          <w:lang w:val="es-AR" w:eastAsia="pt-BR"/>
        </w:rPr>
        <w:t xml:space="preserve"> </w:t>
      </w:r>
    </w:p>
    <w:p w:rsidR="00B84644" w:rsidRPr="00F64D76" w:rsidRDefault="00B84644" w:rsidP="00B84644">
      <w:pPr>
        <w:widowControl w:val="0"/>
        <w:autoSpaceDE w:val="0"/>
        <w:autoSpaceDN w:val="0"/>
        <w:adjustRightInd w:val="0"/>
        <w:spacing w:after="0" w:line="240" w:lineRule="auto"/>
        <w:rPr>
          <w:sz w:val="20"/>
          <w:szCs w:val="20"/>
          <w:lang w:val="es-AR" w:eastAsia="pt-BR"/>
        </w:rPr>
      </w:pPr>
    </w:p>
    <w:p w:rsidR="00B84644" w:rsidRPr="00A96669" w:rsidRDefault="009A4CBA" w:rsidP="00B84644">
      <w:pPr>
        <w:widowControl w:val="0"/>
        <w:autoSpaceDE w:val="0"/>
        <w:autoSpaceDN w:val="0"/>
        <w:adjustRightInd w:val="0"/>
        <w:spacing w:after="0" w:line="240" w:lineRule="auto"/>
        <w:rPr>
          <w:sz w:val="20"/>
          <w:szCs w:val="20"/>
          <w:lang w:eastAsia="pt-BR"/>
        </w:rPr>
      </w:pPr>
      <w:r>
        <w:rPr>
          <w:b/>
          <w:sz w:val="20"/>
          <w:szCs w:val="20"/>
          <w:lang w:eastAsia="zh-CN"/>
        </w:rPr>
        <w:t xml:space="preserve">43: </w:t>
      </w:r>
      <w:r w:rsidR="00B84644" w:rsidRPr="00A96669">
        <w:rPr>
          <w:sz w:val="20"/>
          <w:szCs w:val="20"/>
          <w:lang w:eastAsia="pt-BR"/>
        </w:rPr>
        <w:t>[B]</w:t>
      </w:r>
    </w:p>
    <w:p w:rsidR="00B84644" w:rsidRDefault="00B84644" w:rsidP="00B84644">
      <w:pPr>
        <w:spacing w:after="0" w:line="240" w:lineRule="auto"/>
        <w:rPr>
          <w:rFonts w:cs="Times New Roman"/>
          <w:sz w:val="24"/>
          <w:szCs w:val="24"/>
          <w:lang w:val="en-US" w:eastAsia="zh-CN"/>
        </w:rPr>
      </w:pPr>
    </w:p>
    <w:p w:rsidR="00B84644" w:rsidRPr="00043CCE" w:rsidRDefault="00B84644" w:rsidP="00B84644">
      <w:pPr>
        <w:widowControl w:val="0"/>
        <w:autoSpaceDE w:val="0"/>
        <w:autoSpaceDN w:val="0"/>
        <w:adjustRightInd w:val="0"/>
        <w:spacing w:after="0" w:line="240" w:lineRule="auto"/>
        <w:rPr>
          <w:sz w:val="20"/>
          <w:szCs w:val="20"/>
          <w:lang w:eastAsia="pt-BR"/>
        </w:rPr>
      </w:pPr>
      <w:r>
        <w:rPr>
          <w:b/>
          <w:sz w:val="20"/>
          <w:szCs w:val="20"/>
          <w:lang w:eastAsia="zh-CN"/>
        </w:rPr>
        <w:t>4</w:t>
      </w:r>
      <w:r w:rsidR="009A4CBA">
        <w:rPr>
          <w:b/>
          <w:sz w:val="20"/>
          <w:szCs w:val="20"/>
          <w:lang w:eastAsia="zh-CN"/>
        </w:rPr>
        <w:t>4</w:t>
      </w:r>
      <w:r>
        <w:rPr>
          <w:b/>
          <w:sz w:val="20"/>
          <w:szCs w:val="20"/>
          <w:lang w:eastAsia="zh-CN"/>
        </w:rPr>
        <w:t>:</w:t>
      </w:r>
      <w:r w:rsidR="009A4CBA">
        <w:rPr>
          <w:b/>
          <w:sz w:val="20"/>
          <w:szCs w:val="20"/>
          <w:lang w:eastAsia="zh-CN"/>
        </w:rPr>
        <w:t xml:space="preserve"> </w:t>
      </w:r>
      <w:r w:rsidRPr="00043CCE">
        <w:rPr>
          <w:sz w:val="20"/>
          <w:szCs w:val="20"/>
          <w:lang w:eastAsia="pt-BR"/>
        </w:rPr>
        <w:t>[D]</w:t>
      </w:r>
    </w:p>
    <w:p w:rsidR="00B84644" w:rsidRPr="00043CCE" w:rsidRDefault="00B84644" w:rsidP="00B84644">
      <w:pPr>
        <w:widowControl w:val="0"/>
        <w:autoSpaceDE w:val="0"/>
        <w:autoSpaceDN w:val="0"/>
        <w:adjustRightInd w:val="0"/>
        <w:spacing w:after="0" w:line="240" w:lineRule="auto"/>
        <w:rPr>
          <w:sz w:val="20"/>
          <w:szCs w:val="20"/>
          <w:lang w:eastAsia="pt-BR"/>
        </w:rPr>
      </w:pPr>
    </w:p>
    <w:p w:rsidR="00B84644" w:rsidRPr="000910B8" w:rsidRDefault="00B84644" w:rsidP="00B84644">
      <w:pPr>
        <w:widowControl w:val="0"/>
        <w:autoSpaceDE w:val="0"/>
        <w:autoSpaceDN w:val="0"/>
        <w:adjustRightInd w:val="0"/>
        <w:spacing w:after="0" w:line="240" w:lineRule="auto"/>
        <w:rPr>
          <w:sz w:val="20"/>
          <w:szCs w:val="20"/>
          <w:lang w:eastAsia="pt-BR"/>
        </w:rPr>
      </w:pPr>
      <w:r>
        <w:rPr>
          <w:b/>
          <w:sz w:val="20"/>
          <w:szCs w:val="20"/>
          <w:lang w:eastAsia="zh-CN"/>
        </w:rPr>
        <w:t xml:space="preserve">45: </w:t>
      </w:r>
      <w:r w:rsidRPr="000910B8">
        <w:rPr>
          <w:sz w:val="20"/>
          <w:szCs w:val="20"/>
          <w:lang w:eastAsia="pt-BR"/>
        </w:rPr>
        <w:t>[A]</w:t>
      </w:r>
    </w:p>
    <w:p w:rsidR="00B84644" w:rsidRPr="000910B8" w:rsidRDefault="00B84644" w:rsidP="00B84644">
      <w:pPr>
        <w:widowControl w:val="0"/>
        <w:autoSpaceDE w:val="0"/>
        <w:autoSpaceDN w:val="0"/>
        <w:adjustRightInd w:val="0"/>
        <w:spacing w:after="0" w:line="240" w:lineRule="auto"/>
        <w:rPr>
          <w:sz w:val="20"/>
          <w:szCs w:val="20"/>
          <w:lang w:eastAsia="pt-BR"/>
        </w:rPr>
      </w:pPr>
    </w:p>
    <w:p w:rsidR="00FE2EE6" w:rsidRPr="00FE2EE6" w:rsidRDefault="00FE2EE6" w:rsidP="00FE2EE6">
      <w:pPr>
        <w:jc w:val="both"/>
        <w:rPr>
          <w:b/>
        </w:rPr>
      </w:pPr>
    </w:p>
    <w:p w:rsidR="007132C6" w:rsidRDefault="007132C6" w:rsidP="007132C6">
      <w:pPr>
        <w:spacing w:after="0" w:line="240" w:lineRule="auto"/>
        <w:ind w:left="227" w:hanging="227"/>
        <w:jc w:val="both"/>
        <w:rPr>
          <w:sz w:val="24"/>
          <w:szCs w:val="24"/>
          <w:lang w:val="en-US" w:eastAsia="zh-CN"/>
        </w:rPr>
      </w:pPr>
    </w:p>
    <w:p w:rsidR="007132C6" w:rsidRDefault="007132C6"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pPr>
    </w:p>
    <w:p w:rsidR="00D50EA0" w:rsidRDefault="00D50EA0" w:rsidP="007132C6">
      <w:pPr>
        <w:spacing w:after="0" w:line="240" w:lineRule="auto"/>
        <w:ind w:left="227" w:hanging="227"/>
        <w:jc w:val="both"/>
        <w:rPr>
          <w:sz w:val="20"/>
          <w:szCs w:val="24"/>
          <w:lang w:val="en-US" w:eastAsia="zh-CN"/>
        </w:rPr>
        <w:sectPr w:rsidR="00D50EA0" w:rsidSect="005A1D5A">
          <w:type w:val="continuous"/>
          <w:pgSz w:w="11906" w:h="16838"/>
          <w:pgMar w:top="1135" w:right="720" w:bottom="1985" w:left="993" w:header="284" w:footer="708" w:gutter="0"/>
          <w:cols w:num="2" w:space="709"/>
          <w:docGrid w:linePitch="360"/>
        </w:sectPr>
      </w:pPr>
    </w:p>
    <w:p w:rsidR="00D50EA0" w:rsidRDefault="00D50EA0" w:rsidP="00D50EA0">
      <w:pPr>
        <w:jc w:val="center"/>
        <w:rPr>
          <w:b/>
        </w:rPr>
      </w:pPr>
      <w:r>
        <w:rPr>
          <w:b/>
        </w:rPr>
        <w:t>MATEMÁTICA E SUAS TECNOLOGIAS</w:t>
      </w:r>
    </w:p>
    <w:p w:rsidR="00D50EA0" w:rsidRDefault="00D50EA0" w:rsidP="00D50EA0">
      <w:pPr>
        <w:jc w:val="both"/>
        <w:rPr>
          <w:b/>
          <w:sz w:val="20"/>
          <w:szCs w:val="20"/>
          <w:lang w:eastAsia="zh-CN"/>
        </w:rPr>
        <w:sectPr w:rsidR="00D50EA0" w:rsidSect="00461A15">
          <w:type w:val="continuous"/>
          <w:pgSz w:w="11906" w:h="16838"/>
          <w:pgMar w:top="1135" w:right="720" w:bottom="720" w:left="993" w:header="284" w:footer="708" w:gutter="0"/>
          <w:cols w:space="709"/>
          <w:docGrid w:linePitch="360"/>
        </w:sectPr>
      </w:pPr>
    </w:p>
    <w:p w:rsidR="00D50EA0" w:rsidRDefault="00D50EA0" w:rsidP="00D50EA0">
      <w:pPr>
        <w:widowControl w:val="0"/>
        <w:autoSpaceDE w:val="0"/>
        <w:autoSpaceDN w:val="0"/>
        <w:adjustRightInd w:val="0"/>
        <w:spacing w:after="0" w:line="240" w:lineRule="auto"/>
        <w:rPr>
          <w:b/>
          <w:sz w:val="20"/>
          <w:szCs w:val="20"/>
          <w:lang w:eastAsia="zh-CN"/>
        </w:rPr>
      </w:pPr>
    </w:p>
    <w:p w:rsidR="00E00527" w:rsidRDefault="00E00527" w:rsidP="00D50EA0">
      <w:pPr>
        <w:widowControl w:val="0"/>
        <w:autoSpaceDE w:val="0"/>
        <w:autoSpaceDN w:val="0"/>
        <w:adjustRightInd w:val="0"/>
        <w:spacing w:after="0" w:line="240" w:lineRule="auto"/>
        <w:rPr>
          <w:b/>
          <w:sz w:val="20"/>
          <w:szCs w:val="20"/>
          <w:lang w:eastAsia="zh-CN"/>
        </w:rPr>
        <w:sectPr w:rsidR="00E00527" w:rsidSect="00D50EA0">
          <w:type w:val="continuous"/>
          <w:pgSz w:w="11906" w:h="16838"/>
          <w:pgMar w:top="1135" w:right="720" w:bottom="1985" w:left="993" w:header="284" w:footer="708" w:gutter="0"/>
          <w:cols w:space="709"/>
          <w:docGrid w:linePitch="360"/>
        </w:sectPr>
      </w:pPr>
    </w:p>
    <w:p w:rsidR="00D50EA0" w:rsidRPr="00A85EC4" w:rsidRDefault="00C23F2C" w:rsidP="00D50EA0">
      <w:pPr>
        <w:widowControl w:val="0"/>
        <w:autoSpaceDE w:val="0"/>
        <w:autoSpaceDN w:val="0"/>
        <w:adjustRightInd w:val="0"/>
        <w:spacing w:after="0" w:line="240" w:lineRule="auto"/>
        <w:rPr>
          <w:sz w:val="20"/>
          <w:szCs w:val="20"/>
          <w:lang w:eastAsia="pt-BR"/>
        </w:rPr>
      </w:pPr>
      <w:r>
        <w:rPr>
          <w:b/>
          <w:sz w:val="20"/>
          <w:szCs w:val="20"/>
          <w:lang w:eastAsia="zh-CN"/>
        </w:rPr>
        <w:t xml:space="preserve">1: </w:t>
      </w:r>
      <w:r w:rsidR="00D50EA0" w:rsidRPr="00A85EC4">
        <w:rPr>
          <w:sz w:val="20"/>
          <w:szCs w:val="20"/>
          <w:lang w:eastAsia="pt-BR"/>
        </w:rPr>
        <w:t>[B]</w:t>
      </w:r>
    </w:p>
    <w:p w:rsidR="00D50EA0" w:rsidRDefault="00D50EA0" w:rsidP="00D50EA0">
      <w:pPr>
        <w:spacing w:after="0" w:line="240" w:lineRule="auto"/>
        <w:rPr>
          <w:rFonts w:cs="Times New Roman"/>
          <w:sz w:val="24"/>
          <w:szCs w:val="24"/>
          <w:lang w:val="en-US" w:eastAsia="zh-CN"/>
        </w:rPr>
      </w:pPr>
    </w:p>
    <w:p w:rsidR="00D50EA0" w:rsidRPr="00CC2AC0" w:rsidRDefault="00C23F2C" w:rsidP="00D50EA0">
      <w:pPr>
        <w:pStyle w:val="Cabealho"/>
        <w:tabs>
          <w:tab w:val="clear" w:pos="4252"/>
          <w:tab w:val="clear" w:pos="8504"/>
        </w:tabs>
        <w:rPr>
          <w:iCs/>
          <w:sz w:val="20"/>
          <w:szCs w:val="20"/>
          <w:lang w:eastAsia="pt-BR"/>
        </w:rPr>
      </w:pPr>
      <w:r>
        <w:rPr>
          <w:b/>
          <w:sz w:val="20"/>
          <w:szCs w:val="20"/>
          <w:lang w:eastAsia="zh-CN"/>
        </w:rPr>
        <w:t xml:space="preserve">2: </w:t>
      </w:r>
      <w:r w:rsidR="00D50EA0" w:rsidRPr="00CC2AC0">
        <w:rPr>
          <w:iCs/>
          <w:sz w:val="20"/>
          <w:szCs w:val="20"/>
          <w:lang w:eastAsia="pt-BR"/>
        </w:rPr>
        <w:t>[A]</w:t>
      </w:r>
    </w:p>
    <w:p w:rsidR="00D50EA0" w:rsidRDefault="00D50EA0" w:rsidP="00D50EA0">
      <w:pPr>
        <w:spacing w:after="0" w:line="240" w:lineRule="auto"/>
        <w:rPr>
          <w:rFonts w:cs="Times New Roman"/>
          <w:sz w:val="24"/>
          <w:szCs w:val="24"/>
          <w:lang w:val="en-US" w:eastAsia="zh-CN"/>
        </w:rPr>
      </w:pPr>
    </w:p>
    <w:p w:rsidR="00D50EA0" w:rsidRPr="00721689" w:rsidRDefault="00C23F2C" w:rsidP="00D50EA0">
      <w:pPr>
        <w:spacing w:after="0" w:line="240" w:lineRule="auto"/>
        <w:rPr>
          <w:sz w:val="20"/>
          <w:szCs w:val="20"/>
          <w:lang w:eastAsia="pt-BR"/>
        </w:rPr>
      </w:pPr>
      <w:r>
        <w:rPr>
          <w:b/>
          <w:sz w:val="20"/>
          <w:szCs w:val="20"/>
          <w:lang w:eastAsia="zh-CN"/>
        </w:rPr>
        <w:t xml:space="preserve">3: </w:t>
      </w:r>
      <w:r w:rsidR="00D50EA0" w:rsidRPr="00721689">
        <w:rPr>
          <w:iCs/>
          <w:sz w:val="20"/>
          <w:szCs w:val="20"/>
          <w:lang w:eastAsia="pt-BR"/>
        </w:rPr>
        <w:t>[C]</w:t>
      </w:r>
      <w:r w:rsidR="00D50EA0" w:rsidRPr="00721689">
        <w:rPr>
          <w:sz w:val="20"/>
          <w:szCs w:val="20"/>
          <w:lang w:eastAsia="pt-BR"/>
        </w:rPr>
        <w:t xml:space="preserve"> </w:t>
      </w:r>
    </w:p>
    <w:p w:rsidR="00D50EA0" w:rsidRDefault="00D50EA0" w:rsidP="00D50EA0">
      <w:pPr>
        <w:spacing w:after="0" w:line="240" w:lineRule="auto"/>
        <w:rPr>
          <w:rFonts w:cs="Times New Roman"/>
          <w:sz w:val="24"/>
          <w:szCs w:val="24"/>
          <w:lang w:val="en-US" w:eastAsia="zh-CN"/>
        </w:rPr>
      </w:pPr>
    </w:p>
    <w:p w:rsidR="00D50EA0" w:rsidRPr="004A74A2" w:rsidRDefault="00C23F2C" w:rsidP="00D50EA0">
      <w:pPr>
        <w:autoSpaceDE w:val="0"/>
        <w:autoSpaceDN w:val="0"/>
        <w:adjustRightInd w:val="0"/>
        <w:spacing w:after="0" w:line="240" w:lineRule="auto"/>
        <w:rPr>
          <w:iCs/>
          <w:sz w:val="20"/>
          <w:szCs w:val="20"/>
          <w:lang w:eastAsia="pt-BR"/>
        </w:rPr>
      </w:pPr>
      <w:r>
        <w:rPr>
          <w:b/>
          <w:sz w:val="20"/>
          <w:szCs w:val="20"/>
          <w:lang w:eastAsia="zh-CN"/>
        </w:rPr>
        <w:t xml:space="preserve">4: </w:t>
      </w:r>
      <w:r w:rsidR="00D50EA0" w:rsidRPr="004A74A2">
        <w:rPr>
          <w:iCs/>
          <w:sz w:val="20"/>
          <w:szCs w:val="20"/>
          <w:lang w:eastAsia="pt-BR"/>
        </w:rPr>
        <w:t>[D]</w:t>
      </w:r>
    </w:p>
    <w:p w:rsidR="00D50EA0" w:rsidRDefault="00D50EA0" w:rsidP="00D50EA0">
      <w:pPr>
        <w:spacing w:after="0" w:line="240" w:lineRule="auto"/>
        <w:rPr>
          <w:rFonts w:cs="Times New Roman"/>
          <w:sz w:val="24"/>
          <w:szCs w:val="24"/>
          <w:lang w:val="en-US" w:eastAsia="zh-CN"/>
        </w:rPr>
      </w:pPr>
    </w:p>
    <w:p w:rsidR="00D50EA0" w:rsidRPr="00A63800" w:rsidRDefault="00C23F2C" w:rsidP="00D50EA0">
      <w:pPr>
        <w:widowControl w:val="0"/>
        <w:autoSpaceDE w:val="0"/>
        <w:autoSpaceDN w:val="0"/>
        <w:adjustRightInd w:val="0"/>
        <w:spacing w:after="0" w:line="240" w:lineRule="auto"/>
        <w:rPr>
          <w:iCs/>
          <w:sz w:val="20"/>
          <w:szCs w:val="20"/>
          <w:lang w:eastAsia="pt-BR"/>
        </w:rPr>
      </w:pPr>
      <w:r>
        <w:rPr>
          <w:b/>
          <w:sz w:val="20"/>
          <w:szCs w:val="20"/>
          <w:lang w:eastAsia="zh-CN"/>
        </w:rPr>
        <w:t xml:space="preserve">5: </w:t>
      </w:r>
      <w:r w:rsidR="00D50EA0" w:rsidRPr="00A63800">
        <w:rPr>
          <w:iCs/>
          <w:sz w:val="20"/>
          <w:szCs w:val="20"/>
          <w:lang w:eastAsia="pt-BR"/>
        </w:rPr>
        <w:t>[B]</w:t>
      </w:r>
    </w:p>
    <w:p w:rsidR="00D50EA0" w:rsidRDefault="00D50EA0" w:rsidP="00D50EA0">
      <w:pPr>
        <w:spacing w:after="0" w:line="240" w:lineRule="auto"/>
        <w:rPr>
          <w:rFonts w:cs="Times New Roman"/>
          <w:sz w:val="24"/>
          <w:szCs w:val="24"/>
          <w:lang w:val="en-US" w:eastAsia="zh-CN"/>
        </w:rPr>
      </w:pPr>
    </w:p>
    <w:p w:rsidR="00D50EA0" w:rsidRPr="00D76D7E" w:rsidRDefault="00C23F2C" w:rsidP="00D50EA0">
      <w:pPr>
        <w:tabs>
          <w:tab w:val="left" w:pos="340"/>
        </w:tabs>
        <w:spacing w:after="0" w:line="240" w:lineRule="auto"/>
        <w:rPr>
          <w:sz w:val="20"/>
          <w:szCs w:val="20"/>
          <w:lang w:eastAsia="pt-BR"/>
        </w:rPr>
      </w:pPr>
      <w:r>
        <w:rPr>
          <w:b/>
          <w:sz w:val="20"/>
          <w:szCs w:val="20"/>
          <w:lang w:eastAsia="zh-CN"/>
        </w:rPr>
        <w:t xml:space="preserve">6: </w:t>
      </w:r>
      <w:r w:rsidR="00D50EA0" w:rsidRPr="00D76D7E">
        <w:rPr>
          <w:iCs/>
          <w:sz w:val="20"/>
          <w:szCs w:val="20"/>
          <w:lang w:eastAsia="pt-BR"/>
        </w:rPr>
        <w:t>[B]</w:t>
      </w:r>
      <w:r w:rsidR="00D50EA0" w:rsidRPr="00D76D7E">
        <w:rPr>
          <w:sz w:val="20"/>
          <w:szCs w:val="20"/>
          <w:lang w:eastAsia="pt-BR"/>
        </w:rPr>
        <w:t xml:space="preserve"> </w:t>
      </w:r>
    </w:p>
    <w:p w:rsidR="00D50EA0" w:rsidRDefault="00D50EA0" w:rsidP="00D50EA0">
      <w:pPr>
        <w:spacing w:after="0" w:line="240" w:lineRule="auto"/>
        <w:rPr>
          <w:rFonts w:cs="Times New Roman"/>
          <w:sz w:val="24"/>
          <w:szCs w:val="24"/>
          <w:lang w:val="en-US" w:eastAsia="zh-CN"/>
        </w:rPr>
      </w:pPr>
    </w:p>
    <w:p w:rsidR="00D50EA0" w:rsidRPr="00BF6F55" w:rsidRDefault="00C23F2C" w:rsidP="00D50EA0">
      <w:pPr>
        <w:widowControl w:val="0"/>
        <w:autoSpaceDE w:val="0"/>
        <w:autoSpaceDN w:val="0"/>
        <w:adjustRightInd w:val="0"/>
        <w:spacing w:after="0" w:line="240" w:lineRule="auto"/>
        <w:rPr>
          <w:sz w:val="20"/>
          <w:szCs w:val="20"/>
          <w:lang w:eastAsia="pt-BR"/>
        </w:rPr>
      </w:pPr>
      <w:r>
        <w:rPr>
          <w:b/>
          <w:sz w:val="20"/>
          <w:szCs w:val="20"/>
          <w:lang w:eastAsia="zh-CN"/>
        </w:rPr>
        <w:t xml:space="preserve">7: </w:t>
      </w:r>
      <w:r w:rsidR="00D50EA0" w:rsidRPr="00BF6F55">
        <w:rPr>
          <w:iCs/>
          <w:sz w:val="20"/>
          <w:szCs w:val="20"/>
          <w:lang w:eastAsia="pt-BR"/>
        </w:rPr>
        <w:t>[E]</w:t>
      </w:r>
      <w:r w:rsidR="00D50EA0" w:rsidRPr="00BF6F55">
        <w:rPr>
          <w:sz w:val="20"/>
          <w:szCs w:val="20"/>
          <w:lang w:eastAsia="pt-BR"/>
        </w:rPr>
        <w:t xml:space="preserve"> </w:t>
      </w:r>
    </w:p>
    <w:p w:rsidR="00D50EA0" w:rsidRDefault="00D50EA0" w:rsidP="00D50EA0">
      <w:pPr>
        <w:spacing w:after="0" w:line="240" w:lineRule="auto"/>
        <w:rPr>
          <w:rFonts w:cs="Times New Roman"/>
          <w:sz w:val="24"/>
          <w:szCs w:val="24"/>
          <w:lang w:val="en-US" w:eastAsia="zh-CN"/>
        </w:rPr>
      </w:pPr>
    </w:p>
    <w:p w:rsidR="00D50EA0" w:rsidRPr="00B6374C" w:rsidRDefault="00C23F2C" w:rsidP="00D50EA0">
      <w:pPr>
        <w:tabs>
          <w:tab w:val="left" w:pos="340"/>
        </w:tabs>
        <w:spacing w:after="0" w:line="240" w:lineRule="auto"/>
        <w:rPr>
          <w:sz w:val="20"/>
          <w:szCs w:val="20"/>
          <w:lang w:eastAsia="pt-BR"/>
        </w:rPr>
      </w:pPr>
      <w:r>
        <w:rPr>
          <w:b/>
          <w:sz w:val="20"/>
          <w:szCs w:val="20"/>
          <w:lang w:eastAsia="zh-CN"/>
        </w:rPr>
        <w:t xml:space="preserve">8: </w:t>
      </w:r>
      <w:r w:rsidR="00D50EA0" w:rsidRPr="00B6374C">
        <w:rPr>
          <w:iCs/>
          <w:sz w:val="20"/>
          <w:szCs w:val="20"/>
          <w:lang w:eastAsia="pt-BR"/>
        </w:rPr>
        <w:t>[E]</w:t>
      </w:r>
      <w:r w:rsidR="00D50EA0" w:rsidRPr="00B6374C">
        <w:rPr>
          <w:sz w:val="20"/>
          <w:szCs w:val="20"/>
          <w:lang w:eastAsia="pt-BR"/>
        </w:rPr>
        <w:t xml:space="preserve"> </w:t>
      </w:r>
    </w:p>
    <w:p w:rsidR="00D50EA0" w:rsidRDefault="00D50EA0" w:rsidP="00D50EA0">
      <w:pPr>
        <w:spacing w:after="0" w:line="240" w:lineRule="auto"/>
        <w:rPr>
          <w:rFonts w:cs="Times New Roman"/>
          <w:sz w:val="24"/>
          <w:szCs w:val="24"/>
          <w:lang w:val="en-US" w:eastAsia="zh-CN"/>
        </w:rPr>
      </w:pPr>
    </w:p>
    <w:p w:rsidR="00D50EA0" w:rsidRPr="00941D2B" w:rsidRDefault="00C23F2C" w:rsidP="00D50EA0">
      <w:pPr>
        <w:tabs>
          <w:tab w:val="left" w:pos="340"/>
        </w:tabs>
        <w:spacing w:after="0" w:line="240" w:lineRule="auto"/>
        <w:rPr>
          <w:sz w:val="20"/>
          <w:szCs w:val="20"/>
          <w:lang w:eastAsia="pt-BR"/>
        </w:rPr>
      </w:pPr>
      <w:r>
        <w:rPr>
          <w:b/>
          <w:sz w:val="20"/>
          <w:szCs w:val="20"/>
          <w:lang w:eastAsia="zh-CN"/>
        </w:rPr>
        <w:t xml:space="preserve">9: </w:t>
      </w:r>
      <w:r w:rsidR="00D50EA0" w:rsidRPr="00941D2B">
        <w:rPr>
          <w:iCs/>
          <w:sz w:val="20"/>
          <w:szCs w:val="20"/>
          <w:lang w:eastAsia="pt-BR"/>
        </w:rPr>
        <w:t>[E]</w:t>
      </w:r>
      <w:r w:rsidR="00D50EA0" w:rsidRPr="00941D2B">
        <w:rPr>
          <w:sz w:val="20"/>
          <w:szCs w:val="20"/>
          <w:lang w:eastAsia="pt-BR"/>
        </w:rPr>
        <w:t xml:space="preserve"> </w:t>
      </w:r>
    </w:p>
    <w:p w:rsidR="00D50EA0" w:rsidRDefault="00D50EA0" w:rsidP="00D50EA0">
      <w:pPr>
        <w:spacing w:after="0" w:line="240" w:lineRule="auto"/>
        <w:rPr>
          <w:rFonts w:cs="Times New Roman"/>
          <w:sz w:val="24"/>
          <w:szCs w:val="24"/>
          <w:lang w:val="en-US" w:eastAsia="zh-CN"/>
        </w:rPr>
      </w:pPr>
    </w:p>
    <w:p w:rsidR="00D50EA0" w:rsidRPr="001862BE" w:rsidRDefault="00E00527" w:rsidP="00D50EA0">
      <w:pPr>
        <w:widowControl w:val="0"/>
        <w:autoSpaceDE w:val="0"/>
        <w:autoSpaceDN w:val="0"/>
        <w:adjustRightInd w:val="0"/>
        <w:spacing w:after="0" w:line="240" w:lineRule="auto"/>
        <w:rPr>
          <w:iCs/>
          <w:sz w:val="20"/>
          <w:szCs w:val="20"/>
          <w:lang w:eastAsia="pt-BR"/>
        </w:rPr>
      </w:pPr>
      <w:r>
        <w:rPr>
          <w:b/>
          <w:sz w:val="20"/>
          <w:szCs w:val="20"/>
          <w:lang w:eastAsia="zh-CN"/>
        </w:rPr>
        <w:t xml:space="preserve">10: </w:t>
      </w:r>
      <w:r w:rsidR="00D50EA0" w:rsidRPr="001862BE">
        <w:rPr>
          <w:iCs/>
          <w:sz w:val="20"/>
          <w:szCs w:val="20"/>
          <w:lang w:eastAsia="pt-BR"/>
        </w:rPr>
        <w:t>[A]</w:t>
      </w:r>
    </w:p>
    <w:p w:rsidR="00D50EA0" w:rsidRDefault="00D50EA0" w:rsidP="00D50EA0">
      <w:pPr>
        <w:spacing w:after="0" w:line="240" w:lineRule="auto"/>
        <w:rPr>
          <w:rFonts w:cs="Times New Roman"/>
          <w:sz w:val="24"/>
          <w:szCs w:val="24"/>
          <w:lang w:val="en-US" w:eastAsia="zh-CN"/>
        </w:rPr>
      </w:pPr>
    </w:p>
    <w:p w:rsidR="00D50EA0" w:rsidRPr="00E54244"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11: </w:t>
      </w:r>
      <w:r w:rsidR="00D50EA0" w:rsidRPr="00E54244">
        <w:rPr>
          <w:sz w:val="20"/>
          <w:szCs w:val="20"/>
          <w:lang w:eastAsia="pt-BR"/>
        </w:rPr>
        <w:t>[D]</w:t>
      </w:r>
    </w:p>
    <w:p w:rsidR="00D50EA0" w:rsidRDefault="00D50EA0" w:rsidP="00D50EA0">
      <w:pPr>
        <w:spacing w:after="0" w:line="240" w:lineRule="auto"/>
        <w:rPr>
          <w:rFonts w:cs="Times New Roman"/>
          <w:sz w:val="24"/>
          <w:szCs w:val="24"/>
          <w:lang w:val="en-US" w:eastAsia="zh-CN"/>
        </w:rPr>
      </w:pPr>
    </w:p>
    <w:p w:rsidR="00D50EA0" w:rsidRPr="007179A7" w:rsidRDefault="00E00527" w:rsidP="00D50EA0">
      <w:pPr>
        <w:tabs>
          <w:tab w:val="left" w:pos="340"/>
        </w:tabs>
        <w:spacing w:after="0" w:line="240" w:lineRule="auto"/>
        <w:rPr>
          <w:sz w:val="20"/>
          <w:szCs w:val="20"/>
          <w:lang w:eastAsia="pt-BR"/>
        </w:rPr>
      </w:pPr>
      <w:r>
        <w:rPr>
          <w:b/>
          <w:sz w:val="20"/>
          <w:szCs w:val="20"/>
          <w:lang w:eastAsia="zh-CN"/>
        </w:rPr>
        <w:t xml:space="preserve">12: </w:t>
      </w:r>
      <w:r w:rsidR="00D50EA0" w:rsidRPr="007179A7">
        <w:rPr>
          <w:iCs/>
          <w:sz w:val="20"/>
          <w:szCs w:val="20"/>
          <w:lang w:eastAsia="pt-BR"/>
        </w:rPr>
        <w:t>[D]</w:t>
      </w:r>
      <w:r w:rsidR="00D50EA0" w:rsidRPr="007179A7">
        <w:rPr>
          <w:sz w:val="20"/>
          <w:szCs w:val="20"/>
          <w:lang w:eastAsia="pt-BR"/>
        </w:rPr>
        <w:t xml:space="preserve"> </w:t>
      </w:r>
    </w:p>
    <w:p w:rsidR="00D50EA0" w:rsidRDefault="00D50EA0" w:rsidP="00D50EA0">
      <w:pPr>
        <w:spacing w:after="0" w:line="240" w:lineRule="auto"/>
        <w:rPr>
          <w:rFonts w:cs="Times New Roman"/>
          <w:sz w:val="24"/>
          <w:szCs w:val="24"/>
          <w:lang w:val="en-US" w:eastAsia="zh-CN"/>
        </w:rPr>
      </w:pPr>
    </w:p>
    <w:p w:rsidR="00D50EA0" w:rsidRPr="00D82305" w:rsidRDefault="00E00527" w:rsidP="00D50EA0">
      <w:pPr>
        <w:tabs>
          <w:tab w:val="left" w:pos="340"/>
        </w:tabs>
        <w:spacing w:after="0" w:line="240" w:lineRule="auto"/>
        <w:rPr>
          <w:sz w:val="20"/>
          <w:szCs w:val="20"/>
          <w:lang w:eastAsia="pt-BR"/>
        </w:rPr>
      </w:pPr>
      <w:r>
        <w:rPr>
          <w:b/>
          <w:sz w:val="20"/>
          <w:szCs w:val="20"/>
          <w:lang w:eastAsia="zh-CN"/>
        </w:rPr>
        <w:t xml:space="preserve">13: </w:t>
      </w:r>
      <w:r w:rsidR="00D50EA0" w:rsidRPr="00D82305">
        <w:rPr>
          <w:iCs/>
          <w:sz w:val="20"/>
          <w:szCs w:val="20"/>
          <w:lang w:eastAsia="pt-BR"/>
        </w:rPr>
        <w:t>[B]</w:t>
      </w:r>
      <w:r w:rsidR="00D50EA0" w:rsidRPr="00D82305">
        <w:rPr>
          <w:sz w:val="20"/>
          <w:szCs w:val="20"/>
          <w:lang w:eastAsia="pt-BR"/>
        </w:rPr>
        <w:t xml:space="preserve"> </w:t>
      </w:r>
    </w:p>
    <w:p w:rsidR="00D50EA0" w:rsidRDefault="00D50EA0" w:rsidP="00D50EA0">
      <w:pPr>
        <w:spacing w:after="0" w:line="240" w:lineRule="auto"/>
        <w:rPr>
          <w:rFonts w:cs="Times New Roman"/>
          <w:sz w:val="24"/>
          <w:szCs w:val="24"/>
          <w:lang w:val="en-US" w:eastAsia="zh-CN"/>
        </w:rPr>
      </w:pPr>
    </w:p>
    <w:p w:rsidR="00D50EA0" w:rsidRPr="008F33F4" w:rsidRDefault="00E00527" w:rsidP="00D50EA0">
      <w:pPr>
        <w:tabs>
          <w:tab w:val="left" w:pos="340"/>
        </w:tabs>
        <w:spacing w:after="0" w:line="240" w:lineRule="auto"/>
        <w:rPr>
          <w:sz w:val="20"/>
          <w:szCs w:val="20"/>
          <w:lang w:eastAsia="pt-BR"/>
        </w:rPr>
      </w:pPr>
      <w:r>
        <w:rPr>
          <w:b/>
          <w:sz w:val="20"/>
          <w:szCs w:val="20"/>
          <w:lang w:eastAsia="zh-CN"/>
        </w:rPr>
        <w:t xml:space="preserve">14: </w:t>
      </w:r>
      <w:r w:rsidR="00D50EA0" w:rsidRPr="008F33F4">
        <w:rPr>
          <w:iCs/>
          <w:sz w:val="20"/>
          <w:szCs w:val="20"/>
          <w:lang w:eastAsia="pt-BR"/>
        </w:rPr>
        <w:t>[E]</w:t>
      </w:r>
      <w:r w:rsidR="00D50EA0" w:rsidRPr="008F33F4">
        <w:rPr>
          <w:sz w:val="20"/>
          <w:szCs w:val="20"/>
          <w:lang w:eastAsia="pt-BR"/>
        </w:rPr>
        <w:t xml:space="preserve"> </w:t>
      </w:r>
    </w:p>
    <w:p w:rsidR="00D50EA0" w:rsidRPr="008F33F4" w:rsidRDefault="00D50EA0" w:rsidP="00D50EA0">
      <w:pPr>
        <w:tabs>
          <w:tab w:val="left" w:pos="340"/>
        </w:tabs>
        <w:spacing w:after="0" w:line="240" w:lineRule="auto"/>
        <w:rPr>
          <w:sz w:val="20"/>
          <w:szCs w:val="20"/>
          <w:lang w:eastAsia="pt-BR"/>
        </w:rPr>
      </w:pPr>
    </w:p>
    <w:p w:rsidR="00D50EA0" w:rsidRPr="008D2DC8" w:rsidRDefault="00E00527" w:rsidP="00D50EA0">
      <w:pPr>
        <w:widowControl w:val="0"/>
        <w:autoSpaceDE w:val="0"/>
        <w:autoSpaceDN w:val="0"/>
        <w:adjustRightInd w:val="0"/>
        <w:spacing w:after="0" w:line="240" w:lineRule="auto"/>
        <w:rPr>
          <w:iCs/>
          <w:sz w:val="20"/>
          <w:szCs w:val="20"/>
          <w:lang w:eastAsia="pt-BR"/>
        </w:rPr>
      </w:pPr>
      <w:r>
        <w:rPr>
          <w:b/>
          <w:sz w:val="20"/>
          <w:szCs w:val="20"/>
          <w:lang w:eastAsia="zh-CN"/>
        </w:rPr>
        <w:t xml:space="preserve">15: </w:t>
      </w:r>
      <w:r w:rsidR="00D50EA0" w:rsidRPr="008D2DC8">
        <w:rPr>
          <w:iCs/>
          <w:sz w:val="20"/>
          <w:szCs w:val="20"/>
          <w:lang w:eastAsia="pt-BR"/>
        </w:rPr>
        <w:t>[B]</w:t>
      </w:r>
    </w:p>
    <w:p w:rsidR="00D50EA0" w:rsidRDefault="00D50EA0" w:rsidP="00D50EA0">
      <w:pPr>
        <w:spacing w:after="0" w:line="240" w:lineRule="auto"/>
        <w:rPr>
          <w:rFonts w:cs="Times New Roman"/>
          <w:sz w:val="24"/>
          <w:szCs w:val="24"/>
          <w:lang w:val="en-US" w:eastAsia="zh-CN"/>
        </w:rPr>
      </w:pPr>
    </w:p>
    <w:p w:rsidR="00D50EA0" w:rsidRPr="009C0640"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16: </w:t>
      </w:r>
      <w:r w:rsidR="00D50EA0" w:rsidRPr="009C0640">
        <w:rPr>
          <w:iCs/>
          <w:sz w:val="20"/>
          <w:szCs w:val="20"/>
          <w:lang w:eastAsia="pt-BR"/>
        </w:rPr>
        <w:t>[A]</w:t>
      </w:r>
      <w:r w:rsidR="00D50EA0" w:rsidRPr="009C0640">
        <w:rPr>
          <w:sz w:val="20"/>
          <w:szCs w:val="20"/>
          <w:lang w:eastAsia="pt-BR"/>
        </w:rPr>
        <w:t xml:space="preserve"> </w:t>
      </w:r>
    </w:p>
    <w:p w:rsidR="00D50EA0" w:rsidRDefault="00D50EA0" w:rsidP="00D50EA0">
      <w:pPr>
        <w:spacing w:after="0" w:line="240" w:lineRule="auto"/>
        <w:rPr>
          <w:rFonts w:cs="Times New Roman"/>
          <w:sz w:val="24"/>
          <w:szCs w:val="24"/>
          <w:lang w:val="en-US" w:eastAsia="zh-CN"/>
        </w:rPr>
      </w:pPr>
    </w:p>
    <w:p w:rsidR="00D50EA0" w:rsidRPr="000F5D1F"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17: </w:t>
      </w:r>
      <w:r w:rsidR="00D50EA0" w:rsidRPr="000F5D1F">
        <w:rPr>
          <w:sz w:val="20"/>
          <w:szCs w:val="20"/>
          <w:lang w:eastAsia="pt-BR"/>
        </w:rPr>
        <w:t>[D]</w:t>
      </w:r>
    </w:p>
    <w:p w:rsidR="00D50EA0" w:rsidRDefault="00D50EA0" w:rsidP="00D50EA0">
      <w:pPr>
        <w:spacing w:after="0" w:line="240" w:lineRule="auto"/>
        <w:rPr>
          <w:rFonts w:cs="Times New Roman"/>
          <w:sz w:val="24"/>
          <w:szCs w:val="24"/>
          <w:lang w:val="en-US" w:eastAsia="zh-CN"/>
        </w:rPr>
      </w:pPr>
    </w:p>
    <w:p w:rsidR="00D50EA0" w:rsidRPr="00E1167A"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18: </w:t>
      </w:r>
      <w:r w:rsidR="00D50EA0" w:rsidRPr="00E1167A">
        <w:rPr>
          <w:sz w:val="20"/>
          <w:szCs w:val="20"/>
          <w:lang w:eastAsia="pt-BR"/>
        </w:rPr>
        <w:t>[E]</w:t>
      </w:r>
    </w:p>
    <w:p w:rsidR="00D50EA0" w:rsidRDefault="00D50EA0" w:rsidP="00D50EA0">
      <w:pPr>
        <w:spacing w:after="0" w:line="240" w:lineRule="auto"/>
        <w:rPr>
          <w:rFonts w:cs="Times New Roman"/>
          <w:sz w:val="24"/>
          <w:szCs w:val="24"/>
          <w:lang w:val="en-US" w:eastAsia="zh-CN"/>
        </w:rPr>
      </w:pPr>
    </w:p>
    <w:p w:rsidR="00D50EA0" w:rsidRPr="008D065B" w:rsidRDefault="00D50EA0" w:rsidP="00D50EA0">
      <w:pPr>
        <w:widowControl w:val="0"/>
        <w:autoSpaceDE w:val="0"/>
        <w:autoSpaceDN w:val="0"/>
        <w:adjustRightInd w:val="0"/>
        <w:spacing w:after="0" w:line="240" w:lineRule="auto"/>
        <w:rPr>
          <w:sz w:val="20"/>
          <w:szCs w:val="20"/>
          <w:lang w:eastAsia="pt-BR"/>
        </w:rPr>
      </w:pPr>
      <w:r>
        <w:rPr>
          <w:b/>
          <w:sz w:val="20"/>
          <w:szCs w:val="20"/>
          <w:lang w:eastAsia="zh-CN"/>
        </w:rPr>
        <w:t>19:</w:t>
      </w:r>
      <w:r w:rsidR="00E00527">
        <w:rPr>
          <w:b/>
          <w:sz w:val="20"/>
          <w:szCs w:val="20"/>
          <w:lang w:eastAsia="zh-CN"/>
        </w:rPr>
        <w:t xml:space="preserve"> </w:t>
      </w:r>
      <w:r w:rsidRPr="008D065B">
        <w:rPr>
          <w:sz w:val="20"/>
          <w:szCs w:val="20"/>
          <w:lang w:eastAsia="pt-BR"/>
        </w:rPr>
        <w:t>[A]</w:t>
      </w:r>
    </w:p>
    <w:p w:rsidR="00D50EA0" w:rsidRPr="008D065B" w:rsidRDefault="00D50EA0" w:rsidP="00D50EA0">
      <w:pPr>
        <w:widowControl w:val="0"/>
        <w:autoSpaceDE w:val="0"/>
        <w:autoSpaceDN w:val="0"/>
        <w:adjustRightInd w:val="0"/>
        <w:spacing w:after="0" w:line="240" w:lineRule="auto"/>
        <w:rPr>
          <w:sz w:val="20"/>
          <w:szCs w:val="20"/>
          <w:lang w:eastAsia="pt-BR"/>
        </w:rPr>
      </w:pPr>
    </w:p>
    <w:p w:rsidR="00D50EA0" w:rsidRPr="00762BB9"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20: </w:t>
      </w:r>
      <w:r w:rsidR="00D50EA0" w:rsidRPr="00762BB9">
        <w:rPr>
          <w:sz w:val="20"/>
          <w:szCs w:val="20"/>
          <w:lang w:eastAsia="pt-BR"/>
        </w:rPr>
        <w:t>[A]</w:t>
      </w:r>
    </w:p>
    <w:p w:rsidR="00D50EA0" w:rsidRDefault="00D50EA0" w:rsidP="00D50EA0">
      <w:pPr>
        <w:spacing w:after="0" w:line="240" w:lineRule="auto"/>
        <w:rPr>
          <w:rFonts w:cs="Times New Roman"/>
          <w:sz w:val="24"/>
          <w:szCs w:val="24"/>
          <w:lang w:val="en-US" w:eastAsia="zh-CN"/>
        </w:rPr>
      </w:pPr>
    </w:p>
    <w:p w:rsidR="00D50EA0" w:rsidRPr="00C025A9"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21: </w:t>
      </w:r>
      <w:r w:rsidR="00D50EA0" w:rsidRPr="00C025A9">
        <w:rPr>
          <w:sz w:val="20"/>
          <w:szCs w:val="20"/>
          <w:lang w:eastAsia="pt-BR"/>
        </w:rPr>
        <w:t>[B]</w:t>
      </w:r>
    </w:p>
    <w:p w:rsidR="00D50EA0" w:rsidRDefault="00D50EA0" w:rsidP="00D50EA0">
      <w:pPr>
        <w:spacing w:after="0" w:line="240" w:lineRule="auto"/>
        <w:rPr>
          <w:rFonts w:cs="Times New Roman"/>
          <w:sz w:val="24"/>
          <w:szCs w:val="24"/>
          <w:lang w:val="en-US" w:eastAsia="zh-CN"/>
        </w:rPr>
      </w:pPr>
    </w:p>
    <w:p w:rsidR="00D50EA0" w:rsidRPr="004902CC" w:rsidRDefault="00E00527" w:rsidP="00D50EA0">
      <w:pPr>
        <w:widowControl w:val="0"/>
        <w:autoSpaceDE w:val="0"/>
        <w:autoSpaceDN w:val="0"/>
        <w:adjustRightInd w:val="0"/>
        <w:spacing w:after="0" w:line="240" w:lineRule="auto"/>
        <w:rPr>
          <w:iCs/>
          <w:sz w:val="20"/>
          <w:szCs w:val="20"/>
          <w:lang w:eastAsia="pt-BR"/>
        </w:rPr>
      </w:pPr>
      <w:r>
        <w:rPr>
          <w:b/>
          <w:sz w:val="20"/>
          <w:szCs w:val="20"/>
          <w:lang w:eastAsia="zh-CN"/>
        </w:rPr>
        <w:t xml:space="preserve">22: </w:t>
      </w:r>
      <w:r w:rsidR="00D50EA0" w:rsidRPr="004902CC">
        <w:rPr>
          <w:iCs/>
          <w:sz w:val="20"/>
          <w:szCs w:val="20"/>
          <w:lang w:eastAsia="pt-BR"/>
        </w:rPr>
        <w:t>[B]</w:t>
      </w:r>
    </w:p>
    <w:p w:rsidR="00D50EA0" w:rsidRDefault="00D50EA0" w:rsidP="00D50EA0">
      <w:pPr>
        <w:spacing w:after="0" w:line="240" w:lineRule="auto"/>
        <w:rPr>
          <w:rFonts w:cs="Times New Roman"/>
          <w:sz w:val="24"/>
          <w:szCs w:val="24"/>
          <w:lang w:val="en-US" w:eastAsia="zh-CN"/>
        </w:rPr>
      </w:pPr>
    </w:p>
    <w:p w:rsidR="00D50EA0" w:rsidRPr="00A86257"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23: </w:t>
      </w:r>
      <w:r w:rsidR="00D50EA0" w:rsidRPr="00A86257">
        <w:rPr>
          <w:sz w:val="20"/>
          <w:szCs w:val="20"/>
          <w:lang w:eastAsia="pt-BR"/>
        </w:rPr>
        <w:t>[A]</w:t>
      </w:r>
    </w:p>
    <w:p w:rsidR="00D50EA0" w:rsidRDefault="00D50EA0" w:rsidP="00D50EA0">
      <w:pPr>
        <w:spacing w:after="0" w:line="240" w:lineRule="auto"/>
        <w:rPr>
          <w:rFonts w:cs="Times New Roman"/>
          <w:sz w:val="24"/>
          <w:szCs w:val="24"/>
          <w:lang w:val="en-US" w:eastAsia="zh-CN"/>
        </w:rPr>
      </w:pPr>
    </w:p>
    <w:p w:rsidR="00D50EA0" w:rsidRPr="00B20F63"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24: </w:t>
      </w:r>
      <w:r w:rsidR="00D50EA0" w:rsidRPr="00B20F63">
        <w:rPr>
          <w:sz w:val="20"/>
          <w:szCs w:val="20"/>
          <w:lang w:eastAsia="pt-BR"/>
        </w:rPr>
        <w:t>[A]</w:t>
      </w:r>
    </w:p>
    <w:p w:rsidR="00D50EA0" w:rsidRDefault="00D50EA0" w:rsidP="00D50EA0">
      <w:pPr>
        <w:spacing w:after="0" w:line="240" w:lineRule="auto"/>
        <w:rPr>
          <w:rFonts w:cs="Times New Roman"/>
          <w:sz w:val="24"/>
          <w:szCs w:val="24"/>
          <w:lang w:val="en-US" w:eastAsia="zh-CN"/>
        </w:rPr>
      </w:pPr>
    </w:p>
    <w:p w:rsidR="00D50EA0" w:rsidRPr="00265240"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25: </w:t>
      </w:r>
      <w:r w:rsidR="00D50EA0" w:rsidRPr="00265240">
        <w:rPr>
          <w:sz w:val="20"/>
          <w:szCs w:val="20"/>
          <w:lang w:eastAsia="pt-BR"/>
        </w:rPr>
        <w:t>[E]</w:t>
      </w:r>
    </w:p>
    <w:p w:rsidR="00D50EA0" w:rsidRDefault="00D50EA0" w:rsidP="00D50EA0">
      <w:pPr>
        <w:spacing w:after="0" w:line="240" w:lineRule="auto"/>
        <w:rPr>
          <w:rFonts w:cs="Times New Roman"/>
          <w:sz w:val="24"/>
          <w:szCs w:val="24"/>
          <w:lang w:val="en-US" w:eastAsia="zh-CN"/>
        </w:rPr>
      </w:pPr>
    </w:p>
    <w:p w:rsidR="00D50EA0" w:rsidRPr="00EF0D0B"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26: </w:t>
      </w:r>
      <w:r w:rsidR="00D50EA0" w:rsidRPr="00EF0D0B">
        <w:rPr>
          <w:sz w:val="20"/>
          <w:szCs w:val="20"/>
          <w:lang w:eastAsia="pt-BR"/>
        </w:rPr>
        <w:t>[A]</w:t>
      </w:r>
    </w:p>
    <w:p w:rsidR="00D50EA0" w:rsidRDefault="00D50EA0" w:rsidP="00D50EA0">
      <w:pPr>
        <w:spacing w:after="0" w:line="240" w:lineRule="auto"/>
        <w:rPr>
          <w:rFonts w:cs="Times New Roman"/>
          <w:sz w:val="24"/>
          <w:szCs w:val="24"/>
          <w:lang w:val="en-US" w:eastAsia="zh-CN"/>
        </w:rPr>
      </w:pPr>
    </w:p>
    <w:p w:rsidR="00D50EA0" w:rsidRPr="002620E1"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27: </w:t>
      </w:r>
      <w:r w:rsidR="00D50EA0" w:rsidRPr="002620E1">
        <w:rPr>
          <w:sz w:val="20"/>
          <w:szCs w:val="20"/>
          <w:lang w:eastAsia="pt-BR"/>
        </w:rPr>
        <w:t>[E]</w:t>
      </w:r>
    </w:p>
    <w:p w:rsidR="00D50EA0" w:rsidRDefault="00D50EA0" w:rsidP="00D50EA0">
      <w:pPr>
        <w:spacing w:after="0" w:line="240" w:lineRule="auto"/>
        <w:rPr>
          <w:rFonts w:cs="Times New Roman"/>
          <w:sz w:val="24"/>
          <w:szCs w:val="24"/>
          <w:lang w:val="en-US" w:eastAsia="zh-CN"/>
        </w:rPr>
      </w:pPr>
    </w:p>
    <w:p w:rsidR="00D50EA0" w:rsidRPr="000F6B50"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28: </w:t>
      </w:r>
      <w:r w:rsidR="00D50EA0" w:rsidRPr="000F6B50">
        <w:rPr>
          <w:sz w:val="20"/>
          <w:szCs w:val="20"/>
          <w:lang w:eastAsia="pt-BR"/>
        </w:rPr>
        <w:t>[C]</w:t>
      </w:r>
    </w:p>
    <w:p w:rsidR="00D50EA0" w:rsidRPr="000F6B50" w:rsidRDefault="00D50EA0" w:rsidP="00D50EA0">
      <w:pPr>
        <w:widowControl w:val="0"/>
        <w:autoSpaceDE w:val="0"/>
        <w:autoSpaceDN w:val="0"/>
        <w:adjustRightInd w:val="0"/>
        <w:spacing w:after="0" w:line="240" w:lineRule="auto"/>
        <w:rPr>
          <w:sz w:val="20"/>
          <w:szCs w:val="20"/>
          <w:lang w:eastAsia="pt-BR"/>
        </w:rPr>
      </w:pPr>
    </w:p>
    <w:p w:rsidR="00D50EA0" w:rsidRDefault="00D50EA0" w:rsidP="00D50EA0">
      <w:pPr>
        <w:spacing w:after="0" w:line="240" w:lineRule="auto"/>
        <w:rPr>
          <w:rFonts w:cs="Times New Roman"/>
          <w:sz w:val="24"/>
          <w:szCs w:val="24"/>
          <w:lang w:val="en-US" w:eastAsia="zh-CN"/>
        </w:rPr>
      </w:pPr>
    </w:p>
    <w:p w:rsidR="00D50EA0" w:rsidRPr="005F7118"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29: </w:t>
      </w:r>
      <w:r w:rsidR="00D50EA0" w:rsidRPr="005F7118">
        <w:rPr>
          <w:sz w:val="20"/>
          <w:szCs w:val="20"/>
          <w:lang w:eastAsia="pt-BR"/>
        </w:rPr>
        <w:t>[D]</w:t>
      </w:r>
    </w:p>
    <w:p w:rsidR="00D50EA0" w:rsidRDefault="00D50EA0" w:rsidP="00D50EA0">
      <w:pPr>
        <w:spacing w:after="0" w:line="240" w:lineRule="auto"/>
        <w:rPr>
          <w:rFonts w:cs="Times New Roman"/>
          <w:sz w:val="24"/>
          <w:szCs w:val="24"/>
          <w:lang w:val="en-US" w:eastAsia="zh-CN"/>
        </w:rPr>
      </w:pPr>
    </w:p>
    <w:p w:rsidR="00D50EA0" w:rsidRPr="00A44CBD"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30: </w:t>
      </w:r>
      <w:r w:rsidR="00D50EA0" w:rsidRPr="00A44CBD">
        <w:rPr>
          <w:sz w:val="20"/>
          <w:szCs w:val="20"/>
          <w:lang w:eastAsia="pt-BR"/>
        </w:rPr>
        <w:t>[D]</w:t>
      </w:r>
    </w:p>
    <w:p w:rsidR="00D50EA0" w:rsidRDefault="00D50EA0" w:rsidP="00D50EA0">
      <w:pPr>
        <w:spacing w:after="0" w:line="240" w:lineRule="auto"/>
        <w:rPr>
          <w:rFonts w:cs="Times New Roman"/>
          <w:sz w:val="24"/>
          <w:szCs w:val="24"/>
          <w:lang w:val="en-US" w:eastAsia="zh-CN"/>
        </w:rPr>
      </w:pPr>
    </w:p>
    <w:p w:rsidR="00D50EA0" w:rsidRPr="009534C3"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31: </w:t>
      </w:r>
      <w:r w:rsidR="00D50EA0" w:rsidRPr="009534C3">
        <w:rPr>
          <w:sz w:val="20"/>
          <w:szCs w:val="20"/>
          <w:lang w:eastAsia="pt-BR"/>
        </w:rPr>
        <w:t>[B]</w:t>
      </w:r>
    </w:p>
    <w:p w:rsidR="00D50EA0" w:rsidRDefault="00D50EA0" w:rsidP="00D50EA0">
      <w:pPr>
        <w:spacing w:after="0" w:line="240" w:lineRule="auto"/>
        <w:rPr>
          <w:rFonts w:cs="Times New Roman"/>
          <w:sz w:val="24"/>
          <w:szCs w:val="24"/>
          <w:lang w:val="en-US" w:eastAsia="zh-CN"/>
        </w:rPr>
      </w:pPr>
    </w:p>
    <w:p w:rsidR="00D50EA0" w:rsidRDefault="00D50EA0" w:rsidP="00E00527">
      <w:pPr>
        <w:widowControl w:val="0"/>
        <w:tabs>
          <w:tab w:val="left" w:pos="7371"/>
        </w:tabs>
        <w:autoSpaceDE w:val="0"/>
        <w:autoSpaceDN w:val="0"/>
        <w:adjustRightInd w:val="0"/>
        <w:spacing w:after="0" w:line="240" w:lineRule="auto"/>
        <w:rPr>
          <w:rFonts w:cs="Times New Roman"/>
          <w:sz w:val="24"/>
          <w:szCs w:val="24"/>
          <w:lang w:val="en-US" w:eastAsia="zh-CN"/>
        </w:rPr>
      </w:pPr>
      <w:r>
        <w:rPr>
          <w:b/>
          <w:sz w:val="20"/>
          <w:szCs w:val="20"/>
          <w:lang w:eastAsia="zh-CN"/>
        </w:rPr>
        <w:t>32:</w:t>
      </w:r>
      <w:r w:rsidR="00E00527">
        <w:rPr>
          <w:b/>
          <w:sz w:val="20"/>
          <w:szCs w:val="20"/>
          <w:lang w:eastAsia="zh-CN"/>
        </w:rPr>
        <w:t xml:space="preserve"> </w:t>
      </w:r>
      <w:r w:rsidR="00E00527" w:rsidRPr="00A44CBD">
        <w:rPr>
          <w:sz w:val="20"/>
          <w:szCs w:val="20"/>
          <w:lang w:eastAsia="pt-BR"/>
        </w:rPr>
        <w:t>[D]</w:t>
      </w:r>
      <w:r>
        <w:rPr>
          <w:b/>
          <w:sz w:val="20"/>
          <w:szCs w:val="20"/>
          <w:lang w:eastAsia="zh-CN"/>
        </w:rPr>
        <w:br/>
      </w:r>
    </w:p>
    <w:p w:rsidR="00D50EA0" w:rsidRPr="002D165C"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33: </w:t>
      </w:r>
      <w:r w:rsidR="00D50EA0" w:rsidRPr="002D165C">
        <w:rPr>
          <w:sz w:val="20"/>
          <w:szCs w:val="20"/>
          <w:lang w:eastAsia="pt-BR"/>
        </w:rPr>
        <w:t xml:space="preserve">[A] </w:t>
      </w:r>
    </w:p>
    <w:p w:rsidR="00D50EA0" w:rsidRDefault="00D50EA0" w:rsidP="00D50EA0">
      <w:pPr>
        <w:spacing w:after="0" w:line="240" w:lineRule="auto"/>
        <w:rPr>
          <w:rFonts w:cs="Times New Roman"/>
          <w:sz w:val="24"/>
          <w:szCs w:val="24"/>
          <w:lang w:val="en-US" w:eastAsia="zh-CN"/>
        </w:rPr>
      </w:pPr>
    </w:p>
    <w:p w:rsidR="00D50EA0" w:rsidRPr="00FD7F32"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34: </w:t>
      </w:r>
      <w:r w:rsidR="00D50EA0" w:rsidRPr="00FD7F32">
        <w:rPr>
          <w:sz w:val="20"/>
          <w:szCs w:val="20"/>
          <w:lang w:eastAsia="pt-BR"/>
        </w:rPr>
        <w:t xml:space="preserve">[B] </w:t>
      </w:r>
    </w:p>
    <w:p w:rsidR="00D50EA0" w:rsidRDefault="00D50EA0" w:rsidP="00D50EA0">
      <w:pPr>
        <w:spacing w:after="0" w:line="240" w:lineRule="auto"/>
        <w:rPr>
          <w:rFonts w:cs="Times New Roman"/>
          <w:sz w:val="24"/>
          <w:szCs w:val="24"/>
          <w:lang w:val="en-US" w:eastAsia="zh-CN"/>
        </w:rPr>
      </w:pPr>
    </w:p>
    <w:p w:rsidR="00D50EA0" w:rsidRPr="002A56AD"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35: </w:t>
      </w:r>
      <w:r w:rsidR="00D50EA0" w:rsidRPr="002A56AD">
        <w:rPr>
          <w:sz w:val="20"/>
          <w:szCs w:val="20"/>
          <w:lang w:eastAsia="pt-BR"/>
        </w:rPr>
        <w:t xml:space="preserve">[E] </w:t>
      </w:r>
    </w:p>
    <w:p w:rsidR="00D50EA0" w:rsidRDefault="00D50EA0" w:rsidP="00D50EA0">
      <w:pPr>
        <w:spacing w:after="0" w:line="240" w:lineRule="auto"/>
        <w:rPr>
          <w:rFonts w:cs="Times New Roman"/>
          <w:sz w:val="24"/>
          <w:szCs w:val="24"/>
          <w:lang w:val="en-US" w:eastAsia="zh-CN"/>
        </w:rPr>
      </w:pPr>
    </w:p>
    <w:p w:rsidR="00D50EA0" w:rsidRPr="003D0AF1"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36: </w:t>
      </w:r>
      <w:r w:rsidR="00D50EA0" w:rsidRPr="003D0AF1">
        <w:rPr>
          <w:sz w:val="20"/>
          <w:szCs w:val="20"/>
          <w:lang w:eastAsia="pt-BR"/>
        </w:rPr>
        <w:t xml:space="preserve">[C] </w:t>
      </w:r>
    </w:p>
    <w:p w:rsidR="00D50EA0" w:rsidRDefault="00D50EA0" w:rsidP="00D50EA0">
      <w:pPr>
        <w:spacing w:after="0" w:line="240" w:lineRule="auto"/>
        <w:rPr>
          <w:rFonts w:cs="Times New Roman"/>
          <w:sz w:val="24"/>
          <w:szCs w:val="24"/>
          <w:lang w:val="en-US" w:eastAsia="zh-CN"/>
        </w:rPr>
      </w:pPr>
    </w:p>
    <w:p w:rsidR="00D50EA0" w:rsidRPr="00743452"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37: </w:t>
      </w:r>
      <w:r w:rsidR="00D50EA0" w:rsidRPr="00743452">
        <w:rPr>
          <w:sz w:val="20"/>
          <w:szCs w:val="20"/>
          <w:lang w:eastAsia="pt-BR"/>
        </w:rPr>
        <w:t>[A]</w:t>
      </w:r>
    </w:p>
    <w:p w:rsidR="00D50EA0" w:rsidRDefault="00D50EA0" w:rsidP="00D50EA0">
      <w:pPr>
        <w:spacing w:after="0" w:line="240" w:lineRule="auto"/>
        <w:rPr>
          <w:rFonts w:cs="Times New Roman"/>
          <w:sz w:val="24"/>
          <w:szCs w:val="24"/>
          <w:lang w:val="en-US" w:eastAsia="zh-CN"/>
        </w:rPr>
      </w:pPr>
    </w:p>
    <w:p w:rsidR="00D50EA0" w:rsidRPr="00C6098C"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38: </w:t>
      </w:r>
      <w:r w:rsidR="00D50EA0" w:rsidRPr="00C6098C">
        <w:rPr>
          <w:sz w:val="20"/>
          <w:szCs w:val="20"/>
          <w:lang w:eastAsia="pt-BR"/>
        </w:rPr>
        <w:t>[D]</w:t>
      </w:r>
    </w:p>
    <w:p w:rsidR="00D50EA0" w:rsidRPr="00C6098C" w:rsidRDefault="00D50EA0" w:rsidP="00D50EA0">
      <w:pPr>
        <w:widowControl w:val="0"/>
        <w:autoSpaceDE w:val="0"/>
        <w:autoSpaceDN w:val="0"/>
        <w:adjustRightInd w:val="0"/>
        <w:spacing w:after="0" w:line="240" w:lineRule="auto"/>
        <w:rPr>
          <w:sz w:val="20"/>
          <w:szCs w:val="20"/>
          <w:lang w:eastAsia="pt-BR"/>
        </w:rPr>
      </w:pPr>
    </w:p>
    <w:p w:rsidR="00D50EA0" w:rsidRPr="00832DD8"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39: </w:t>
      </w:r>
      <w:r w:rsidR="00D50EA0" w:rsidRPr="00832DD8">
        <w:rPr>
          <w:sz w:val="20"/>
          <w:szCs w:val="20"/>
          <w:lang w:eastAsia="pt-BR"/>
        </w:rPr>
        <w:t>[E]</w:t>
      </w:r>
    </w:p>
    <w:p w:rsidR="00D50EA0" w:rsidRDefault="00D50EA0" w:rsidP="00D50EA0">
      <w:pPr>
        <w:spacing w:after="0" w:line="240" w:lineRule="auto"/>
        <w:rPr>
          <w:rFonts w:cs="Times New Roman"/>
          <w:sz w:val="24"/>
          <w:szCs w:val="24"/>
          <w:lang w:val="en-US" w:eastAsia="zh-CN"/>
        </w:rPr>
      </w:pPr>
    </w:p>
    <w:p w:rsidR="00D50EA0" w:rsidRPr="00A12B1E"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40: </w:t>
      </w:r>
      <w:r w:rsidR="00D50EA0" w:rsidRPr="00A12B1E">
        <w:rPr>
          <w:sz w:val="20"/>
          <w:szCs w:val="20"/>
          <w:lang w:eastAsia="pt-BR"/>
        </w:rPr>
        <w:t xml:space="preserve">[D] </w:t>
      </w:r>
    </w:p>
    <w:p w:rsidR="00D50EA0" w:rsidRDefault="00D50EA0" w:rsidP="00D50EA0">
      <w:pPr>
        <w:spacing w:after="0" w:line="240" w:lineRule="auto"/>
        <w:rPr>
          <w:rFonts w:cs="Times New Roman"/>
          <w:sz w:val="24"/>
          <w:szCs w:val="24"/>
          <w:lang w:val="en-US" w:eastAsia="zh-CN"/>
        </w:rPr>
      </w:pPr>
    </w:p>
    <w:p w:rsidR="00D50EA0" w:rsidRPr="00422072"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41: </w:t>
      </w:r>
      <w:r w:rsidR="00D50EA0" w:rsidRPr="00422072">
        <w:rPr>
          <w:sz w:val="20"/>
          <w:szCs w:val="20"/>
          <w:lang w:eastAsia="pt-BR"/>
        </w:rPr>
        <w:t xml:space="preserve">[E] </w:t>
      </w:r>
    </w:p>
    <w:p w:rsidR="00D50EA0" w:rsidRDefault="00D50EA0" w:rsidP="00D50EA0">
      <w:pPr>
        <w:spacing w:after="0" w:line="240" w:lineRule="auto"/>
        <w:rPr>
          <w:rFonts w:cs="Times New Roman"/>
          <w:sz w:val="24"/>
          <w:szCs w:val="24"/>
          <w:lang w:val="en-US" w:eastAsia="zh-CN"/>
        </w:rPr>
      </w:pPr>
    </w:p>
    <w:p w:rsidR="00D50EA0" w:rsidRPr="003F4755"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42: </w:t>
      </w:r>
      <w:r w:rsidR="00D50EA0" w:rsidRPr="003F4755">
        <w:rPr>
          <w:sz w:val="20"/>
          <w:szCs w:val="20"/>
          <w:lang w:eastAsia="pt-BR"/>
        </w:rPr>
        <w:t xml:space="preserve">[A] </w:t>
      </w:r>
    </w:p>
    <w:p w:rsidR="00D50EA0" w:rsidRDefault="00D50EA0" w:rsidP="00D50EA0">
      <w:pPr>
        <w:spacing w:after="0" w:line="240" w:lineRule="auto"/>
        <w:rPr>
          <w:rFonts w:cs="Times New Roman"/>
          <w:sz w:val="24"/>
          <w:szCs w:val="24"/>
          <w:lang w:val="en-US" w:eastAsia="zh-CN"/>
        </w:rPr>
      </w:pPr>
    </w:p>
    <w:p w:rsidR="00D50EA0" w:rsidRPr="00BD3E29"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43: </w:t>
      </w:r>
      <w:r w:rsidR="00D50EA0" w:rsidRPr="00BD3E29">
        <w:rPr>
          <w:sz w:val="20"/>
          <w:szCs w:val="20"/>
          <w:lang w:eastAsia="pt-BR"/>
        </w:rPr>
        <w:t xml:space="preserve">[A] </w:t>
      </w:r>
    </w:p>
    <w:p w:rsidR="00E00527" w:rsidRDefault="00E00527" w:rsidP="00D50EA0">
      <w:pPr>
        <w:widowControl w:val="0"/>
        <w:autoSpaceDE w:val="0"/>
        <w:autoSpaceDN w:val="0"/>
        <w:adjustRightInd w:val="0"/>
        <w:spacing w:after="0" w:line="240" w:lineRule="auto"/>
        <w:rPr>
          <w:b/>
          <w:sz w:val="20"/>
          <w:szCs w:val="20"/>
          <w:lang w:eastAsia="zh-CN"/>
        </w:rPr>
      </w:pPr>
    </w:p>
    <w:p w:rsidR="00D50EA0" w:rsidRPr="00667D52"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44: </w:t>
      </w:r>
      <w:r w:rsidR="00D50EA0" w:rsidRPr="00667D52">
        <w:rPr>
          <w:sz w:val="20"/>
          <w:szCs w:val="20"/>
          <w:lang w:eastAsia="pt-BR"/>
        </w:rPr>
        <w:t xml:space="preserve">[D] </w:t>
      </w:r>
    </w:p>
    <w:p w:rsidR="00D50EA0" w:rsidRDefault="00D50EA0" w:rsidP="00D50EA0">
      <w:pPr>
        <w:spacing w:after="0" w:line="240" w:lineRule="auto"/>
        <w:rPr>
          <w:rFonts w:cs="Times New Roman"/>
          <w:sz w:val="24"/>
          <w:szCs w:val="24"/>
          <w:lang w:val="en-US" w:eastAsia="zh-CN"/>
        </w:rPr>
      </w:pPr>
    </w:p>
    <w:p w:rsidR="00D50EA0" w:rsidRPr="00085C17" w:rsidRDefault="00E00527" w:rsidP="00D50EA0">
      <w:pPr>
        <w:widowControl w:val="0"/>
        <w:autoSpaceDE w:val="0"/>
        <w:autoSpaceDN w:val="0"/>
        <w:adjustRightInd w:val="0"/>
        <w:spacing w:after="0" w:line="240" w:lineRule="auto"/>
        <w:rPr>
          <w:sz w:val="20"/>
          <w:szCs w:val="20"/>
          <w:lang w:eastAsia="pt-BR"/>
        </w:rPr>
      </w:pPr>
      <w:r>
        <w:rPr>
          <w:b/>
          <w:sz w:val="20"/>
          <w:szCs w:val="20"/>
          <w:lang w:eastAsia="zh-CN"/>
        </w:rPr>
        <w:t xml:space="preserve">45: </w:t>
      </w:r>
      <w:r w:rsidR="00D50EA0" w:rsidRPr="00085C17">
        <w:rPr>
          <w:sz w:val="20"/>
          <w:szCs w:val="20"/>
          <w:lang w:eastAsia="pt-BR"/>
        </w:rPr>
        <w:t xml:space="preserve">[B] </w:t>
      </w:r>
    </w:p>
    <w:p w:rsidR="00D50EA0" w:rsidRPr="00085C17" w:rsidRDefault="00D50EA0" w:rsidP="00D50EA0">
      <w:pPr>
        <w:spacing w:after="0" w:line="240" w:lineRule="auto"/>
        <w:rPr>
          <w:sz w:val="20"/>
          <w:szCs w:val="20"/>
          <w:lang w:eastAsia="pt-BR"/>
        </w:rPr>
      </w:pPr>
    </w:p>
    <w:p w:rsidR="00D50EA0" w:rsidRPr="007132C6" w:rsidRDefault="00D50EA0" w:rsidP="007132C6">
      <w:pPr>
        <w:spacing w:after="0" w:line="240" w:lineRule="auto"/>
        <w:ind w:left="227" w:hanging="227"/>
        <w:jc w:val="both"/>
        <w:rPr>
          <w:sz w:val="20"/>
          <w:szCs w:val="24"/>
          <w:lang w:val="en-US" w:eastAsia="zh-CN"/>
        </w:rPr>
      </w:pPr>
    </w:p>
    <w:p w:rsidR="00BD52C3" w:rsidRPr="00473A88" w:rsidRDefault="00BD52C3" w:rsidP="00473A88">
      <w:pPr>
        <w:spacing w:after="0" w:line="240" w:lineRule="auto"/>
        <w:ind w:left="227" w:hanging="227"/>
        <w:jc w:val="both"/>
        <w:rPr>
          <w:sz w:val="20"/>
          <w:szCs w:val="24"/>
          <w:lang w:val="en-US" w:eastAsia="zh-CN"/>
        </w:rPr>
      </w:pPr>
    </w:p>
    <w:p w:rsidR="00473A88" w:rsidRDefault="00473A88" w:rsidP="00473A88">
      <w:pPr>
        <w:spacing w:after="0" w:line="240" w:lineRule="auto"/>
        <w:ind w:left="227" w:hanging="227"/>
        <w:jc w:val="both"/>
        <w:rPr>
          <w:sz w:val="24"/>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pPr>
    </w:p>
    <w:p w:rsidR="00E00527" w:rsidRDefault="00E00527" w:rsidP="00F86B86">
      <w:pPr>
        <w:spacing w:after="0" w:line="240" w:lineRule="auto"/>
        <w:ind w:left="227" w:hanging="227"/>
        <w:jc w:val="both"/>
        <w:rPr>
          <w:sz w:val="20"/>
          <w:szCs w:val="24"/>
          <w:lang w:val="en-US" w:eastAsia="zh-CN"/>
        </w:rPr>
        <w:sectPr w:rsidR="00E00527" w:rsidSect="00E00527">
          <w:type w:val="continuous"/>
          <w:pgSz w:w="11906" w:h="16838"/>
          <w:pgMar w:top="1135" w:right="720" w:bottom="1985" w:left="993" w:header="284" w:footer="708" w:gutter="0"/>
          <w:cols w:num="2" w:space="709"/>
          <w:docGrid w:linePitch="360"/>
        </w:sectPr>
      </w:pPr>
    </w:p>
    <w:p w:rsidR="00E00527" w:rsidRDefault="00A30FEC" w:rsidP="00E00527">
      <w:pPr>
        <w:jc w:val="center"/>
        <w:rPr>
          <w:b/>
        </w:rPr>
      </w:pPr>
      <w:r>
        <w:rPr>
          <w:b/>
        </w:rPr>
        <w:t>CIÊNCIAS HUMA</w:t>
      </w:r>
      <w:r w:rsidR="00250110">
        <w:rPr>
          <w:b/>
        </w:rPr>
        <w:t>NA</w:t>
      </w:r>
      <w:r>
        <w:rPr>
          <w:b/>
        </w:rPr>
        <w:t>S</w:t>
      </w:r>
      <w:r w:rsidR="00E00527">
        <w:rPr>
          <w:b/>
        </w:rPr>
        <w:t xml:space="preserve"> E SUAS TECNOLOGIAS</w:t>
      </w:r>
    </w:p>
    <w:p w:rsidR="00813B09" w:rsidRDefault="00813B09" w:rsidP="00A30FEC">
      <w:pPr>
        <w:widowControl w:val="0"/>
        <w:autoSpaceDE w:val="0"/>
        <w:autoSpaceDN w:val="0"/>
        <w:adjustRightInd w:val="0"/>
        <w:spacing w:after="0" w:line="240" w:lineRule="auto"/>
        <w:rPr>
          <w:b/>
          <w:sz w:val="20"/>
          <w:szCs w:val="20"/>
          <w:lang w:eastAsia="zh-CN"/>
        </w:rPr>
      </w:pPr>
    </w:p>
    <w:p w:rsidR="00F404A1" w:rsidRDefault="00F404A1" w:rsidP="00A30FEC">
      <w:pPr>
        <w:widowControl w:val="0"/>
        <w:autoSpaceDE w:val="0"/>
        <w:autoSpaceDN w:val="0"/>
        <w:adjustRightInd w:val="0"/>
        <w:spacing w:after="0" w:line="240" w:lineRule="auto"/>
        <w:rPr>
          <w:b/>
          <w:sz w:val="20"/>
          <w:szCs w:val="20"/>
          <w:lang w:eastAsia="zh-CN"/>
        </w:rPr>
        <w:sectPr w:rsidR="00F404A1" w:rsidSect="00E00527">
          <w:type w:val="continuous"/>
          <w:pgSz w:w="11906" w:h="16838"/>
          <w:pgMar w:top="1135" w:right="720" w:bottom="1985" w:left="993" w:header="284" w:footer="708" w:gutter="0"/>
          <w:cols w:space="709"/>
          <w:docGrid w:linePitch="360"/>
        </w:sectPr>
      </w:pPr>
      <w:bookmarkStart w:id="0" w:name="_GoBack"/>
      <w:bookmarkEnd w:id="0"/>
    </w:p>
    <w:p w:rsidR="00A30FEC" w:rsidRPr="00D664C0" w:rsidRDefault="00A30FEC" w:rsidP="00A30FEC">
      <w:pPr>
        <w:widowControl w:val="0"/>
        <w:autoSpaceDE w:val="0"/>
        <w:autoSpaceDN w:val="0"/>
        <w:adjustRightInd w:val="0"/>
        <w:spacing w:after="0" w:line="240" w:lineRule="auto"/>
        <w:rPr>
          <w:sz w:val="20"/>
          <w:szCs w:val="18"/>
          <w:lang w:eastAsia="pt-BR"/>
        </w:rPr>
      </w:pPr>
      <w:r>
        <w:rPr>
          <w:b/>
          <w:sz w:val="20"/>
          <w:szCs w:val="20"/>
          <w:lang w:eastAsia="zh-CN"/>
        </w:rPr>
        <w:t xml:space="preserve">1: </w:t>
      </w:r>
      <w:r w:rsidRPr="00D664C0">
        <w:rPr>
          <w:sz w:val="20"/>
          <w:szCs w:val="20"/>
          <w:lang w:eastAsia="pt-BR"/>
        </w:rPr>
        <w:t>[D]</w:t>
      </w:r>
      <w:r w:rsidRPr="00D664C0">
        <w:rPr>
          <w:sz w:val="20"/>
          <w:szCs w:val="18"/>
          <w:lang w:eastAsia="pt-BR"/>
        </w:rPr>
        <w:t xml:space="preserve"> </w:t>
      </w:r>
    </w:p>
    <w:p w:rsidR="00A30FEC" w:rsidRPr="00D664C0" w:rsidRDefault="00A30FEC" w:rsidP="00A30FEC">
      <w:pPr>
        <w:widowControl w:val="0"/>
        <w:autoSpaceDE w:val="0"/>
        <w:autoSpaceDN w:val="0"/>
        <w:adjustRightInd w:val="0"/>
        <w:spacing w:after="0" w:line="240" w:lineRule="auto"/>
        <w:rPr>
          <w:sz w:val="20"/>
          <w:szCs w:val="18"/>
          <w:lang w:eastAsia="pt-BR"/>
        </w:rPr>
      </w:pPr>
    </w:p>
    <w:p w:rsidR="00A30FEC" w:rsidRPr="00351B78" w:rsidRDefault="00A30FEC" w:rsidP="00A30FEC">
      <w:pPr>
        <w:pStyle w:val="Cabealho"/>
        <w:tabs>
          <w:tab w:val="clear" w:pos="4252"/>
          <w:tab w:val="clear" w:pos="8504"/>
        </w:tabs>
        <w:rPr>
          <w:sz w:val="20"/>
          <w:szCs w:val="20"/>
          <w:lang w:eastAsia="pt-BR"/>
        </w:rPr>
      </w:pPr>
      <w:r>
        <w:rPr>
          <w:b/>
          <w:sz w:val="20"/>
          <w:szCs w:val="20"/>
          <w:lang w:eastAsia="zh-CN"/>
        </w:rPr>
        <w:t xml:space="preserve">2: </w:t>
      </w:r>
      <w:r w:rsidRPr="00351B78">
        <w:rPr>
          <w:sz w:val="20"/>
          <w:szCs w:val="20"/>
          <w:lang w:eastAsia="pt-BR"/>
        </w:rPr>
        <w:t>[A]</w:t>
      </w:r>
    </w:p>
    <w:p w:rsidR="00A30FEC" w:rsidRPr="00351B78" w:rsidRDefault="00A30FEC" w:rsidP="00A30FEC">
      <w:pPr>
        <w:pStyle w:val="Cabealho"/>
        <w:tabs>
          <w:tab w:val="clear" w:pos="4252"/>
          <w:tab w:val="clear" w:pos="8504"/>
        </w:tabs>
        <w:rPr>
          <w:sz w:val="20"/>
          <w:szCs w:val="20"/>
          <w:lang w:eastAsia="pt-BR"/>
        </w:rPr>
      </w:pPr>
    </w:p>
    <w:p w:rsidR="00A30FEC" w:rsidRPr="00F26C67" w:rsidRDefault="00A30FEC" w:rsidP="00A30FEC">
      <w:pPr>
        <w:widowControl w:val="0"/>
        <w:autoSpaceDE w:val="0"/>
        <w:autoSpaceDN w:val="0"/>
        <w:adjustRightInd w:val="0"/>
        <w:spacing w:after="0" w:line="240" w:lineRule="auto"/>
        <w:rPr>
          <w:sz w:val="20"/>
          <w:szCs w:val="20"/>
          <w:lang w:eastAsia="pt-BR"/>
        </w:rPr>
      </w:pPr>
      <w:r>
        <w:rPr>
          <w:b/>
          <w:sz w:val="20"/>
          <w:szCs w:val="20"/>
          <w:lang w:eastAsia="zh-CN"/>
        </w:rPr>
        <w:t xml:space="preserve">3: </w:t>
      </w:r>
      <w:r w:rsidRPr="00F26C67">
        <w:rPr>
          <w:sz w:val="20"/>
          <w:szCs w:val="20"/>
          <w:lang w:eastAsia="pt-BR"/>
        </w:rPr>
        <w:t>[D]</w:t>
      </w:r>
    </w:p>
    <w:p w:rsidR="00A30FEC" w:rsidRPr="00F26C67" w:rsidRDefault="00A30FEC" w:rsidP="00A30FEC">
      <w:pPr>
        <w:widowControl w:val="0"/>
        <w:autoSpaceDE w:val="0"/>
        <w:autoSpaceDN w:val="0"/>
        <w:adjustRightInd w:val="0"/>
        <w:spacing w:after="0" w:line="240" w:lineRule="auto"/>
        <w:rPr>
          <w:sz w:val="20"/>
          <w:szCs w:val="20"/>
          <w:lang w:eastAsia="pt-BR"/>
        </w:rPr>
      </w:pPr>
    </w:p>
    <w:p w:rsidR="00A30FEC" w:rsidRPr="00556C07" w:rsidRDefault="00A30FEC" w:rsidP="00A30FEC">
      <w:pPr>
        <w:widowControl w:val="0"/>
        <w:autoSpaceDE w:val="0"/>
        <w:autoSpaceDN w:val="0"/>
        <w:adjustRightInd w:val="0"/>
        <w:spacing w:after="0" w:line="240" w:lineRule="auto"/>
        <w:rPr>
          <w:sz w:val="20"/>
          <w:szCs w:val="18"/>
          <w:lang w:eastAsia="pt-BR"/>
        </w:rPr>
      </w:pPr>
      <w:r>
        <w:rPr>
          <w:b/>
          <w:sz w:val="20"/>
          <w:szCs w:val="20"/>
          <w:lang w:eastAsia="zh-CN"/>
        </w:rPr>
        <w:t xml:space="preserve">4: </w:t>
      </w:r>
      <w:r w:rsidRPr="00556C07">
        <w:rPr>
          <w:sz w:val="20"/>
          <w:szCs w:val="20"/>
          <w:lang w:eastAsia="pt-BR"/>
        </w:rPr>
        <w:t>[C]</w:t>
      </w:r>
      <w:r w:rsidRPr="00556C07">
        <w:rPr>
          <w:sz w:val="20"/>
          <w:szCs w:val="18"/>
          <w:lang w:eastAsia="pt-BR"/>
        </w:rPr>
        <w:t xml:space="preserve"> </w:t>
      </w:r>
    </w:p>
    <w:p w:rsidR="00A30FEC" w:rsidRDefault="00A30FEC" w:rsidP="00A30FEC">
      <w:pPr>
        <w:spacing w:after="0" w:line="240" w:lineRule="auto"/>
        <w:rPr>
          <w:rFonts w:cs="Times New Roman"/>
          <w:sz w:val="24"/>
          <w:szCs w:val="24"/>
          <w:lang w:val="en-US" w:eastAsia="zh-CN"/>
        </w:rPr>
      </w:pPr>
    </w:p>
    <w:p w:rsidR="00A30FEC" w:rsidRPr="001E461D" w:rsidRDefault="00A30FEC" w:rsidP="00A30FEC">
      <w:pPr>
        <w:pStyle w:val="Cabealho"/>
        <w:tabs>
          <w:tab w:val="clear" w:pos="4252"/>
          <w:tab w:val="clear" w:pos="8504"/>
        </w:tabs>
        <w:rPr>
          <w:sz w:val="20"/>
          <w:szCs w:val="20"/>
          <w:lang w:eastAsia="pt-BR"/>
        </w:rPr>
      </w:pPr>
      <w:r>
        <w:rPr>
          <w:b/>
          <w:sz w:val="20"/>
          <w:szCs w:val="20"/>
          <w:lang w:eastAsia="zh-CN"/>
        </w:rPr>
        <w:t xml:space="preserve">5: </w:t>
      </w:r>
      <w:r w:rsidRPr="001E461D">
        <w:rPr>
          <w:sz w:val="20"/>
          <w:szCs w:val="20"/>
          <w:lang w:eastAsia="pt-BR"/>
        </w:rPr>
        <w:t>[A]</w:t>
      </w:r>
    </w:p>
    <w:p w:rsidR="00A30FEC" w:rsidRPr="001E461D" w:rsidRDefault="00A30FEC" w:rsidP="00A30FEC">
      <w:pPr>
        <w:pStyle w:val="Cabealho"/>
        <w:tabs>
          <w:tab w:val="clear" w:pos="4252"/>
          <w:tab w:val="clear" w:pos="8504"/>
        </w:tabs>
        <w:rPr>
          <w:sz w:val="20"/>
          <w:szCs w:val="20"/>
          <w:lang w:eastAsia="pt-BR"/>
        </w:rPr>
      </w:pPr>
    </w:p>
    <w:p w:rsidR="00A30FEC" w:rsidRPr="00DB3985" w:rsidRDefault="00A30FEC" w:rsidP="00A30FEC">
      <w:pPr>
        <w:widowControl w:val="0"/>
        <w:autoSpaceDE w:val="0"/>
        <w:autoSpaceDN w:val="0"/>
        <w:adjustRightInd w:val="0"/>
        <w:spacing w:after="0" w:line="240" w:lineRule="auto"/>
        <w:rPr>
          <w:sz w:val="20"/>
          <w:szCs w:val="20"/>
          <w:lang w:eastAsia="pt-BR"/>
        </w:rPr>
      </w:pPr>
      <w:r>
        <w:rPr>
          <w:b/>
          <w:sz w:val="20"/>
          <w:szCs w:val="20"/>
          <w:lang w:eastAsia="zh-CN"/>
        </w:rPr>
        <w:t xml:space="preserve">6: </w:t>
      </w:r>
      <w:r w:rsidRPr="00DB3985">
        <w:rPr>
          <w:sz w:val="20"/>
          <w:szCs w:val="20"/>
          <w:lang w:eastAsia="pt-BR"/>
        </w:rPr>
        <w:t>[B]</w:t>
      </w:r>
    </w:p>
    <w:p w:rsidR="00A30FEC" w:rsidRPr="00DB3985" w:rsidRDefault="00A30FEC" w:rsidP="00A30FEC">
      <w:pPr>
        <w:widowControl w:val="0"/>
        <w:autoSpaceDE w:val="0"/>
        <w:autoSpaceDN w:val="0"/>
        <w:adjustRightInd w:val="0"/>
        <w:spacing w:after="0" w:line="240" w:lineRule="auto"/>
        <w:rPr>
          <w:sz w:val="20"/>
          <w:szCs w:val="20"/>
          <w:lang w:eastAsia="pt-BR"/>
        </w:rPr>
      </w:pPr>
    </w:p>
    <w:p w:rsidR="00A30FEC" w:rsidRPr="003517D4" w:rsidRDefault="00A30FEC" w:rsidP="00A30FEC">
      <w:pPr>
        <w:widowControl w:val="0"/>
        <w:autoSpaceDE w:val="0"/>
        <w:autoSpaceDN w:val="0"/>
        <w:adjustRightInd w:val="0"/>
        <w:spacing w:after="0" w:line="240" w:lineRule="auto"/>
        <w:rPr>
          <w:sz w:val="20"/>
          <w:szCs w:val="20"/>
          <w:lang w:eastAsia="pt-BR"/>
        </w:rPr>
      </w:pPr>
      <w:r>
        <w:rPr>
          <w:b/>
          <w:sz w:val="20"/>
          <w:szCs w:val="20"/>
          <w:lang w:eastAsia="zh-CN"/>
        </w:rPr>
        <w:t xml:space="preserve">7: </w:t>
      </w:r>
      <w:r w:rsidRPr="003517D4">
        <w:rPr>
          <w:sz w:val="20"/>
          <w:szCs w:val="20"/>
          <w:lang w:eastAsia="pt-BR"/>
        </w:rPr>
        <w:t>[D]</w:t>
      </w:r>
    </w:p>
    <w:p w:rsidR="00A30FEC" w:rsidRDefault="00A30FEC" w:rsidP="00A30FEC">
      <w:pPr>
        <w:spacing w:after="0" w:line="240" w:lineRule="auto"/>
        <w:rPr>
          <w:rFonts w:cs="Times New Roman"/>
          <w:sz w:val="24"/>
          <w:szCs w:val="24"/>
          <w:lang w:val="en-US" w:eastAsia="zh-CN"/>
        </w:rPr>
      </w:pPr>
    </w:p>
    <w:p w:rsidR="00A30FEC" w:rsidRPr="00D35B7E" w:rsidRDefault="00A30FEC" w:rsidP="00A30FEC">
      <w:pPr>
        <w:widowControl w:val="0"/>
        <w:autoSpaceDE w:val="0"/>
        <w:autoSpaceDN w:val="0"/>
        <w:adjustRightInd w:val="0"/>
        <w:spacing w:after="0" w:line="240" w:lineRule="auto"/>
        <w:rPr>
          <w:sz w:val="20"/>
          <w:szCs w:val="20"/>
          <w:lang w:eastAsia="pt-BR"/>
        </w:rPr>
      </w:pPr>
      <w:r>
        <w:rPr>
          <w:b/>
          <w:sz w:val="20"/>
          <w:szCs w:val="20"/>
          <w:lang w:eastAsia="zh-CN"/>
        </w:rPr>
        <w:t xml:space="preserve">8: </w:t>
      </w:r>
      <w:r w:rsidRPr="00D35B7E">
        <w:rPr>
          <w:sz w:val="20"/>
          <w:szCs w:val="20"/>
          <w:lang w:eastAsia="pt-BR"/>
        </w:rPr>
        <w:t>[A]</w:t>
      </w:r>
    </w:p>
    <w:p w:rsidR="00A30FEC" w:rsidRPr="00D35B7E" w:rsidRDefault="00A30FEC" w:rsidP="00A30FEC">
      <w:pPr>
        <w:widowControl w:val="0"/>
        <w:autoSpaceDE w:val="0"/>
        <w:autoSpaceDN w:val="0"/>
        <w:adjustRightInd w:val="0"/>
        <w:spacing w:after="0" w:line="240" w:lineRule="auto"/>
        <w:rPr>
          <w:sz w:val="20"/>
          <w:szCs w:val="20"/>
          <w:lang w:eastAsia="pt-BR"/>
        </w:rPr>
      </w:pPr>
    </w:p>
    <w:p w:rsidR="00A30FEC" w:rsidRDefault="00A30FEC" w:rsidP="00A30FEC">
      <w:pPr>
        <w:widowControl w:val="0"/>
        <w:autoSpaceDE w:val="0"/>
        <w:autoSpaceDN w:val="0"/>
        <w:adjustRightInd w:val="0"/>
        <w:spacing w:after="0" w:line="240" w:lineRule="auto"/>
        <w:rPr>
          <w:sz w:val="20"/>
          <w:szCs w:val="20"/>
          <w:lang w:eastAsia="pt-BR"/>
        </w:rPr>
      </w:pPr>
      <w:r>
        <w:rPr>
          <w:b/>
          <w:sz w:val="20"/>
          <w:szCs w:val="20"/>
          <w:lang w:eastAsia="zh-CN"/>
        </w:rPr>
        <w:t xml:space="preserve">9: </w:t>
      </w:r>
      <w:r w:rsidRPr="008567A6">
        <w:rPr>
          <w:sz w:val="20"/>
          <w:szCs w:val="20"/>
          <w:lang w:eastAsia="pt-BR"/>
        </w:rPr>
        <w:t>[A]</w:t>
      </w:r>
    </w:p>
    <w:p w:rsidR="00A30FEC" w:rsidRDefault="00A30FEC" w:rsidP="00A30FEC">
      <w:pPr>
        <w:widowControl w:val="0"/>
        <w:autoSpaceDE w:val="0"/>
        <w:autoSpaceDN w:val="0"/>
        <w:adjustRightInd w:val="0"/>
        <w:spacing w:after="0" w:line="240" w:lineRule="auto"/>
        <w:rPr>
          <w:sz w:val="20"/>
          <w:szCs w:val="20"/>
          <w:lang w:eastAsia="pt-BR"/>
        </w:rPr>
      </w:pPr>
    </w:p>
    <w:p w:rsidR="00A30FEC" w:rsidRPr="00A72460" w:rsidRDefault="00A30FEC" w:rsidP="00A30FEC">
      <w:pPr>
        <w:widowControl w:val="0"/>
        <w:autoSpaceDE w:val="0"/>
        <w:autoSpaceDN w:val="0"/>
        <w:adjustRightInd w:val="0"/>
        <w:spacing w:after="0" w:line="240" w:lineRule="auto"/>
        <w:rPr>
          <w:sz w:val="20"/>
          <w:szCs w:val="20"/>
          <w:lang w:eastAsia="pt-BR"/>
        </w:rPr>
      </w:pPr>
      <w:r>
        <w:rPr>
          <w:b/>
          <w:sz w:val="20"/>
          <w:szCs w:val="20"/>
          <w:lang w:eastAsia="zh-CN"/>
        </w:rPr>
        <w:t xml:space="preserve">10: </w:t>
      </w:r>
      <w:r w:rsidRPr="00A72460">
        <w:rPr>
          <w:sz w:val="20"/>
          <w:szCs w:val="20"/>
          <w:lang w:eastAsia="pt-BR"/>
        </w:rPr>
        <w:t>[C]</w:t>
      </w:r>
    </w:p>
    <w:p w:rsidR="00A30FEC" w:rsidRDefault="00A30FEC" w:rsidP="00A30FEC">
      <w:pPr>
        <w:spacing w:after="0" w:line="240" w:lineRule="auto"/>
        <w:rPr>
          <w:rFonts w:cs="Times New Roman"/>
          <w:sz w:val="24"/>
          <w:szCs w:val="24"/>
          <w:lang w:val="en-US" w:eastAsia="zh-CN"/>
        </w:rPr>
      </w:pPr>
    </w:p>
    <w:p w:rsidR="00A30FEC" w:rsidRPr="009368AA" w:rsidRDefault="00A30FEC" w:rsidP="00A30FEC">
      <w:pPr>
        <w:widowControl w:val="0"/>
        <w:autoSpaceDE w:val="0"/>
        <w:autoSpaceDN w:val="0"/>
        <w:adjustRightInd w:val="0"/>
        <w:spacing w:after="0" w:line="240" w:lineRule="auto"/>
        <w:rPr>
          <w:sz w:val="20"/>
          <w:szCs w:val="20"/>
          <w:lang w:eastAsia="pt-BR"/>
        </w:rPr>
      </w:pPr>
      <w:r>
        <w:rPr>
          <w:b/>
          <w:sz w:val="20"/>
          <w:szCs w:val="20"/>
          <w:lang w:eastAsia="zh-CN"/>
        </w:rPr>
        <w:t xml:space="preserve">11: </w:t>
      </w:r>
      <w:r w:rsidRPr="009368AA">
        <w:rPr>
          <w:sz w:val="20"/>
          <w:szCs w:val="20"/>
          <w:lang w:eastAsia="pt-BR"/>
        </w:rPr>
        <w:t>[D]</w:t>
      </w:r>
    </w:p>
    <w:p w:rsidR="00A30FEC" w:rsidRDefault="00A30FEC" w:rsidP="00A30FEC">
      <w:pPr>
        <w:widowControl w:val="0"/>
        <w:autoSpaceDE w:val="0"/>
        <w:autoSpaceDN w:val="0"/>
        <w:adjustRightInd w:val="0"/>
        <w:spacing w:after="0" w:line="240" w:lineRule="auto"/>
        <w:rPr>
          <w:sz w:val="20"/>
          <w:szCs w:val="20"/>
          <w:lang w:eastAsia="pt-BR"/>
        </w:rPr>
      </w:pPr>
    </w:p>
    <w:p w:rsidR="002C53B6" w:rsidRPr="00134BC4"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12: </w:t>
      </w:r>
      <w:r w:rsidRPr="00134BC4">
        <w:rPr>
          <w:sz w:val="20"/>
          <w:szCs w:val="20"/>
          <w:lang w:eastAsia="pt-BR"/>
        </w:rPr>
        <w:t>[E]</w:t>
      </w:r>
    </w:p>
    <w:p w:rsidR="002C53B6" w:rsidRPr="00134BC4" w:rsidRDefault="002C53B6" w:rsidP="002C53B6">
      <w:pPr>
        <w:widowControl w:val="0"/>
        <w:autoSpaceDE w:val="0"/>
        <w:autoSpaceDN w:val="0"/>
        <w:adjustRightInd w:val="0"/>
        <w:spacing w:after="0" w:line="240" w:lineRule="auto"/>
        <w:rPr>
          <w:sz w:val="20"/>
          <w:szCs w:val="20"/>
          <w:lang w:eastAsia="pt-BR"/>
        </w:rPr>
      </w:pPr>
    </w:p>
    <w:p w:rsidR="002C53B6" w:rsidRPr="00EC4C4E"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13: </w:t>
      </w:r>
      <w:r w:rsidRPr="00EC4C4E">
        <w:rPr>
          <w:sz w:val="20"/>
          <w:szCs w:val="20"/>
          <w:lang w:eastAsia="pt-BR"/>
        </w:rPr>
        <w:t>[D]</w:t>
      </w:r>
    </w:p>
    <w:p w:rsidR="002C53B6" w:rsidRPr="00EC4C4E" w:rsidRDefault="002C53B6" w:rsidP="002C53B6">
      <w:pPr>
        <w:widowControl w:val="0"/>
        <w:autoSpaceDE w:val="0"/>
        <w:autoSpaceDN w:val="0"/>
        <w:adjustRightInd w:val="0"/>
        <w:spacing w:after="0" w:line="240" w:lineRule="auto"/>
        <w:rPr>
          <w:sz w:val="20"/>
          <w:szCs w:val="20"/>
          <w:lang w:eastAsia="pt-BR"/>
        </w:rPr>
      </w:pPr>
    </w:p>
    <w:p w:rsidR="002C53B6" w:rsidRPr="00750296"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14: </w:t>
      </w:r>
      <w:r w:rsidRPr="00750296">
        <w:rPr>
          <w:sz w:val="20"/>
          <w:szCs w:val="20"/>
          <w:lang w:eastAsia="pt-BR"/>
        </w:rPr>
        <w:t xml:space="preserve">[C] </w:t>
      </w:r>
    </w:p>
    <w:p w:rsidR="002C53B6" w:rsidRPr="00750296" w:rsidRDefault="002C53B6" w:rsidP="002C53B6">
      <w:pPr>
        <w:widowControl w:val="0"/>
        <w:autoSpaceDE w:val="0"/>
        <w:autoSpaceDN w:val="0"/>
        <w:adjustRightInd w:val="0"/>
        <w:spacing w:after="0" w:line="240" w:lineRule="auto"/>
        <w:rPr>
          <w:sz w:val="20"/>
          <w:szCs w:val="20"/>
          <w:lang w:eastAsia="pt-BR"/>
        </w:rPr>
      </w:pPr>
    </w:p>
    <w:p w:rsidR="002C53B6" w:rsidRPr="00624EAB"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15: </w:t>
      </w:r>
      <w:r w:rsidRPr="00624EAB">
        <w:rPr>
          <w:sz w:val="20"/>
          <w:szCs w:val="20"/>
          <w:lang w:eastAsia="pt-BR"/>
        </w:rPr>
        <w:t xml:space="preserve">[C] </w:t>
      </w:r>
    </w:p>
    <w:p w:rsidR="002C53B6" w:rsidRPr="00624EAB" w:rsidRDefault="002C53B6" w:rsidP="002C53B6">
      <w:pPr>
        <w:widowControl w:val="0"/>
        <w:autoSpaceDE w:val="0"/>
        <w:autoSpaceDN w:val="0"/>
        <w:adjustRightInd w:val="0"/>
        <w:spacing w:after="0" w:line="240" w:lineRule="auto"/>
        <w:rPr>
          <w:sz w:val="20"/>
          <w:szCs w:val="20"/>
          <w:lang w:eastAsia="pt-BR"/>
        </w:rPr>
      </w:pPr>
    </w:p>
    <w:p w:rsidR="002C53B6" w:rsidRPr="00C03010"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16: </w:t>
      </w:r>
      <w:r w:rsidRPr="00C03010">
        <w:rPr>
          <w:sz w:val="20"/>
          <w:szCs w:val="20"/>
          <w:lang w:eastAsia="pt-BR"/>
        </w:rPr>
        <w:t>[A]</w:t>
      </w:r>
    </w:p>
    <w:p w:rsidR="002C53B6" w:rsidRDefault="002C53B6" w:rsidP="002C53B6">
      <w:pPr>
        <w:spacing w:after="0" w:line="240" w:lineRule="auto"/>
        <w:rPr>
          <w:rFonts w:cs="Times New Roman"/>
          <w:sz w:val="24"/>
          <w:szCs w:val="24"/>
          <w:lang w:val="en-US" w:eastAsia="zh-CN"/>
        </w:rPr>
      </w:pPr>
    </w:p>
    <w:p w:rsidR="002C53B6" w:rsidRPr="00C53119"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17: </w:t>
      </w:r>
      <w:r w:rsidRPr="00C53119">
        <w:rPr>
          <w:sz w:val="20"/>
          <w:szCs w:val="20"/>
          <w:lang w:eastAsia="pt-BR"/>
        </w:rPr>
        <w:t>[C]</w:t>
      </w:r>
    </w:p>
    <w:p w:rsidR="002C53B6" w:rsidRPr="00C53119" w:rsidRDefault="002C53B6" w:rsidP="002C53B6">
      <w:pPr>
        <w:widowControl w:val="0"/>
        <w:autoSpaceDE w:val="0"/>
        <w:autoSpaceDN w:val="0"/>
        <w:adjustRightInd w:val="0"/>
        <w:spacing w:after="0" w:line="240" w:lineRule="auto"/>
        <w:rPr>
          <w:sz w:val="20"/>
          <w:szCs w:val="20"/>
          <w:lang w:eastAsia="pt-BR"/>
        </w:rPr>
      </w:pPr>
    </w:p>
    <w:p w:rsidR="002C53B6" w:rsidRPr="003E1B33"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18: </w:t>
      </w:r>
      <w:r w:rsidRPr="003E1B33">
        <w:rPr>
          <w:sz w:val="20"/>
          <w:szCs w:val="20"/>
          <w:lang w:eastAsia="pt-BR"/>
        </w:rPr>
        <w:t>[A]</w:t>
      </w:r>
    </w:p>
    <w:p w:rsidR="002C53B6" w:rsidRPr="003E1B33" w:rsidRDefault="002C53B6" w:rsidP="002C53B6">
      <w:pPr>
        <w:widowControl w:val="0"/>
        <w:autoSpaceDE w:val="0"/>
        <w:autoSpaceDN w:val="0"/>
        <w:adjustRightInd w:val="0"/>
        <w:spacing w:after="0" w:line="240" w:lineRule="auto"/>
        <w:rPr>
          <w:sz w:val="20"/>
          <w:szCs w:val="20"/>
          <w:lang w:eastAsia="pt-BR"/>
        </w:rPr>
      </w:pPr>
    </w:p>
    <w:p w:rsidR="002C53B6" w:rsidRPr="00096BF9"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19: </w:t>
      </w:r>
      <w:r w:rsidRPr="00096BF9">
        <w:rPr>
          <w:sz w:val="20"/>
          <w:szCs w:val="20"/>
          <w:lang w:eastAsia="pt-BR"/>
        </w:rPr>
        <w:t xml:space="preserve">[C] </w:t>
      </w:r>
    </w:p>
    <w:p w:rsidR="002C53B6" w:rsidRPr="00096BF9" w:rsidRDefault="002C53B6" w:rsidP="002C53B6">
      <w:pPr>
        <w:spacing w:after="0" w:line="240" w:lineRule="auto"/>
        <w:rPr>
          <w:sz w:val="20"/>
          <w:szCs w:val="20"/>
          <w:lang w:eastAsia="pt-BR"/>
        </w:rPr>
      </w:pPr>
    </w:p>
    <w:p w:rsidR="002C53B6" w:rsidRPr="006D7A29"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20: </w:t>
      </w:r>
      <w:r w:rsidRPr="006D7A29">
        <w:rPr>
          <w:sz w:val="20"/>
          <w:szCs w:val="20"/>
          <w:lang w:eastAsia="pt-BR"/>
        </w:rPr>
        <w:t xml:space="preserve">[B] </w:t>
      </w:r>
    </w:p>
    <w:p w:rsidR="002C53B6" w:rsidRPr="006D7A29" w:rsidRDefault="002C53B6" w:rsidP="002C53B6">
      <w:pPr>
        <w:spacing w:after="0" w:line="240" w:lineRule="auto"/>
        <w:rPr>
          <w:sz w:val="20"/>
          <w:szCs w:val="20"/>
          <w:lang w:eastAsia="pt-BR"/>
        </w:rPr>
      </w:pPr>
    </w:p>
    <w:p w:rsidR="002C53B6" w:rsidRPr="001A435F"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21: </w:t>
      </w:r>
      <w:r w:rsidRPr="001A435F">
        <w:rPr>
          <w:sz w:val="20"/>
          <w:szCs w:val="20"/>
          <w:lang w:eastAsia="pt-BR"/>
        </w:rPr>
        <w:t xml:space="preserve">[A] </w:t>
      </w:r>
    </w:p>
    <w:p w:rsidR="002C53B6" w:rsidRPr="001A435F" w:rsidRDefault="002C53B6" w:rsidP="002C53B6">
      <w:pPr>
        <w:spacing w:after="0" w:line="240" w:lineRule="auto"/>
        <w:rPr>
          <w:sz w:val="20"/>
          <w:szCs w:val="20"/>
          <w:lang w:eastAsia="pt-BR"/>
        </w:rPr>
      </w:pPr>
    </w:p>
    <w:p w:rsidR="002C53B6" w:rsidRPr="00F139AB" w:rsidRDefault="002C53B6" w:rsidP="002C53B6">
      <w:pPr>
        <w:widowControl w:val="0"/>
        <w:autoSpaceDE w:val="0"/>
        <w:autoSpaceDN w:val="0"/>
        <w:adjustRightInd w:val="0"/>
        <w:spacing w:after="0" w:line="240" w:lineRule="auto"/>
        <w:rPr>
          <w:sz w:val="20"/>
          <w:szCs w:val="20"/>
          <w:lang w:eastAsia="pt-BR"/>
        </w:rPr>
      </w:pPr>
      <w:r>
        <w:rPr>
          <w:b/>
          <w:sz w:val="20"/>
          <w:szCs w:val="20"/>
          <w:lang w:eastAsia="zh-CN"/>
        </w:rPr>
        <w:t xml:space="preserve">22: </w:t>
      </w:r>
      <w:r w:rsidRPr="00F139AB">
        <w:rPr>
          <w:sz w:val="20"/>
          <w:szCs w:val="20"/>
          <w:lang w:eastAsia="pt-BR"/>
        </w:rPr>
        <w:t xml:space="preserve">[E] </w:t>
      </w:r>
    </w:p>
    <w:p w:rsidR="002C53B6" w:rsidRPr="00F139AB" w:rsidRDefault="002C53B6" w:rsidP="002C53B6">
      <w:pPr>
        <w:spacing w:after="0" w:line="240" w:lineRule="auto"/>
        <w:rPr>
          <w:sz w:val="20"/>
          <w:szCs w:val="20"/>
          <w:lang w:eastAsia="pt-BR"/>
        </w:rPr>
      </w:pPr>
    </w:p>
    <w:p w:rsidR="004423ED" w:rsidRPr="000E2A69" w:rsidRDefault="004423ED" w:rsidP="004423ED">
      <w:pPr>
        <w:widowControl w:val="0"/>
        <w:autoSpaceDE w:val="0"/>
        <w:autoSpaceDN w:val="0"/>
        <w:adjustRightInd w:val="0"/>
        <w:spacing w:after="0" w:line="240" w:lineRule="auto"/>
        <w:rPr>
          <w:sz w:val="20"/>
          <w:szCs w:val="20"/>
          <w:lang w:eastAsia="pt-BR"/>
        </w:rPr>
      </w:pPr>
      <w:r>
        <w:rPr>
          <w:b/>
          <w:sz w:val="20"/>
          <w:szCs w:val="20"/>
          <w:lang w:eastAsia="zh-CN"/>
        </w:rPr>
        <w:t xml:space="preserve">23: </w:t>
      </w:r>
      <w:r w:rsidRPr="000E2A69">
        <w:rPr>
          <w:sz w:val="20"/>
          <w:szCs w:val="20"/>
          <w:lang w:eastAsia="pt-BR"/>
        </w:rPr>
        <w:t>[B]</w:t>
      </w:r>
    </w:p>
    <w:p w:rsidR="004423ED" w:rsidRPr="000E2A69" w:rsidRDefault="004423ED" w:rsidP="004423ED">
      <w:pPr>
        <w:widowControl w:val="0"/>
        <w:autoSpaceDE w:val="0"/>
        <w:autoSpaceDN w:val="0"/>
        <w:adjustRightInd w:val="0"/>
        <w:spacing w:after="0" w:line="240" w:lineRule="auto"/>
        <w:rPr>
          <w:sz w:val="20"/>
          <w:szCs w:val="20"/>
          <w:lang w:eastAsia="pt-BR"/>
        </w:rPr>
      </w:pPr>
    </w:p>
    <w:p w:rsidR="004423ED" w:rsidRPr="003245E7" w:rsidRDefault="004423ED" w:rsidP="004423ED">
      <w:pPr>
        <w:widowControl w:val="0"/>
        <w:autoSpaceDE w:val="0"/>
        <w:autoSpaceDN w:val="0"/>
        <w:adjustRightInd w:val="0"/>
        <w:spacing w:after="0" w:line="240" w:lineRule="auto"/>
        <w:rPr>
          <w:sz w:val="20"/>
          <w:szCs w:val="20"/>
          <w:lang w:eastAsia="pt-BR"/>
        </w:rPr>
      </w:pPr>
      <w:r>
        <w:rPr>
          <w:b/>
          <w:sz w:val="20"/>
          <w:szCs w:val="20"/>
          <w:lang w:eastAsia="zh-CN"/>
        </w:rPr>
        <w:t xml:space="preserve">24: </w:t>
      </w:r>
      <w:r w:rsidRPr="003245E7">
        <w:rPr>
          <w:sz w:val="20"/>
          <w:szCs w:val="20"/>
          <w:lang w:eastAsia="pt-BR"/>
        </w:rPr>
        <w:t>[A]</w:t>
      </w:r>
    </w:p>
    <w:p w:rsidR="004423ED" w:rsidRDefault="004423ED" w:rsidP="004423ED">
      <w:pPr>
        <w:spacing w:after="0" w:line="240" w:lineRule="auto"/>
        <w:rPr>
          <w:rFonts w:cs="Times New Roman"/>
          <w:sz w:val="24"/>
          <w:szCs w:val="24"/>
          <w:lang w:val="en-US" w:eastAsia="zh-CN"/>
        </w:rPr>
      </w:pPr>
    </w:p>
    <w:p w:rsidR="004423ED" w:rsidRPr="00462D07" w:rsidRDefault="004423ED" w:rsidP="004423ED">
      <w:pPr>
        <w:widowControl w:val="0"/>
        <w:autoSpaceDE w:val="0"/>
        <w:autoSpaceDN w:val="0"/>
        <w:adjustRightInd w:val="0"/>
        <w:spacing w:after="0" w:line="240" w:lineRule="auto"/>
        <w:rPr>
          <w:sz w:val="20"/>
          <w:szCs w:val="20"/>
          <w:lang w:eastAsia="pt-BR"/>
        </w:rPr>
      </w:pPr>
      <w:r>
        <w:rPr>
          <w:b/>
          <w:sz w:val="20"/>
          <w:szCs w:val="20"/>
          <w:lang w:eastAsia="zh-CN"/>
        </w:rPr>
        <w:t xml:space="preserve">25: </w:t>
      </w:r>
      <w:r w:rsidRPr="00462D07">
        <w:rPr>
          <w:sz w:val="20"/>
          <w:szCs w:val="20"/>
          <w:lang w:eastAsia="pt-BR"/>
        </w:rPr>
        <w:t>[C]</w:t>
      </w:r>
    </w:p>
    <w:p w:rsidR="004423ED" w:rsidRPr="00462D07" w:rsidRDefault="004423ED" w:rsidP="004423ED">
      <w:pPr>
        <w:widowControl w:val="0"/>
        <w:autoSpaceDE w:val="0"/>
        <w:autoSpaceDN w:val="0"/>
        <w:adjustRightInd w:val="0"/>
        <w:spacing w:after="0" w:line="240" w:lineRule="auto"/>
        <w:rPr>
          <w:sz w:val="20"/>
          <w:szCs w:val="20"/>
          <w:lang w:eastAsia="pt-BR"/>
        </w:rPr>
      </w:pPr>
    </w:p>
    <w:p w:rsidR="004423ED" w:rsidRPr="00C634C7" w:rsidRDefault="004423ED" w:rsidP="004423ED">
      <w:pPr>
        <w:widowControl w:val="0"/>
        <w:autoSpaceDE w:val="0"/>
        <w:autoSpaceDN w:val="0"/>
        <w:adjustRightInd w:val="0"/>
        <w:spacing w:after="0" w:line="240" w:lineRule="auto"/>
        <w:rPr>
          <w:sz w:val="20"/>
          <w:szCs w:val="20"/>
          <w:lang w:eastAsia="pt-BR"/>
        </w:rPr>
      </w:pPr>
      <w:r>
        <w:rPr>
          <w:b/>
          <w:sz w:val="20"/>
          <w:szCs w:val="20"/>
          <w:lang w:eastAsia="zh-CN"/>
        </w:rPr>
        <w:t xml:space="preserve">26: </w:t>
      </w:r>
      <w:r w:rsidRPr="00C634C7">
        <w:rPr>
          <w:sz w:val="20"/>
          <w:szCs w:val="20"/>
          <w:lang w:eastAsia="pt-BR"/>
        </w:rPr>
        <w:t>[B]</w:t>
      </w:r>
    </w:p>
    <w:p w:rsidR="004423ED" w:rsidRDefault="004423ED" w:rsidP="004423ED">
      <w:pPr>
        <w:widowControl w:val="0"/>
        <w:autoSpaceDE w:val="0"/>
        <w:autoSpaceDN w:val="0"/>
        <w:adjustRightInd w:val="0"/>
        <w:spacing w:after="0" w:line="240" w:lineRule="auto"/>
        <w:rPr>
          <w:b/>
          <w:sz w:val="20"/>
          <w:szCs w:val="20"/>
          <w:lang w:eastAsia="zh-CN"/>
        </w:rPr>
      </w:pPr>
    </w:p>
    <w:p w:rsidR="004423ED" w:rsidRPr="00374FD4" w:rsidRDefault="004423ED" w:rsidP="004423ED">
      <w:pPr>
        <w:widowControl w:val="0"/>
        <w:autoSpaceDE w:val="0"/>
        <w:autoSpaceDN w:val="0"/>
        <w:adjustRightInd w:val="0"/>
        <w:spacing w:after="0" w:line="240" w:lineRule="auto"/>
        <w:rPr>
          <w:sz w:val="20"/>
          <w:szCs w:val="20"/>
          <w:lang w:eastAsia="pt-BR"/>
        </w:rPr>
      </w:pPr>
      <w:r>
        <w:rPr>
          <w:b/>
          <w:sz w:val="20"/>
          <w:szCs w:val="20"/>
          <w:lang w:eastAsia="zh-CN"/>
        </w:rPr>
        <w:t xml:space="preserve">27: </w:t>
      </w:r>
      <w:r w:rsidRPr="00374FD4">
        <w:rPr>
          <w:sz w:val="20"/>
          <w:szCs w:val="20"/>
          <w:lang w:eastAsia="pt-BR"/>
        </w:rPr>
        <w:t>[D]</w:t>
      </w:r>
    </w:p>
    <w:p w:rsidR="004423ED" w:rsidRPr="00374FD4" w:rsidRDefault="004423ED" w:rsidP="004423ED">
      <w:pPr>
        <w:widowControl w:val="0"/>
        <w:autoSpaceDE w:val="0"/>
        <w:autoSpaceDN w:val="0"/>
        <w:adjustRightInd w:val="0"/>
        <w:spacing w:after="0" w:line="240" w:lineRule="auto"/>
        <w:rPr>
          <w:sz w:val="20"/>
          <w:szCs w:val="20"/>
          <w:lang w:eastAsia="pt-BR"/>
        </w:rPr>
      </w:pPr>
    </w:p>
    <w:p w:rsidR="004423ED" w:rsidRPr="00335760" w:rsidRDefault="004423ED" w:rsidP="004423ED">
      <w:pPr>
        <w:widowControl w:val="0"/>
        <w:autoSpaceDE w:val="0"/>
        <w:autoSpaceDN w:val="0"/>
        <w:adjustRightInd w:val="0"/>
        <w:spacing w:after="0" w:line="240" w:lineRule="auto"/>
        <w:rPr>
          <w:sz w:val="20"/>
          <w:szCs w:val="20"/>
          <w:lang w:eastAsia="pt-BR"/>
        </w:rPr>
      </w:pPr>
      <w:r>
        <w:rPr>
          <w:b/>
          <w:sz w:val="20"/>
          <w:szCs w:val="20"/>
          <w:lang w:eastAsia="zh-CN"/>
        </w:rPr>
        <w:t xml:space="preserve">28: </w:t>
      </w:r>
      <w:r w:rsidRPr="00335760">
        <w:rPr>
          <w:sz w:val="20"/>
          <w:szCs w:val="20"/>
          <w:lang w:eastAsia="pt-BR"/>
        </w:rPr>
        <w:t>[B]</w:t>
      </w:r>
    </w:p>
    <w:p w:rsidR="004423ED" w:rsidRPr="00335760" w:rsidRDefault="004423ED" w:rsidP="004423ED">
      <w:pPr>
        <w:widowControl w:val="0"/>
        <w:autoSpaceDE w:val="0"/>
        <w:autoSpaceDN w:val="0"/>
        <w:adjustRightInd w:val="0"/>
        <w:spacing w:after="0" w:line="240" w:lineRule="auto"/>
        <w:rPr>
          <w:sz w:val="20"/>
          <w:szCs w:val="20"/>
          <w:lang w:eastAsia="pt-BR"/>
        </w:rPr>
      </w:pPr>
    </w:p>
    <w:p w:rsidR="004423ED" w:rsidRPr="007877B9" w:rsidRDefault="004423ED" w:rsidP="004423ED">
      <w:pPr>
        <w:widowControl w:val="0"/>
        <w:autoSpaceDE w:val="0"/>
        <w:autoSpaceDN w:val="0"/>
        <w:adjustRightInd w:val="0"/>
        <w:spacing w:after="0" w:line="240" w:lineRule="auto"/>
        <w:rPr>
          <w:sz w:val="20"/>
          <w:szCs w:val="20"/>
          <w:lang w:eastAsia="pt-BR"/>
        </w:rPr>
      </w:pPr>
      <w:r>
        <w:rPr>
          <w:b/>
          <w:sz w:val="20"/>
          <w:szCs w:val="20"/>
          <w:lang w:eastAsia="zh-CN"/>
        </w:rPr>
        <w:t xml:space="preserve">29: </w:t>
      </w:r>
      <w:r w:rsidRPr="007877B9">
        <w:rPr>
          <w:sz w:val="20"/>
          <w:szCs w:val="20"/>
          <w:lang w:eastAsia="pt-BR"/>
        </w:rPr>
        <w:t>[D]</w:t>
      </w:r>
    </w:p>
    <w:p w:rsidR="004423ED" w:rsidRDefault="004423ED" w:rsidP="004423ED">
      <w:pPr>
        <w:widowControl w:val="0"/>
        <w:autoSpaceDE w:val="0"/>
        <w:autoSpaceDN w:val="0"/>
        <w:adjustRightInd w:val="0"/>
        <w:spacing w:after="0" w:line="240" w:lineRule="auto"/>
        <w:rPr>
          <w:sz w:val="20"/>
          <w:szCs w:val="20"/>
          <w:lang w:eastAsia="pt-BR"/>
        </w:rPr>
      </w:pPr>
    </w:p>
    <w:p w:rsidR="004423ED" w:rsidRPr="00F9755A" w:rsidRDefault="004423ED" w:rsidP="004423ED">
      <w:pPr>
        <w:widowControl w:val="0"/>
        <w:autoSpaceDE w:val="0"/>
        <w:autoSpaceDN w:val="0"/>
        <w:adjustRightInd w:val="0"/>
        <w:spacing w:after="0" w:line="240" w:lineRule="auto"/>
        <w:rPr>
          <w:sz w:val="20"/>
          <w:szCs w:val="20"/>
          <w:lang w:eastAsia="pt-BR"/>
        </w:rPr>
      </w:pPr>
      <w:r>
        <w:rPr>
          <w:b/>
          <w:sz w:val="20"/>
          <w:szCs w:val="20"/>
          <w:lang w:eastAsia="zh-CN"/>
        </w:rPr>
        <w:t xml:space="preserve">30: </w:t>
      </w:r>
      <w:r w:rsidRPr="00F9755A">
        <w:rPr>
          <w:sz w:val="20"/>
          <w:szCs w:val="20"/>
          <w:lang w:eastAsia="pt-BR"/>
        </w:rPr>
        <w:t>[E]</w:t>
      </w:r>
    </w:p>
    <w:p w:rsidR="004423ED" w:rsidRDefault="004423ED" w:rsidP="004423ED">
      <w:pPr>
        <w:spacing w:after="0" w:line="240" w:lineRule="auto"/>
        <w:rPr>
          <w:rFonts w:cs="Times New Roman"/>
          <w:sz w:val="24"/>
          <w:szCs w:val="24"/>
          <w:lang w:val="en-US" w:eastAsia="zh-CN"/>
        </w:rPr>
      </w:pPr>
    </w:p>
    <w:p w:rsidR="004423ED" w:rsidRPr="00985363" w:rsidRDefault="004423ED" w:rsidP="004423ED">
      <w:pPr>
        <w:widowControl w:val="0"/>
        <w:autoSpaceDE w:val="0"/>
        <w:autoSpaceDN w:val="0"/>
        <w:adjustRightInd w:val="0"/>
        <w:spacing w:after="0" w:line="240" w:lineRule="auto"/>
        <w:rPr>
          <w:sz w:val="20"/>
          <w:szCs w:val="20"/>
          <w:lang w:eastAsia="pt-BR"/>
        </w:rPr>
      </w:pPr>
      <w:r>
        <w:rPr>
          <w:b/>
          <w:sz w:val="20"/>
          <w:szCs w:val="20"/>
          <w:lang w:eastAsia="zh-CN"/>
        </w:rPr>
        <w:t xml:space="preserve">31: </w:t>
      </w:r>
      <w:r w:rsidRPr="00985363">
        <w:rPr>
          <w:sz w:val="20"/>
          <w:szCs w:val="20"/>
          <w:lang w:eastAsia="pt-BR"/>
        </w:rPr>
        <w:t>[C]</w:t>
      </w:r>
    </w:p>
    <w:p w:rsidR="004423ED" w:rsidRDefault="004423ED" w:rsidP="004423ED">
      <w:pPr>
        <w:spacing w:after="0" w:line="240" w:lineRule="auto"/>
        <w:rPr>
          <w:rFonts w:cs="Times New Roman"/>
          <w:sz w:val="24"/>
          <w:szCs w:val="24"/>
          <w:lang w:val="en-US" w:eastAsia="zh-CN"/>
        </w:rPr>
      </w:pPr>
    </w:p>
    <w:p w:rsidR="004423ED" w:rsidRDefault="004423ED" w:rsidP="004423ED">
      <w:pPr>
        <w:widowControl w:val="0"/>
        <w:autoSpaceDE w:val="0"/>
        <w:autoSpaceDN w:val="0"/>
        <w:adjustRightInd w:val="0"/>
        <w:spacing w:after="0" w:line="240" w:lineRule="auto"/>
        <w:rPr>
          <w:sz w:val="20"/>
          <w:szCs w:val="20"/>
          <w:lang w:eastAsia="pt-BR"/>
        </w:rPr>
      </w:pPr>
      <w:r>
        <w:rPr>
          <w:b/>
          <w:sz w:val="20"/>
          <w:szCs w:val="20"/>
          <w:lang w:eastAsia="zh-CN"/>
        </w:rPr>
        <w:t xml:space="preserve">32: </w:t>
      </w:r>
      <w:r w:rsidRPr="006F378C">
        <w:rPr>
          <w:sz w:val="20"/>
          <w:szCs w:val="20"/>
          <w:lang w:eastAsia="pt-BR"/>
        </w:rPr>
        <w:t>[B]</w:t>
      </w:r>
    </w:p>
    <w:p w:rsidR="00946942" w:rsidRDefault="00946942" w:rsidP="004423ED">
      <w:pPr>
        <w:widowControl w:val="0"/>
        <w:autoSpaceDE w:val="0"/>
        <w:autoSpaceDN w:val="0"/>
        <w:adjustRightInd w:val="0"/>
        <w:spacing w:after="0" w:line="240" w:lineRule="auto"/>
        <w:rPr>
          <w:sz w:val="20"/>
          <w:szCs w:val="20"/>
          <w:lang w:eastAsia="pt-BR"/>
        </w:rPr>
      </w:pPr>
    </w:p>
    <w:p w:rsidR="00946942" w:rsidRPr="00985363" w:rsidRDefault="00946942" w:rsidP="00946942">
      <w:pPr>
        <w:widowControl w:val="0"/>
        <w:autoSpaceDE w:val="0"/>
        <w:autoSpaceDN w:val="0"/>
        <w:adjustRightInd w:val="0"/>
        <w:spacing w:after="0" w:line="240" w:lineRule="auto"/>
        <w:rPr>
          <w:sz w:val="20"/>
          <w:szCs w:val="20"/>
          <w:lang w:eastAsia="pt-BR"/>
        </w:rPr>
      </w:pPr>
      <w:r>
        <w:rPr>
          <w:b/>
          <w:sz w:val="20"/>
          <w:szCs w:val="20"/>
          <w:lang w:eastAsia="zh-CN"/>
        </w:rPr>
        <w:t xml:space="preserve">33: </w:t>
      </w:r>
      <w:r w:rsidRPr="00985363">
        <w:rPr>
          <w:sz w:val="20"/>
          <w:szCs w:val="20"/>
          <w:lang w:eastAsia="pt-BR"/>
        </w:rPr>
        <w:t>[C]</w:t>
      </w:r>
    </w:p>
    <w:p w:rsidR="00946942" w:rsidRPr="006F378C" w:rsidRDefault="00946942" w:rsidP="004423ED">
      <w:pPr>
        <w:widowControl w:val="0"/>
        <w:autoSpaceDE w:val="0"/>
        <w:autoSpaceDN w:val="0"/>
        <w:adjustRightInd w:val="0"/>
        <w:spacing w:after="0" w:line="240" w:lineRule="auto"/>
        <w:rPr>
          <w:sz w:val="20"/>
          <w:szCs w:val="20"/>
          <w:lang w:eastAsia="pt-BR"/>
        </w:rPr>
      </w:pPr>
    </w:p>
    <w:p w:rsidR="007B634D" w:rsidRPr="00D92260" w:rsidRDefault="00813B09" w:rsidP="007B634D">
      <w:pPr>
        <w:widowControl w:val="0"/>
        <w:autoSpaceDE w:val="0"/>
        <w:autoSpaceDN w:val="0"/>
        <w:adjustRightInd w:val="0"/>
        <w:spacing w:after="0" w:line="240" w:lineRule="auto"/>
        <w:rPr>
          <w:sz w:val="20"/>
          <w:szCs w:val="20"/>
          <w:lang w:eastAsia="pt-BR"/>
        </w:rPr>
      </w:pPr>
      <w:r>
        <w:rPr>
          <w:b/>
          <w:sz w:val="20"/>
          <w:szCs w:val="20"/>
          <w:lang w:eastAsia="zh-CN"/>
        </w:rPr>
        <w:t>34</w:t>
      </w:r>
      <w:r w:rsidR="007B634D">
        <w:rPr>
          <w:b/>
          <w:sz w:val="20"/>
          <w:szCs w:val="20"/>
          <w:lang w:eastAsia="zh-CN"/>
        </w:rPr>
        <w:t>:</w:t>
      </w:r>
      <w:r>
        <w:rPr>
          <w:b/>
          <w:sz w:val="20"/>
          <w:szCs w:val="20"/>
          <w:lang w:eastAsia="zh-CN"/>
        </w:rPr>
        <w:t xml:space="preserve"> </w:t>
      </w:r>
      <w:r w:rsidR="007B634D" w:rsidRPr="00D92260">
        <w:rPr>
          <w:sz w:val="20"/>
          <w:szCs w:val="20"/>
          <w:lang w:eastAsia="pt-BR"/>
        </w:rPr>
        <w:t xml:space="preserve">[E] </w:t>
      </w:r>
    </w:p>
    <w:p w:rsidR="007B634D" w:rsidRPr="00D92260" w:rsidRDefault="007B634D" w:rsidP="007B634D">
      <w:pPr>
        <w:widowControl w:val="0"/>
        <w:autoSpaceDE w:val="0"/>
        <w:autoSpaceDN w:val="0"/>
        <w:adjustRightInd w:val="0"/>
        <w:spacing w:after="0" w:line="240" w:lineRule="auto"/>
        <w:rPr>
          <w:sz w:val="20"/>
          <w:szCs w:val="20"/>
          <w:lang w:eastAsia="pt-BR"/>
        </w:rPr>
      </w:pPr>
    </w:p>
    <w:p w:rsidR="007B634D" w:rsidRPr="00022946" w:rsidRDefault="00813B09" w:rsidP="007B634D">
      <w:pPr>
        <w:pStyle w:val="Cabealho"/>
        <w:tabs>
          <w:tab w:val="clear" w:pos="4252"/>
          <w:tab w:val="clear" w:pos="8504"/>
        </w:tabs>
        <w:rPr>
          <w:sz w:val="20"/>
          <w:szCs w:val="20"/>
          <w:lang w:eastAsia="pt-BR"/>
        </w:rPr>
      </w:pPr>
      <w:r>
        <w:rPr>
          <w:b/>
          <w:sz w:val="20"/>
          <w:szCs w:val="20"/>
          <w:lang w:eastAsia="zh-CN"/>
        </w:rPr>
        <w:t>35</w:t>
      </w:r>
      <w:r w:rsidR="007B634D">
        <w:rPr>
          <w:b/>
          <w:sz w:val="20"/>
          <w:szCs w:val="20"/>
          <w:lang w:eastAsia="zh-CN"/>
        </w:rPr>
        <w:t>:</w:t>
      </w:r>
      <w:r>
        <w:rPr>
          <w:b/>
          <w:sz w:val="20"/>
          <w:szCs w:val="20"/>
          <w:lang w:eastAsia="zh-CN"/>
        </w:rPr>
        <w:t xml:space="preserve"> </w:t>
      </w:r>
      <w:r w:rsidR="007B634D" w:rsidRPr="00022946">
        <w:rPr>
          <w:bCs/>
          <w:sz w:val="20"/>
          <w:szCs w:val="20"/>
          <w:lang w:eastAsia="pt-BR"/>
        </w:rPr>
        <w:t>[D]</w:t>
      </w:r>
    </w:p>
    <w:p w:rsidR="007B634D" w:rsidRDefault="007B634D" w:rsidP="007B634D">
      <w:pPr>
        <w:spacing w:after="0" w:line="240" w:lineRule="auto"/>
        <w:rPr>
          <w:rFonts w:cs="Times New Roman"/>
          <w:sz w:val="24"/>
          <w:szCs w:val="24"/>
          <w:lang w:val="en-US" w:eastAsia="zh-CN"/>
        </w:rPr>
      </w:pPr>
    </w:p>
    <w:p w:rsidR="007B634D" w:rsidRPr="00677B13" w:rsidRDefault="00813B09" w:rsidP="007B634D">
      <w:pPr>
        <w:widowControl w:val="0"/>
        <w:autoSpaceDE w:val="0"/>
        <w:autoSpaceDN w:val="0"/>
        <w:adjustRightInd w:val="0"/>
        <w:spacing w:after="0" w:line="240" w:lineRule="auto"/>
        <w:rPr>
          <w:sz w:val="20"/>
          <w:szCs w:val="20"/>
          <w:lang w:eastAsia="pt-BR"/>
        </w:rPr>
      </w:pPr>
      <w:r>
        <w:rPr>
          <w:b/>
          <w:sz w:val="20"/>
          <w:szCs w:val="20"/>
          <w:lang w:eastAsia="zh-CN"/>
        </w:rPr>
        <w:t>36</w:t>
      </w:r>
      <w:r w:rsidR="007B634D">
        <w:rPr>
          <w:b/>
          <w:sz w:val="20"/>
          <w:szCs w:val="20"/>
          <w:lang w:eastAsia="zh-CN"/>
        </w:rPr>
        <w:t>:</w:t>
      </w:r>
      <w:r>
        <w:rPr>
          <w:b/>
          <w:sz w:val="20"/>
          <w:szCs w:val="20"/>
          <w:lang w:eastAsia="zh-CN"/>
        </w:rPr>
        <w:t xml:space="preserve"> </w:t>
      </w:r>
      <w:r w:rsidR="007B634D" w:rsidRPr="00677B13">
        <w:rPr>
          <w:sz w:val="20"/>
          <w:szCs w:val="20"/>
          <w:lang w:eastAsia="pt-BR"/>
        </w:rPr>
        <w:t>[B]</w:t>
      </w:r>
    </w:p>
    <w:p w:rsidR="007B634D" w:rsidRPr="00677B13" w:rsidRDefault="007B634D" w:rsidP="007B634D">
      <w:pPr>
        <w:widowControl w:val="0"/>
        <w:autoSpaceDE w:val="0"/>
        <w:autoSpaceDN w:val="0"/>
        <w:adjustRightInd w:val="0"/>
        <w:spacing w:after="0" w:line="240" w:lineRule="auto"/>
        <w:rPr>
          <w:sz w:val="20"/>
          <w:szCs w:val="20"/>
          <w:lang w:eastAsia="pt-BR"/>
        </w:rPr>
      </w:pPr>
    </w:p>
    <w:p w:rsidR="007B634D" w:rsidRPr="00D724DE" w:rsidRDefault="00813B09" w:rsidP="007B634D">
      <w:pPr>
        <w:pStyle w:val="Cabealho"/>
        <w:tabs>
          <w:tab w:val="clear" w:pos="4252"/>
          <w:tab w:val="clear" w:pos="8504"/>
        </w:tabs>
        <w:rPr>
          <w:bCs/>
          <w:sz w:val="20"/>
          <w:szCs w:val="20"/>
          <w:lang w:eastAsia="pt-BR"/>
        </w:rPr>
      </w:pPr>
      <w:r>
        <w:rPr>
          <w:b/>
          <w:sz w:val="20"/>
          <w:szCs w:val="20"/>
          <w:lang w:eastAsia="zh-CN"/>
        </w:rPr>
        <w:t>37</w:t>
      </w:r>
      <w:r w:rsidR="007B634D">
        <w:rPr>
          <w:b/>
          <w:sz w:val="20"/>
          <w:szCs w:val="20"/>
          <w:lang w:eastAsia="zh-CN"/>
        </w:rPr>
        <w:t>:</w:t>
      </w:r>
      <w:r>
        <w:rPr>
          <w:b/>
          <w:sz w:val="20"/>
          <w:szCs w:val="20"/>
          <w:lang w:eastAsia="zh-CN"/>
        </w:rPr>
        <w:t xml:space="preserve"> </w:t>
      </w:r>
      <w:r w:rsidR="007B634D" w:rsidRPr="00D724DE">
        <w:rPr>
          <w:bCs/>
          <w:sz w:val="20"/>
          <w:szCs w:val="20"/>
          <w:lang w:eastAsia="pt-BR"/>
        </w:rPr>
        <w:t>[D]</w:t>
      </w:r>
    </w:p>
    <w:p w:rsidR="007B634D" w:rsidRPr="00D724DE" w:rsidRDefault="007B634D" w:rsidP="007B634D">
      <w:pPr>
        <w:pStyle w:val="Cabealho"/>
        <w:tabs>
          <w:tab w:val="clear" w:pos="4252"/>
          <w:tab w:val="clear" w:pos="8504"/>
        </w:tabs>
        <w:rPr>
          <w:bCs/>
          <w:sz w:val="20"/>
          <w:szCs w:val="20"/>
          <w:lang w:eastAsia="pt-BR"/>
        </w:rPr>
      </w:pPr>
    </w:p>
    <w:p w:rsidR="007B634D" w:rsidRPr="006D606F" w:rsidRDefault="00813B09" w:rsidP="007B634D">
      <w:pPr>
        <w:widowControl w:val="0"/>
        <w:autoSpaceDE w:val="0"/>
        <w:autoSpaceDN w:val="0"/>
        <w:adjustRightInd w:val="0"/>
        <w:spacing w:after="0" w:line="240" w:lineRule="auto"/>
        <w:rPr>
          <w:sz w:val="20"/>
          <w:szCs w:val="20"/>
          <w:lang w:eastAsia="pt-BR"/>
        </w:rPr>
      </w:pPr>
      <w:r>
        <w:rPr>
          <w:b/>
          <w:sz w:val="20"/>
          <w:szCs w:val="20"/>
          <w:lang w:eastAsia="zh-CN"/>
        </w:rPr>
        <w:t>38</w:t>
      </w:r>
      <w:r w:rsidR="007B634D">
        <w:rPr>
          <w:b/>
          <w:sz w:val="20"/>
          <w:szCs w:val="20"/>
          <w:lang w:eastAsia="zh-CN"/>
        </w:rPr>
        <w:t>:</w:t>
      </w:r>
      <w:r>
        <w:rPr>
          <w:b/>
          <w:sz w:val="20"/>
          <w:szCs w:val="20"/>
          <w:lang w:eastAsia="zh-CN"/>
        </w:rPr>
        <w:t xml:space="preserve"> </w:t>
      </w:r>
      <w:r w:rsidR="007B634D" w:rsidRPr="006D606F">
        <w:rPr>
          <w:sz w:val="20"/>
          <w:szCs w:val="20"/>
          <w:lang w:eastAsia="pt-BR"/>
        </w:rPr>
        <w:t xml:space="preserve">[A] </w:t>
      </w:r>
    </w:p>
    <w:p w:rsidR="00813B09" w:rsidRDefault="00813B09" w:rsidP="007B634D">
      <w:pPr>
        <w:widowControl w:val="0"/>
        <w:autoSpaceDE w:val="0"/>
        <w:autoSpaceDN w:val="0"/>
        <w:adjustRightInd w:val="0"/>
        <w:spacing w:after="0" w:line="240" w:lineRule="auto"/>
        <w:rPr>
          <w:b/>
          <w:sz w:val="20"/>
          <w:szCs w:val="20"/>
          <w:lang w:eastAsia="zh-CN"/>
        </w:rPr>
      </w:pPr>
    </w:p>
    <w:p w:rsidR="007B634D" w:rsidRPr="00B81051" w:rsidRDefault="00813B09" w:rsidP="007B634D">
      <w:pPr>
        <w:widowControl w:val="0"/>
        <w:autoSpaceDE w:val="0"/>
        <w:autoSpaceDN w:val="0"/>
        <w:adjustRightInd w:val="0"/>
        <w:spacing w:after="0" w:line="240" w:lineRule="auto"/>
        <w:rPr>
          <w:sz w:val="20"/>
          <w:szCs w:val="20"/>
          <w:lang w:eastAsia="pt-BR"/>
        </w:rPr>
      </w:pPr>
      <w:r>
        <w:rPr>
          <w:b/>
          <w:sz w:val="20"/>
          <w:szCs w:val="20"/>
          <w:lang w:eastAsia="zh-CN"/>
        </w:rPr>
        <w:t>39</w:t>
      </w:r>
      <w:r w:rsidR="007B634D">
        <w:rPr>
          <w:b/>
          <w:sz w:val="20"/>
          <w:szCs w:val="20"/>
          <w:lang w:eastAsia="zh-CN"/>
        </w:rPr>
        <w:t>:</w:t>
      </w:r>
      <w:r>
        <w:rPr>
          <w:b/>
          <w:sz w:val="20"/>
          <w:szCs w:val="20"/>
          <w:lang w:eastAsia="zh-CN"/>
        </w:rPr>
        <w:t xml:space="preserve"> </w:t>
      </w:r>
      <w:r w:rsidR="007B634D" w:rsidRPr="00B81051">
        <w:rPr>
          <w:sz w:val="20"/>
          <w:szCs w:val="20"/>
          <w:lang w:eastAsia="pt-BR"/>
        </w:rPr>
        <w:t>[A]</w:t>
      </w:r>
    </w:p>
    <w:p w:rsidR="007B634D" w:rsidRDefault="007B634D" w:rsidP="007B634D">
      <w:pPr>
        <w:spacing w:after="0" w:line="240" w:lineRule="auto"/>
        <w:rPr>
          <w:rFonts w:cs="Times New Roman"/>
          <w:sz w:val="24"/>
          <w:szCs w:val="24"/>
          <w:lang w:val="en-US" w:eastAsia="zh-CN"/>
        </w:rPr>
      </w:pPr>
    </w:p>
    <w:p w:rsidR="007B634D" w:rsidRPr="00093AE5" w:rsidRDefault="00813B09" w:rsidP="007B634D">
      <w:pPr>
        <w:widowControl w:val="0"/>
        <w:autoSpaceDE w:val="0"/>
        <w:autoSpaceDN w:val="0"/>
        <w:adjustRightInd w:val="0"/>
        <w:spacing w:after="0" w:line="240" w:lineRule="auto"/>
        <w:rPr>
          <w:sz w:val="20"/>
          <w:szCs w:val="20"/>
          <w:lang w:eastAsia="pt-BR"/>
        </w:rPr>
      </w:pPr>
      <w:r>
        <w:rPr>
          <w:b/>
          <w:sz w:val="20"/>
          <w:szCs w:val="20"/>
          <w:lang w:eastAsia="zh-CN"/>
        </w:rPr>
        <w:t>40</w:t>
      </w:r>
      <w:r w:rsidR="007B634D">
        <w:rPr>
          <w:b/>
          <w:sz w:val="20"/>
          <w:szCs w:val="20"/>
          <w:lang w:eastAsia="zh-CN"/>
        </w:rPr>
        <w:t>:</w:t>
      </w:r>
      <w:r>
        <w:rPr>
          <w:b/>
          <w:sz w:val="20"/>
          <w:szCs w:val="20"/>
          <w:lang w:eastAsia="zh-CN"/>
        </w:rPr>
        <w:t xml:space="preserve"> </w:t>
      </w:r>
      <w:r w:rsidR="007B634D" w:rsidRPr="00093AE5">
        <w:rPr>
          <w:sz w:val="20"/>
          <w:szCs w:val="20"/>
          <w:lang w:eastAsia="pt-BR"/>
        </w:rPr>
        <w:t>[A]</w:t>
      </w:r>
    </w:p>
    <w:p w:rsidR="007B634D" w:rsidRPr="00093AE5" w:rsidRDefault="007B634D" w:rsidP="007B634D">
      <w:pPr>
        <w:widowControl w:val="0"/>
        <w:autoSpaceDE w:val="0"/>
        <w:autoSpaceDN w:val="0"/>
        <w:adjustRightInd w:val="0"/>
        <w:spacing w:after="0" w:line="240" w:lineRule="auto"/>
        <w:rPr>
          <w:sz w:val="20"/>
          <w:szCs w:val="20"/>
          <w:lang w:eastAsia="pt-BR"/>
        </w:rPr>
      </w:pPr>
    </w:p>
    <w:p w:rsidR="007B634D" w:rsidRPr="00C5729E" w:rsidRDefault="00813B09" w:rsidP="007B634D">
      <w:pPr>
        <w:widowControl w:val="0"/>
        <w:autoSpaceDE w:val="0"/>
        <w:autoSpaceDN w:val="0"/>
        <w:adjustRightInd w:val="0"/>
        <w:spacing w:after="0" w:line="240" w:lineRule="auto"/>
        <w:rPr>
          <w:sz w:val="20"/>
          <w:lang w:eastAsia="pt-BR"/>
        </w:rPr>
      </w:pPr>
      <w:r>
        <w:rPr>
          <w:b/>
          <w:sz w:val="20"/>
          <w:szCs w:val="20"/>
          <w:lang w:eastAsia="zh-CN"/>
        </w:rPr>
        <w:t>41</w:t>
      </w:r>
      <w:r w:rsidR="007B634D">
        <w:rPr>
          <w:b/>
          <w:sz w:val="20"/>
          <w:szCs w:val="20"/>
          <w:lang w:eastAsia="zh-CN"/>
        </w:rPr>
        <w:t>:</w:t>
      </w:r>
      <w:r>
        <w:rPr>
          <w:b/>
          <w:sz w:val="20"/>
          <w:szCs w:val="20"/>
          <w:lang w:eastAsia="zh-CN"/>
        </w:rPr>
        <w:t xml:space="preserve"> </w:t>
      </w:r>
      <w:r w:rsidR="007B634D" w:rsidRPr="00C5729E">
        <w:rPr>
          <w:sz w:val="20"/>
          <w:szCs w:val="20"/>
          <w:lang w:eastAsia="pt-BR"/>
        </w:rPr>
        <w:t xml:space="preserve">[C] </w:t>
      </w:r>
    </w:p>
    <w:p w:rsidR="007B634D" w:rsidRDefault="007B634D" w:rsidP="007B634D">
      <w:pPr>
        <w:spacing w:after="0" w:line="240" w:lineRule="auto"/>
        <w:rPr>
          <w:rFonts w:cs="Times New Roman"/>
          <w:sz w:val="24"/>
          <w:szCs w:val="24"/>
          <w:lang w:val="en-US" w:eastAsia="zh-CN"/>
        </w:rPr>
      </w:pPr>
    </w:p>
    <w:p w:rsidR="007B634D" w:rsidRPr="00CE56E3" w:rsidRDefault="00813B09" w:rsidP="007B634D">
      <w:pPr>
        <w:widowControl w:val="0"/>
        <w:autoSpaceDE w:val="0"/>
        <w:autoSpaceDN w:val="0"/>
        <w:adjustRightInd w:val="0"/>
        <w:spacing w:after="0" w:line="240" w:lineRule="auto"/>
        <w:rPr>
          <w:sz w:val="20"/>
          <w:szCs w:val="20"/>
          <w:lang w:eastAsia="pt-BR"/>
        </w:rPr>
      </w:pPr>
      <w:r>
        <w:rPr>
          <w:b/>
          <w:sz w:val="20"/>
          <w:szCs w:val="20"/>
          <w:lang w:eastAsia="zh-CN"/>
        </w:rPr>
        <w:t>42</w:t>
      </w:r>
      <w:r w:rsidR="007B634D">
        <w:rPr>
          <w:b/>
          <w:sz w:val="20"/>
          <w:szCs w:val="20"/>
          <w:lang w:eastAsia="zh-CN"/>
        </w:rPr>
        <w:t>:</w:t>
      </w:r>
      <w:r>
        <w:rPr>
          <w:b/>
          <w:sz w:val="20"/>
          <w:szCs w:val="20"/>
          <w:lang w:eastAsia="zh-CN"/>
        </w:rPr>
        <w:t xml:space="preserve"> </w:t>
      </w:r>
      <w:r w:rsidR="007B634D" w:rsidRPr="00CE56E3">
        <w:rPr>
          <w:sz w:val="20"/>
          <w:szCs w:val="20"/>
          <w:lang w:eastAsia="pt-BR"/>
        </w:rPr>
        <w:t>[B]</w:t>
      </w:r>
    </w:p>
    <w:p w:rsidR="007B634D" w:rsidRPr="00CE56E3" w:rsidRDefault="007B634D" w:rsidP="007B634D">
      <w:pPr>
        <w:widowControl w:val="0"/>
        <w:autoSpaceDE w:val="0"/>
        <w:autoSpaceDN w:val="0"/>
        <w:adjustRightInd w:val="0"/>
        <w:spacing w:after="0" w:line="240" w:lineRule="auto"/>
        <w:rPr>
          <w:sz w:val="20"/>
          <w:szCs w:val="20"/>
          <w:lang w:eastAsia="pt-BR"/>
        </w:rPr>
      </w:pPr>
    </w:p>
    <w:p w:rsidR="007B634D" w:rsidRPr="00883FDC" w:rsidRDefault="00813B09" w:rsidP="007B634D">
      <w:pPr>
        <w:widowControl w:val="0"/>
        <w:autoSpaceDE w:val="0"/>
        <w:autoSpaceDN w:val="0"/>
        <w:adjustRightInd w:val="0"/>
        <w:spacing w:after="0" w:line="240" w:lineRule="auto"/>
        <w:rPr>
          <w:sz w:val="20"/>
          <w:szCs w:val="20"/>
          <w:lang w:eastAsia="pt-BR"/>
        </w:rPr>
      </w:pPr>
      <w:r>
        <w:rPr>
          <w:b/>
          <w:sz w:val="20"/>
          <w:szCs w:val="20"/>
          <w:lang w:eastAsia="zh-CN"/>
        </w:rPr>
        <w:t>43</w:t>
      </w:r>
      <w:r w:rsidR="007B634D">
        <w:rPr>
          <w:b/>
          <w:sz w:val="20"/>
          <w:szCs w:val="20"/>
          <w:lang w:eastAsia="zh-CN"/>
        </w:rPr>
        <w:t>:</w:t>
      </w:r>
      <w:r>
        <w:rPr>
          <w:b/>
          <w:sz w:val="20"/>
          <w:szCs w:val="20"/>
          <w:lang w:eastAsia="zh-CN"/>
        </w:rPr>
        <w:t xml:space="preserve"> </w:t>
      </w:r>
      <w:r w:rsidR="007B634D" w:rsidRPr="00883FDC">
        <w:rPr>
          <w:sz w:val="20"/>
          <w:szCs w:val="20"/>
          <w:lang w:eastAsia="pt-BR"/>
        </w:rPr>
        <w:t>[A]</w:t>
      </w:r>
    </w:p>
    <w:p w:rsidR="007B634D" w:rsidRDefault="007B634D" w:rsidP="007B634D">
      <w:pPr>
        <w:spacing w:after="0" w:line="240" w:lineRule="auto"/>
        <w:rPr>
          <w:rFonts w:cs="Times New Roman"/>
          <w:sz w:val="24"/>
          <w:szCs w:val="24"/>
          <w:lang w:val="en-US" w:eastAsia="zh-CN"/>
        </w:rPr>
      </w:pPr>
    </w:p>
    <w:p w:rsidR="007B634D" w:rsidRPr="000B15EE" w:rsidRDefault="00813B09" w:rsidP="007B634D">
      <w:pPr>
        <w:widowControl w:val="0"/>
        <w:autoSpaceDE w:val="0"/>
        <w:autoSpaceDN w:val="0"/>
        <w:adjustRightInd w:val="0"/>
        <w:spacing w:after="0" w:line="240" w:lineRule="auto"/>
        <w:rPr>
          <w:sz w:val="20"/>
          <w:lang w:eastAsia="pt-BR"/>
        </w:rPr>
      </w:pPr>
      <w:r>
        <w:rPr>
          <w:b/>
          <w:sz w:val="20"/>
          <w:szCs w:val="20"/>
          <w:lang w:eastAsia="zh-CN"/>
        </w:rPr>
        <w:t>44</w:t>
      </w:r>
      <w:r w:rsidR="007B634D">
        <w:rPr>
          <w:b/>
          <w:sz w:val="20"/>
          <w:szCs w:val="20"/>
          <w:lang w:eastAsia="zh-CN"/>
        </w:rPr>
        <w:t>:</w:t>
      </w:r>
      <w:r>
        <w:rPr>
          <w:b/>
          <w:sz w:val="20"/>
          <w:szCs w:val="20"/>
          <w:lang w:eastAsia="zh-CN"/>
        </w:rPr>
        <w:t xml:space="preserve"> </w:t>
      </w:r>
      <w:r w:rsidR="007B634D" w:rsidRPr="000B15EE">
        <w:rPr>
          <w:sz w:val="20"/>
          <w:szCs w:val="20"/>
          <w:lang w:eastAsia="pt-BR"/>
        </w:rPr>
        <w:t xml:space="preserve">[C] </w:t>
      </w:r>
    </w:p>
    <w:p w:rsidR="007B634D" w:rsidRPr="000B15EE" w:rsidRDefault="007B634D" w:rsidP="007B634D">
      <w:pPr>
        <w:spacing w:after="0" w:line="240" w:lineRule="auto"/>
        <w:rPr>
          <w:sz w:val="20"/>
          <w:szCs w:val="18"/>
          <w:lang w:eastAsia="zh-CN"/>
        </w:rPr>
      </w:pPr>
    </w:p>
    <w:p w:rsidR="00813B09" w:rsidRPr="00093AE5" w:rsidRDefault="00813B09" w:rsidP="00813B09">
      <w:pPr>
        <w:widowControl w:val="0"/>
        <w:autoSpaceDE w:val="0"/>
        <w:autoSpaceDN w:val="0"/>
        <w:adjustRightInd w:val="0"/>
        <w:spacing w:after="0" w:line="240" w:lineRule="auto"/>
        <w:rPr>
          <w:sz w:val="20"/>
          <w:szCs w:val="20"/>
          <w:lang w:eastAsia="pt-BR"/>
        </w:rPr>
      </w:pPr>
      <w:r>
        <w:rPr>
          <w:b/>
          <w:sz w:val="20"/>
          <w:szCs w:val="20"/>
          <w:lang w:eastAsia="zh-CN"/>
        </w:rPr>
        <w:t xml:space="preserve">45: </w:t>
      </w:r>
      <w:r w:rsidRPr="00093AE5">
        <w:rPr>
          <w:sz w:val="20"/>
          <w:szCs w:val="20"/>
          <w:lang w:eastAsia="pt-BR"/>
        </w:rPr>
        <w:t>[A]</w:t>
      </w:r>
    </w:p>
    <w:p w:rsidR="002C53B6" w:rsidRPr="009368AA" w:rsidRDefault="002C53B6" w:rsidP="00A30FEC">
      <w:pPr>
        <w:widowControl w:val="0"/>
        <w:autoSpaceDE w:val="0"/>
        <w:autoSpaceDN w:val="0"/>
        <w:adjustRightInd w:val="0"/>
        <w:spacing w:after="0" w:line="240" w:lineRule="auto"/>
        <w:rPr>
          <w:sz w:val="20"/>
          <w:szCs w:val="20"/>
          <w:lang w:eastAsia="pt-BR"/>
        </w:rPr>
      </w:pPr>
    </w:p>
    <w:p w:rsidR="00F86B86" w:rsidRDefault="00F86B86" w:rsidP="00F525C9">
      <w:pPr>
        <w:jc w:val="both"/>
        <w:rPr>
          <w:sz w:val="20"/>
          <w:szCs w:val="20"/>
        </w:rPr>
      </w:pPr>
    </w:p>
    <w:p w:rsidR="00250110" w:rsidRDefault="00250110" w:rsidP="00F525C9">
      <w:pPr>
        <w:jc w:val="both"/>
        <w:rPr>
          <w:sz w:val="20"/>
          <w:szCs w:val="20"/>
        </w:rPr>
      </w:pPr>
    </w:p>
    <w:p w:rsidR="00250110" w:rsidRDefault="00250110" w:rsidP="00F525C9">
      <w:pPr>
        <w:jc w:val="both"/>
        <w:rPr>
          <w:sz w:val="20"/>
          <w:szCs w:val="20"/>
        </w:rPr>
      </w:pPr>
    </w:p>
    <w:p w:rsidR="00250110" w:rsidRDefault="00250110" w:rsidP="00F525C9">
      <w:pPr>
        <w:jc w:val="both"/>
        <w:rPr>
          <w:sz w:val="20"/>
          <w:szCs w:val="20"/>
        </w:rPr>
      </w:pPr>
    </w:p>
    <w:p w:rsidR="00250110" w:rsidRDefault="00250110" w:rsidP="00F525C9">
      <w:pPr>
        <w:jc w:val="both"/>
        <w:rPr>
          <w:sz w:val="20"/>
          <w:szCs w:val="20"/>
        </w:rPr>
      </w:pPr>
    </w:p>
    <w:p w:rsidR="00250110" w:rsidRDefault="00250110" w:rsidP="00F525C9">
      <w:pPr>
        <w:jc w:val="both"/>
        <w:rPr>
          <w:sz w:val="20"/>
          <w:szCs w:val="20"/>
        </w:rPr>
      </w:pPr>
    </w:p>
    <w:p w:rsidR="00250110" w:rsidRDefault="00250110" w:rsidP="00F525C9">
      <w:pPr>
        <w:jc w:val="both"/>
        <w:rPr>
          <w:sz w:val="20"/>
          <w:szCs w:val="20"/>
        </w:rPr>
      </w:pPr>
    </w:p>
    <w:p w:rsidR="00250110" w:rsidRDefault="00250110" w:rsidP="00F525C9">
      <w:pPr>
        <w:jc w:val="both"/>
        <w:rPr>
          <w:sz w:val="20"/>
          <w:szCs w:val="20"/>
        </w:rPr>
      </w:pPr>
    </w:p>
    <w:p w:rsidR="000B1B8B" w:rsidRDefault="000B1B8B" w:rsidP="00250110">
      <w:pPr>
        <w:jc w:val="center"/>
        <w:rPr>
          <w:b/>
        </w:rPr>
        <w:sectPr w:rsidR="000B1B8B" w:rsidSect="000B1B8B">
          <w:type w:val="continuous"/>
          <w:pgSz w:w="11906" w:h="16838"/>
          <w:pgMar w:top="1135" w:right="720" w:bottom="1985" w:left="993" w:header="284" w:footer="708" w:gutter="0"/>
          <w:cols w:num="2" w:space="709"/>
          <w:docGrid w:linePitch="360"/>
        </w:sectPr>
      </w:pPr>
    </w:p>
    <w:p w:rsidR="000B1B8B" w:rsidRDefault="000B1B8B" w:rsidP="00250110">
      <w:pPr>
        <w:jc w:val="center"/>
        <w:rPr>
          <w:b/>
        </w:rPr>
        <w:sectPr w:rsidR="000B1B8B" w:rsidSect="000B1B8B">
          <w:type w:val="continuous"/>
          <w:pgSz w:w="11906" w:h="16838"/>
          <w:pgMar w:top="1135" w:right="720" w:bottom="1985" w:left="993" w:header="284" w:footer="708" w:gutter="0"/>
          <w:cols w:space="709"/>
          <w:docGrid w:linePitch="360"/>
        </w:sectPr>
      </w:pPr>
    </w:p>
    <w:p w:rsidR="00250110" w:rsidRDefault="00250110" w:rsidP="00250110">
      <w:pPr>
        <w:jc w:val="center"/>
        <w:rPr>
          <w:b/>
        </w:rPr>
      </w:pPr>
      <w:r>
        <w:rPr>
          <w:b/>
        </w:rPr>
        <w:t>CIÊNCIAS DA NATUREZA E SUAS TECNOLOGIAS</w:t>
      </w:r>
    </w:p>
    <w:p w:rsidR="00617B10" w:rsidRDefault="00617B10" w:rsidP="00250110">
      <w:pPr>
        <w:widowControl w:val="0"/>
        <w:autoSpaceDE w:val="0"/>
        <w:autoSpaceDN w:val="0"/>
        <w:adjustRightInd w:val="0"/>
        <w:spacing w:after="0" w:line="240" w:lineRule="auto"/>
        <w:rPr>
          <w:b/>
          <w:sz w:val="20"/>
          <w:szCs w:val="20"/>
          <w:lang w:eastAsia="zh-CN"/>
        </w:rPr>
        <w:sectPr w:rsidR="00617B10" w:rsidSect="000B1B8B">
          <w:type w:val="continuous"/>
          <w:pgSz w:w="11906" w:h="16838"/>
          <w:pgMar w:top="1135" w:right="720" w:bottom="1985" w:left="993" w:header="284" w:footer="708" w:gutter="0"/>
          <w:cols w:space="709"/>
          <w:docGrid w:linePitch="360"/>
        </w:sectPr>
      </w:pPr>
    </w:p>
    <w:p w:rsidR="00250110" w:rsidRPr="0072286D"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46</w:t>
      </w:r>
      <w:r w:rsidR="00250110">
        <w:rPr>
          <w:b/>
          <w:sz w:val="20"/>
          <w:szCs w:val="20"/>
          <w:lang w:eastAsia="zh-CN"/>
        </w:rPr>
        <w:t>:</w:t>
      </w:r>
      <w:r>
        <w:rPr>
          <w:b/>
          <w:sz w:val="20"/>
          <w:szCs w:val="20"/>
          <w:lang w:eastAsia="zh-CN"/>
        </w:rPr>
        <w:t xml:space="preserve"> </w:t>
      </w:r>
      <w:r w:rsidR="00250110" w:rsidRPr="0072286D">
        <w:rPr>
          <w:iCs/>
          <w:sz w:val="20"/>
          <w:szCs w:val="20"/>
          <w:lang w:eastAsia="pt-BR"/>
        </w:rPr>
        <w:t>[A]</w:t>
      </w:r>
      <w:r w:rsidR="00250110" w:rsidRPr="0072286D">
        <w:rPr>
          <w:sz w:val="20"/>
          <w:szCs w:val="20"/>
          <w:lang w:eastAsia="pt-BR"/>
        </w:rPr>
        <w:t xml:space="preserve"> </w:t>
      </w:r>
    </w:p>
    <w:p w:rsidR="00250110" w:rsidRDefault="00250110" w:rsidP="00250110">
      <w:pPr>
        <w:spacing w:after="0" w:line="240" w:lineRule="auto"/>
        <w:rPr>
          <w:rFonts w:cs="Times New Roman"/>
          <w:sz w:val="24"/>
          <w:szCs w:val="24"/>
          <w:lang w:val="en-US" w:eastAsia="zh-CN"/>
        </w:rPr>
      </w:pPr>
    </w:p>
    <w:p w:rsidR="00250110" w:rsidRPr="00915DCA"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47</w:t>
      </w:r>
      <w:r w:rsidR="00250110">
        <w:rPr>
          <w:b/>
          <w:sz w:val="20"/>
          <w:szCs w:val="20"/>
          <w:lang w:eastAsia="zh-CN"/>
        </w:rPr>
        <w:t>:</w:t>
      </w:r>
      <w:r>
        <w:rPr>
          <w:b/>
          <w:sz w:val="20"/>
          <w:szCs w:val="20"/>
          <w:lang w:eastAsia="zh-CN"/>
        </w:rPr>
        <w:t xml:space="preserve"> </w:t>
      </w:r>
      <w:r w:rsidR="00250110" w:rsidRPr="00915DCA">
        <w:rPr>
          <w:sz w:val="20"/>
          <w:szCs w:val="20"/>
          <w:lang w:eastAsia="pt-BR"/>
        </w:rPr>
        <w:t xml:space="preserve">[C] </w:t>
      </w:r>
    </w:p>
    <w:p w:rsidR="00250110" w:rsidRPr="00915DCA" w:rsidRDefault="00250110" w:rsidP="00250110">
      <w:pPr>
        <w:widowControl w:val="0"/>
        <w:autoSpaceDE w:val="0"/>
        <w:autoSpaceDN w:val="0"/>
        <w:adjustRightInd w:val="0"/>
        <w:spacing w:after="0" w:line="240" w:lineRule="auto"/>
        <w:rPr>
          <w:sz w:val="20"/>
          <w:szCs w:val="20"/>
          <w:lang w:eastAsia="pt-BR"/>
        </w:rPr>
      </w:pPr>
    </w:p>
    <w:p w:rsidR="00250110" w:rsidRPr="00092D30" w:rsidRDefault="0016441D" w:rsidP="00250110">
      <w:pPr>
        <w:widowControl w:val="0"/>
        <w:autoSpaceDE w:val="0"/>
        <w:autoSpaceDN w:val="0"/>
        <w:adjustRightInd w:val="0"/>
        <w:spacing w:after="0" w:line="240" w:lineRule="auto"/>
        <w:rPr>
          <w:iCs/>
          <w:sz w:val="20"/>
          <w:szCs w:val="20"/>
          <w:lang w:eastAsia="pt-BR"/>
        </w:rPr>
      </w:pPr>
      <w:r>
        <w:rPr>
          <w:b/>
          <w:sz w:val="20"/>
          <w:szCs w:val="20"/>
          <w:lang w:eastAsia="zh-CN"/>
        </w:rPr>
        <w:t>48</w:t>
      </w:r>
      <w:r w:rsidR="00250110">
        <w:rPr>
          <w:b/>
          <w:sz w:val="20"/>
          <w:szCs w:val="20"/>
          <w:lang w:eastAsia="zh-CN"/>
        </w:rPr>
        <w:t>:</w:t>
      </w:r>
      <w:r>
        <w:rPr>
          <w:b/>
          <w:sz w:val="20"/>
          <w:szCs w:val="20"/>
          <w:lang w:eastAsia="zh-CN"/>
        </w:rPr>
        <w:t xml:space="preserve"> </w:t>
      </w:r>
      <w:r w:rsidR="00250110" w:rsidRPr="00092D30">
        <w:rPr>
          <w:iCs/>
          <w:sz w:val="20"/>
          <w:szCs w:val="20"/>
          <w:lang w:eastAsia="pt-BR"/>
        </w:rPr>
        <w:t xml:space="preserve">[E] </w:t>
      </w:r>
    </w:p>
    <w:p w:rsidR="00250110" w:rsidRPr="00092D30" w:rsidRDefault="00250110" w:rsidP="00250110">
      <w:pPr>
        <w:widowControl w:val="0"/>
        <w:autoSpaceDE w:val="0"/>
        <w:autoSpaceDN w:val="0"/>
        <w:adjustRightInd w:val="0"/>
        <w:spacing w:after="0" w:line="240" w:lineRule="auto"/>
        <w:rPr>
          <w:iCs/>
          <w:sz w:val="20"/>
          <w:szCs w:val="20"/>
          <w:lang w:eastAsia="pt-BR"/>
        </w:rPr>
      </w:pPr>
    </w:p>
    <w:p w:rsidR="00250110" w:rsidRPr="006D0997"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49</w:t>
      </w:r>
      <w:r w:rsidR="00250110">
        <w:rPr>
          <w:b/>
          <w:sz w:val="20"/>
          <w:szCs w:val="20"/>
          <w:lang w:eastAsia="zh-CN"/>
        </w:rPr>
        <w:t>:</w:t>
      </w:r>
      <w:r>
        <w:rPr>
          <w:b/>
          <w:sz w:val="20"/>
          <w:szCs w:val="20"/>
          <w:lang w:eastAsia="zh-CN"/>
        </w:rPr>
        <w:t xml:space="preserve"> </w:t>
      </w:r>
      <w:r w:rsidR="00250110" w:rsidRPr="006D0997">
        <w:rPr>
          <w:sz w:val="20"/>
          <w:szCs w:val="20"/>
          <w:lang w:eastAsia="pt-BR"/>
        </w:rPr>
        <w:t>[E]</w:t>
      </w:r>
    </w:p>
    <w:p w:rsidR="00250110" w:rsidRDefault="00250110" w:rsidP="00250110">
      <w:pPr>
        <w:spacing w:after="0" w:line="240" w:lineRule="auto"/>
        <w:rPr>
          <w:rFonts w:cs="Times New Roman"/>
          <w:sz w:val="24"/>
          <w:szCs w:val="24"/>
          <w:lang w:val="en-US" w:eastAsia="zh-CN"/>
        </w:rPr>
      </w:pPr>
    </w:p>
    <w:p w:rsidR="00250110" w:rsidRPr="000B1878" w:rsidRDefault="00250110" w:rsidP="00250110">
      <w:pPr>
        <w:spacing w:after="0" w:line="240" w:lineRule="auto"/>
        <w:rPr>
          <w:sz w:val="20"/>
          <w:szCs w:val="20"/>
          <w:lang w:eastAsia="pt-BR"/>
        </w:rPr>
      </w:pPr>
      <w:r>
        <w:rPr>
          <w:b/>
          <w:sz w:val="20"/>
          <w:szCs w:val="20"/>
          <w:lang w:eastAsia="zh-CN"/>
        </w:rPr>
        <w:t>5</w:t>
      </w:r>
      <w:r w:rsidR="0016441D">
        <w:rPr>
          <w:b/>
          <w:sz w:val="20"/>
          <w:szCs w:val="20"/>
          <w:lang w:eastAsia="zh-CN"/>
        </w:rPr>
        <w:t>0</w:t>
      </w:r>
      <w:r>
        <w:rPr>
          <w:b/>
          <w:sz w:val="20"/>
          <w:szCs w:val="20"/>
          <w:lang w:eastAsia="zh-CN"/>
        </w:rPr>
        <w:t>:</w:t>
      </w:r>
      <w:r w:rsidR="0016441D">
        <w:rPr>
          <w:b/>
          <w:sz w:val="20"/>
          <w:szCs w:val="20"/>
          <w:lang w:eastAsia="zh-CN"/>
        </w:rPr>
        <w:t xml:space="preserve"> </w:t>
      </w:r>
      <w:r w:rsidRPr="000B1878">
        <w:rPr>
          <w:iCs/>
          <w:sz w:val="20"/>
          <w:szCs w:val="20"/>
          <w:lang w:eastAsia="pt-BR"/>
        </w:rPr>
        <w:t>[C]</w:t>
      </w:r>
      <w:r w:rsidRPr="000B1878">
        <w:rPr>
          <w:sz w:val="20"/>
          <w:szCs w:val="20"/>
          <w:lang w:eastAsia="pt-BR"/>
        </w:rPr>
        <w:t xml:space="preserve"> </w:t>
      </w:r>
    </w:p>
    <w:p w:rsidR="00250110" w:rsidRPr="000B1878" w:rsidRDefault="00250110" w:rsidP="00250110">
      <w:pPr>
        <w:spacing w:after="0" w:line="240" w:lineRule="auto"/>
        <w:rPr>
          <w:sz w:val="20"/>
          <w:szCs w:val="20"/>
          <w:lang w:eastAsia="pt-BR"/>
        </w:rPr>
      </w:pPr>
    </w:p>
    <w:p w:rsidR="00250110" w:rsidRPr="008861CD"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51</w:t>
      </w:r>
      <w:r w:rsidR="00250110">
        <w:rPr>
          <w:b/>
          <w:sz w:val="20"/>
          <w:szCs w:val="20"/>
          <w:lang w:eastAsia="zh-CN"/>
        </w:rPr>
        <w:t>:</w:t>
      </w:r>
      <w:r>
        <w:rPr>
          <w:b/>
          <w:sz w:val="20"/>
          <w:szCs w:val="20"/>
          <w:lang w:eastAsia="zh-CN"/>
        </w:rPr>
        <w:t xml:space="preserve"> </w:t>
      </w:r>
      <w:r w:rsidR="00250110" w:rsidRPr="008861CD">
        <w:rPr>
          <w:sz w:val="20"/>
          <w:szCs w:val="20"/>
          <w:lang w:eastAsia="pt-BR"/>
        </w:rPr>
        <w:t>[A]</w:t>
      </w:r>
    </w:p>
    <w:p w:rsidR="00250110" w:rsidRPr="008861CD" w:rsidRDefault="00250110" w:rsidP="00250110">
      <w:pPr>
        <w:widowControl w:val="0"/>
        <w:autoSpaceDE w:val="0"/>
        <w:autoSpaceDN w:val="0"/>
        <w:adjustRightInd w:val="0"/>
        <w:spacing w:after="0" w:line="240" w:lineRule="auto"/>
        <w:rPr>
          <w:sz w:val="20"/>
          <w:szCs w:val="20"/>
          <w:lang w:eastAsia="pt-BR"/>
        </w:rPr>
      </w:pPr>
    </w:p>
    <w:p w:rsidR="00250110" w:rsidRPr="00806FBB"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52</w:t>
      </w:r>
      <w:r w:rsidR="00250110">
        <w:rPr>
          <w:b/>
          <w:sz w:val="20"/>
          <w:szCs w:val="20"/>
          <w:lang w:eastAsia="zh-CN"/>
        </w:rPr>
        <w:t>:</w:t>
      </w:r>
      <w:r>
        <w:rPr>
          <w:b/>
          <w:sz w:val="20"/>
          <w:szCs w:val="20"/>
          <w:lang w:eastAsia="zh-CN"/>
        </w:rPr>
        <w:t xml:space="preserve"> </w:t>
      </w:r>
      <w:r w:rsidR="00250110" w:rsidRPr="00806FBB">
        <w:rPr>
          <w:sz w:val="20"/>
          <w:szCs w:val="20"/>
          <w:lang w:eastAsia="pt-BR"/>
        </w:rPr>
        <w:t>[C]</w:t>
      </w:r>
    </w:p>
    <w:p w:rsidR="00250110" w:rsidRPr="00806FBB" w:rsidRDefault="00250110" w:rsidP="00250110">
      <w:pPr>
        <w:widowControl w:val="0"/>
        <w:autoSpaceDE w:val="0"/>
        <w:autoSpaceDN w:val="0"/>
        <w:adjustRightInd w:val="0"/>
        <w:spacing w:after="0" w:line="240" w:lineRule="auto"/>
        <w:rPr>
          <w:sz w:val="20"/>
          <w:szCs w:val="20"/>
          <w:lang w:eastAsia="pt-BR"/>
        </w:rPr>
      </w:pPr>
    </w:p>
    <w:p w:rsidR="00250110" w:rsidRPr="0048532B"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53</w:t>
      </w:r>
      <w:r w:rsidR="00250110">
        <w:rPr>
          <w:b/>
          <w:sz w:val="20"/>
          <w:szCs w:val="20"/>
          <w:lang w:eastAsia="zh-CN"/>
        </w:rPr>
        <w:t>:</w:t>
      </w:r>
      <w:r>
        <w:rPr>
          <w:b/>
          <w:sz w:val="20"/>
          <w:szCs w:val="20"/>
          <w:lang w:eastAsia="zh-CN"/>
        </w:rPr>
        <w:t xml:space="preserve"> </w:t>
      </w:r>
      <w:r w:rsidR="00250110" w:rsidRPr="0048532B">
        <w:rPr>
          <w:sz w:val="20"/>
          <w:szCs w:val="20"/>
          <w:lang w:eastAsia="pt-BR"/>
        </w:rPr>
        <w:t>[B]</w:t>
      </w:r>
    </w:p>
    <w:p w:rsidR="00250110" w:rsidRPr="0048532B" w:rsidRDefault="00250110" w:rsidP="00250110">
      <w:pPr>
        <w:widowControl w:val="0"/>
        <w:autoSpaceDE w:val="0"/>
        <w:autoSpaceDN w:val="0"/>
        <w:adjustRightInd w:val="0"/>
        <w:spacing w:after="0" w:line="240" w:lineRule="auto"/>
        <w:rPr>
          <w:sz w:val="20"/>
          <w:szCs w:val="20"/>
          <w:lang w:eastAsia="pt-BR"/>
        </w:rPr>
      </w:pPr>
    </w:p>
    <w:p w:rsidR="00250110" w:rsidRPr="00AB5ACE"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54</w:t>
      </w:r>
      <w:r w:rsidR="00250110">
        <w:rPr>
          <w:b/>
          <w:sz w:val="20"/>
          <w:szCs w:val="20"/>
          <w:lang w:eastAsia="zh-CN"/>
        </w:rPr>
        <w:t>:</w:t>
      </w:r>
      <w:r>
        <w:rPr>
          <w:b/>
          <w:sz w:val="20"/>
          <w:szCs w:val="20"/>
          <w:lang w:eastAsia="zh-CN"/>
        </w:rPr>
        <w:t xml:space="preserve"> </w:t>
      </w:r>
      <w:r w:rsidR="00250110" w:rsidRPr="00AB5ACE">
        <w:rPr>
          <w:sz w:val="20"/>
          <w:szCs w:val="20"/>
          <w:lang w:eastAsia="pt-BR"/>
        </w:rPr>
        <w:t>[E]</w:t>
      </w:r>
    </w:p>
    <w:p w:rsidR="00250110" w:rsidRPr="00AB5ACE" w:rsidRDefault="00250110" w:rsidP="00250110">
      <w:pPr>
        <w:widowControl w:val="0"/>
        <w:autoSpaceDE w:val="0"/>
        <w:autoSpaceDN w:val="0"/>
        <w:adjustRightInd w:val="0"/>
        <w:spacing w:after="0" w:line="240" w:lineRule="auto"/>
        <w:rPr>
          <w:sz w:val="20"/>
          <w:szCs w:val="20"/>
          <w:lang w:eastAsia="pt-BR"/>
        </w:rPr>
      </w:pPr>
    </w:p>
    <w:p w:rsidR="00250110" w:rsidRPr="00370BBA"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55</w:t>
      </w:r>
      <w:r w:rsidR="00250110">
        <w:rPr>
          <w:b/>
          <w:sz w:val="20"/>
          <w:szCs w:val="20"/>
          <w:lang w:eastAsia="zh-CN"/>
        </w:rPr>
        <w:t>:</w:t>
      </w:r>
      <w:r>
        <w:rPr>
          <w:b/>
          <w:sz w:val="20"/>
          <w:szCs w:val="20"/>
          <w:lang w:eastAsia="zh-CN"/>
        </w:rPr>
        <w:t xml:space="preserve"> </w:t>
      </w:r>
      <w:r w:rsidR="00250110" w:rsidRPr="00370BBA">
        <w:rPr>
          <w:sz w:val="20"/>
          <w:szCs w:val="20"/>
          <w:lang w:eastAsia="pt-BR"/>
        </w:rPr>
        <w:t>[D]</w:t>
      </w:r>
    </w:p>
    <w:p w:rsidR="00250110" w:rsidRPr="00370BBA" w:rsidRDefault="00250110" w:rsidP="00250110">
      <w:pPr>
        <w:widowControl w:val="0"/>
        <w:autoSpaceDE w:val="0"/>
        <w:autoSpaceDN w:val="0"/>
        <w:adjustRightInd w:val="0"/>
        <w:spacing w:after="0" w:line="240" w:lineRule="auto"/>
        <w:rPr>
          <w:sz w:val="20"/>
          <w:szCs w:val="20"/>
          <w:lang w:eastAsia="pt-BR"/>
        </w:rPr>
      </w:pPr>
    </w:p>
    <w:p w:rsidR="00250110" w:rsidRPr="003D1132"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56</w:t>
      </w:r>
      <w:r w:rsidR="00250110">
        <w:rPr>
          <w:b/>
          <w:sz w:val="20"/>
          <w:szCs w:val="20"/>
          <w:lang w:eastAsia="zh-CN"/>
        </w:rPr>
        <w:t>:</w:t>
      </w:r>
      <w:r>
        <w:rPr>
          <w:b/>
          <w:sz w:val="20"/>
          <w:szCs w:val="20"/>
          <w:lang w:eastAsia="zh-CN"/>
        </w:rPr>
        <w:t xml:space="preserve"> </w:t>
      </w:r>
      <w:r w:rsidR="00250110" w:rsidRPr="003D1132">
        <w:rPr>
          <w:sz w:val="20"/>
          <w:szCs w:val="20"/>
          <w:lang w:eastAsia="pt-BR"/>
        </w:rPr>
        <w:t xml:space="preserve">[D] </w:t>
      </w:r>
    </w:p>
    <w:p w:rsidR="00250110" w:rsidRPr="003D1132" w:rsidRDefault="00250110" w:rsidP="00250110">
      <w:pPr>
        <w:widowControl w:val="0"/>
        <w:autoSpaceDE w:val="0"/>
        <w:autoSpaceDN w:val="0"/>
        <w:adjustRightInd w:val="0"/>
        <w:spacing w:after="0" w:line="240" w:lineRule="auto"/>
        <w:rPr>
          <w:sz w:val="20"/>
          <w:szCs w:val="20"/>
          <w:lang w:eastAsia="pt-BR"/>
        </w:rPr>
      </w:pPr>
    </w:p>
    <w:p w:rsidR="00250110" w:rsidRPr="00227107"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57</w:t>
      </w:r>
      <w:r w:rsidR="00250110">
        <w:rPr>
          <w:b/>
          <w:sz w:val="20"/>
          <w:szCs w:val="20"/>
          <w:lang w:eastAsia="zh-CN"/>
        </w:rPr>
        <w:t>:</w:t>
      </w:r>
      <w:r>
        <w:rPr>
          <w:b/>
          <w:sz w:val="20"/>
          <w:szCs w:val="20"/>
          <w:lang w:eastAsia="zh-CN"/>
        </w:rPr>
        <w:t xml:space="preserve"> </w:t>
      </w:r>
      <w:r w:rsidR="00250110" w:rsidRPr="00227107">
        <w:rPr>
          <w:sz w:val="20"/>
          <w:szCs w:val="20"/>
          <w:lang w:eastAsia="pt-BR"/>
        </w:rPr>
        <w:t>[A]</w:t>
      </w:r>
    </w:p>
    <w:p w:rsidR="0016441D" w:rsidRDefault="0016441D" w:rsidP="00250110">
      <w:pPr>
        <w:widowControl w:val="0"/>
        <w:autoSpaceDE w:val="0"/>
        <w:autoSpaceDN w:val="0"/>
        <w:adjustRightInd w:val="0"/>
        <w:spacing w:after="0" w:line="240" w:lineRule="auto"/>
        <w:rPr>
          <w:b/>
          <w:sz w:val="20"/>
          <w:szCs w:val="20"/>
          <w:lang w:eastAsia="zh-CN"/>
        </w:rPr>
      </w:pPr>
    </w:p>
    <w:p w:rsidR="00250110" w:rsidRPr="006213AF"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58</w:t>
      </w:r>
      <w:r w:rsidR="00250110">
        <w:rPr>
          <w:b/>
          <w:sz w:val="20"/>
          <w:szCs w:val="20"/>
          <w:lang w:eastAsia="zh-CN"/>
        </w:rPr>
        <w:t>:</w:t>
      </w:r>
      <w:r>
        <w:rPr>
          <w:b/>
          <w:sz w:val="20"/>
          <w:szCs w:val="20"/>
          <w:lang w:eastAsia="zh-CN"/>
        </w:rPr>
        <w:t xml:space="preserve"> </w:t>
      </w:r>
      <w:r w:rsidR="00250110" w:rsidRPr="006213AF">
        <w:rPr>
          <w:sz w:val="20"/>
          <w:szCs w:val="20"/>
          <w:lang w:eastAsia="pt-BR"/>
        </w:rPr>
        <w:t xml:space="preserve">[B] </w:t>
      </w:r>
    </w:p>
    <w:p w:rsidR="00250110" w:rsidRPr="006213AF" w:rsidRDefault="00250110" w:rsidP="00250110">
      <w:pPr>
        <w:widowControl w:val="0"/>
        <w:autoSpaceDE w:val="0"/>
        <w:autoSpaceDN w:val="0"/>
        <w:adjustRightInd w:val="0"/>
        <w:spacing w:after="0" w:line="240" w:lineRule="auto"/>
        <w:rPr>
          <w:sz w:val="20"/>
          <w:szCs w:val="20"/>
          <w:lang w:eastAsia="pt-BR"/>
        </w:rPr>
      </w:pPr>
    </w:p>
    <w:p w:rsidR="00250110" w:rsidRPr="008B212C"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59</w:t>
      </w:r>
      <w:r w:rsidR="00250110">
        <w:rPr>
          <w:b/>
          <w:sz w:val="20"/>
          <w:szCs w:val="20"/>
          <w:lang w:eastAsia="zh-CN"/>
        </w:rPr>
        <w:t>:</w:t>
      </w:r>
      <w:r>
        <w:rPr>
          <w:b/>
          <w:sz w:val="20"/>
          <w:szCs w:val="20"/>
          <w:lang w:eastAsia="zh-CN"/>
        </w:rPr>
        <w:t xml:space="preserve"> </w:t>
      </w:r>
      <w:r w:rsidR="00250110" w:rsidRPr="008B212C">
        <w:rPr>
          <w:sz w:val="20"/>
          <w:szCs w:val="20"/>
          <w:lang w:eastAsia="pt-BR"/>
        </w:rPr>
        <w:t xml:space="preserve">[E] </w:t>
      </w:r>
    </w:p>
    <w:p w:rsidR="00250110" w:rsidRPr="008B212C" w:rsidRDefault="00250110" w:rsidP="00250110">
      <w:pPr>
        <w:widowControl w:val="0"/>
        <w:autoSpaceDE w:val="0"/>
        <w:autoSpaceDN w:val="0"/>
        <w:adjustRightInd w:val="0"/>
        <w:spacing w:after="0" w:line="240" w:lineRule="auto"/>
        <w:rPr>
          <w:sz w:val="20"/>
          <w:szCs w:val="20"/>
          <w:lang w:eastAsia="pt-BR"/>
        </w:rPr>
      </w:pPr>
    </w:p>
    <w:p w:rsidR="00250110" w:rsidRPr="006C41C9" w:rsidRDefault="0016441D" w:rsidP="00250110">
      <w:pPr>
        <w:widowControl w:val="0"/>
        <w:autoSpaceDE w:val="0"/>
        <w:autoSpaceDN w:val="0"/>
        <w:adjustRightInd w:val="0"/>
        <w:spacing w:after="0" w:line="240" w:lineRule="auto"/>
        <w:rPr>
          <w:sz w:val="20"/>
          <w:szCs w:val="20"/>
          <w:lang w:eastAsia="pt-BR"/>
        </w:rPr>
      </w:pPr>
      <w:r>
        <w:rPr>
          <w:b/>
          <w:sz w:val="20"/>
          <w:szCs w:val="20"/>
          <w:lang w:eastAsia="zh-CN"/>
        </w:rPr>
        <w:t>60</w:t>
      </w:r>
      <w:r w:rsidR="00250110">
        <w:rPr>
          <w:b/>
          <w:sz w:val="20"/>
          <w:szCs w:val="20"/>
          <w:lang w:eastAsia="zh-CN"/>
        </w:rPr>
        <w:t>:</w:t>
      </w:r>
      <w:r>
        <w:rPr>
          <w:b/>
          <w:sz w:val="20"/>
          <w:szCs w:val="20"/>
          <w:lang w:eastAsia="zh-CN"/>
        </w:rPr>
        <w:t xml:space="preserve"> </w:t>
      </w:r>
      <w:r w:rsidR="00250110" w:rsidRPr="006C41C9">
        <w:rPr>
          <w:sz w:val="20"/>
          <w:szCs w:val="20"/>
          <w:lang w:eastAsia="pt-BR"/>
        </w:rPr>
        <w:t>[E]</w:t>
      </w:r>
    </w:p>
    <w:p w:rsidR="0016441D" w:rsidRDefault="0016441D" w:rsidP="0016441D">
      <w:pPr>
        <w:widowControl w:val="0"/>
        <w:autoSpaceDE w:val="0"/>
        <w:autoSpaceDN w:val="0"/>
        <w:adjustRightInd w:val="0"/>
        <w:spacing w:after="0" w:line="240" w:lineRule="auto"/>
        <w:rPr>
          <w:b/>
          <w:sz w:val="20"/>
          <w:szCs w:val="20"/>
          <w:lang w:eastAsia="zh-CN"/>
        </w:rPr>
      </w:pPr>
    </w:p>
    <w:p w:rsidR="0016441D" w:rsidRPr="00C11A40" w:rsidRDefault="00CB6B0A" w:rsidP="0016441D">
      <w:pPr>
        <w:widowControl w:val="0"/>
        <w:autoSpaceDE w:val="0"/>
        <w:autoSpaceDN w:val="0"/>
        <w:adjustRightInd w:val="0"/>
        <w:spacing w:after="0" w:line="240" w:lineRule="auto"/>
        <w:rPr>
          <w:iCs/>
          <w:sz w:val="20"/>
          <w:szCs w:val="20"/>
          <w:lang w:eastAsia="pt-BR"/>
        </w:rPr>
      </w:pPr>
      <w:r>
        <w:rPr>
          <w:b/>
          <w:sz w:val="20"/>
          <w:szCs w:val="20"/>
          <w:lang w:eastAsia="zh-CN"/>
        </w:rPr>
        <w:t>6</w:t>
      </w:r>
      <w:r w:rsidR="0016441D">
        <w:rPr>
          <w:b/>
          <w:sz w:val="20"/>
          <w:szCs w:val="20"/>
          <w:lang w:eastAsia="zh-CN"/>
        </w:rPr>
        <w:t>1:</w:t>
      </w:r>
      <w:r>
        <w:rPr>
          <w:b/>
          <w:sz w:val="20"/>
          <w:szCs w:val="20"/>
          <w:lang w:eastAsia="zh-CN"/>
        </w:rPr>
        <w:t xml:space="preserve"> </w:t>
      </w:r>
      <w:r w:rsidR="0016441D" w:rsidRPr="00C11A40">
        <w:rPr>
          <w:iCs/>
          <w:sz w:val="20"/>
          <w:szCs w:val="20"/>
          <w:lang w:eastAsia="pt-BR"/>
        </w:rPr>
        <w:t>[E]</w:t>
      </w:r>
    </w:p>
    <w:p w:rsidR="0016441D" w:rsidRPr="00C11A40" w:rsidRDefault="0016441D" w:rsidP="0016441D">
      <w:pPr>
        <w:widowControl w:val="0"/>
        <w:autoSpaceDE w:val="0"/>
        <w:autoSpaceDN w:val="0"/>
        <w:adjustRightInd w:val="0"/>
        <w:spacing w:after="0" w:line="240" w:lineRule="auto"/>
        <w:rPr>
          <w:iCs/>
          <w:sz w:val="20"/>
          <w:szCs w:val="20"/>
          <w:lang w:eastAsia="pt-BR"/>
        </w:rPr>
      </w:pPr>
    </w:p>
    <w:p w:rsidR="0016441D" w:rsidRPr="007161AA" w:rsidRDefault="00CB6B0A" w:rsidP="0016441D">
      <w:pPr>
        <w:widowControl w:val="0"/>
        <w:autoSpaceDE w:val="0"/>
        <w:autoSpaceDN w:val="0"/>
        <w:adjustRightInd w:val="0"/>
        <w:spacing w:after="0" w:line="240" w:lineRule="auto"/>
        <w:rPr>
          <w:sz w:val="20"/>
          <w:szCs w:val="20"/>
          <w:lang w:eastAsia="pt-BR"/>
        </w:rPr>
      </w:pPr>
      <w:r>
        <w:rPr>
          <w:b/>
          <w:sz w:val="20"/>
          <w:szCs w:val="20"/>
          <w:lang w:eastAsia="zh-CN"/>
        </w:rPr>
        <w:t>6</w:t>
      </w:r>
      <w:r w:rsidR="0016441D">
        <w:rPr>
          <w:b/>
          <w:sz w:val="20"/>
          <w:szCs w:val="20"/>
          <w:lang w:eastAsia="zh-CN"/>
        </w:rPr>
        <w:t>2:</w:t>
      </w:r>
      <w:r>
        <w:rPr>
          <w:b/>
          <w:sz w:val="20"/>
          <w:szCs w:val="20"/>
          <w:lang w:eastAsia="zh-CN"/>
        </w:rPr>
        <w:t xml:space="preserve"> </w:t>
      </w:r>
      <w:r w:rsidR="0016441D" w:rsidRPr="007161AA">
        <w:rPr>
          <w:sz w:val="20"/>
          <w:szCs w:val="20"/>
          <w:lang w:eastAsia="pt-BR"/>
        </w:rPr>
        <w:t xml:space="preserve">[D] </w:t>
      </w:r>
    </w:p>
    <w:p w:rsidR="0016441D" w:rsidRPr="007161AA" w:rsidRDefault="0016441D" w:rsidP="0016441D">
      <w:pPr>
        <w:widowControl w:val="0"/>
        <w:autoSpaceDE w:val="0"/>
        <w:autoSpaceDN w:val="0"/>
        <w:adjustRightInd w:val="0"/>
        <w:spacing w:after="0" w:line="240" w:lineRule="auto"/>
        <w:rPr>
          <w:sz w:val="20"/>
          <w:szCs w:val="20"/>
          <w:lang w:eastAsia="pt-BR"/>
        </w:rPr>
      </w:pPr>
    </w:p>
    <w:p w:rsidR="0016441D" w:rsidRPr="00B36134" w:rsidRDefault="00CB6B0A" w:rsidP="0016441D">
      <w:pPr>
        <w:widowControl w:val="0"/>
        <w:autoSpaceDE w:val="0"/>
        <w:autoSpaceDN w:val="0"/>
        <w:adjustRightInd w:val="0"/>
        <w:spacing w:after="0" w:line="240" w:lineRule="auto"/>
        <w:rPr>
          <w:sz w:val="20"/>
          <w:szCs w:val="20"/>
          <w:lang w:eastAsia="pt-BR"/>
        </w:rPr>
      </w:pPr>
      <w:r>
        <w:rPr>
          <w:b/>
          <w:sz w:val="20"/>
          <w:szCs w:val="20"/>
          <w:lang w:eastAsia="zh-CN"/>
        </w:rPr>
        <w:t>6</w:t>
      </w:r>
      <w:r w:rsidR="0016441D">
        <w:rPr>
          <w:b/>
          <w:sz w:val="20"/>
          <w:szCs w:val="20"/>
          <w:lang w:eastAsia="zh-CN"/>
        </w:rPr>
        <w:t>3:</w:t>
      </w:r>
      <w:r>
        <w:rPr>
          <w:b/>
          <w:sz w:val="20"/>
          <w:szCs w:val="20"/>
          <w:lang w:eastAsia="zh-CN"/>
        </w:rPr>
        <w:t xml:space="preserve"> </w:t>
      </w:r>
      <w:r w:rsidR="0016441D" w:rsidRPr="00B36134">
        <w:rPr>
          <w:sz w:val="20"/>
          <w:szCs w:val="20"/>
          <w:lang w:eastAsia="pt-BR"/>
        </w:rPr>
        <w:t xml:space="preserve">[E] </w:t>
      </w:r>
    </w:p>
    <w:p w:rsidR="0016441D" w:rsidRPr="00B36134" w:rsidRDefault="0016441D" w:rsidP="0016441D">
      <w:pPr>
        <w:widowControl w:val="0"/>
        <w:autoSpaceDE w:val="0"/>
        <w:autoSpaceDN w:val="0"/>
        <w:adjustRightInd w:val="0"/>
        <w:spacing w:after="0" w:line="240" w:lineRule="auto"/>
        <w:rPr>
          <w:sz w:val="20"/>
          <w:szCs w:val="20"/>
          <w:lang w:eastAsia="pt-BR"/>
        </w:rPr>
      </w:pPr>
    </w:p>
    <w:p w:rsidR="00CB6B0A" w:rsidRPr="008160F5" w:rsidRDefault="00CB6B0A" w:rsidP="00CB6B0A">
      <w:pPr>
        <w:widowControl w:val="0"/>
        <w:autoSpaceDE w:val="0"/>
        <w:autoSpaceDN w:val="0"/>
        <w:adjustRightInd w:val="0"/>
        <w:spacing w:after="0" w:line="240" w:lineRule="auto"/>
        <w:rPr>
          <w:sz w:val="20"/>
          <w:szCs w:val="20"/>
          <w:lang w:eastAsia="pt-BR"/>
        </w:rPr>
      </w:pPr>
      <w:r>
        <w:rPr>
          <w:b/>
          <w:sz w:val="20"/>
          <w:szCs w:val="20"/>
          <w:lang w:eastAsia="zh-CN"/>
        </w:rPr>
        <w:t>6</w:t>
      </w:r>
      <w:r w:rsidR="0016441D">
        <w:rPr>
          <w:b/>
          <w:sz w:val="20"/>
          <w:szCs w:val="20"/>
          <w:lang w:eastAsia="zh-CN"/>
        </w:rPr>
        <w:t>4:</w:t>
      </w:r>
      <w:r>
        <w:rPr>
          <w:b/>
          <w:sz w:val="20"/>
          <w:szCs w:val="20"/>
          <w:lang w:eastAsia="zh-CN"/>
        </w:rPr>
        <w:t xml:space="preserve"> </w:t>
      </w:r>
      <w:r w:rsidRPr="008160F5">
        <w:rPr>
          <w:sz w:val="20"/>
          <w:szCs w:val="20"/>
          <w:lang w:eastAsia="pt-BR"/>
        </w:rPr>
        <w:t>[A]</w:t>
      </w:r>
    </w:p>
    <w:p w:rsidR="0016441D" w:rsidRPr="003031A9" w:rsidRDefault="0016441D" w:rsidP="0016441D">
      <w:pPr>
        <w:widowControl w:val="0"/>
        <w:autoSpaceDE w:val="0"/>
        <w:autoSpaceDN w:val="0"/>
        <w:adjustRightInd w:val="0"/>
        <w:spacing w:after="0" w:line="240" w:lineRule="auto"/>
        <w:rPr>
          <w:sz w:val="20"/>
          <w:szCs w:val="20"/>
          <w:lang w:eastAsia="pt-BR"/>
        </w:rPr>
      </w:pPr>
    </w:p>
    <w:p w:rsidR="00CB6B0A" w:rsidRPr="00E2449D" w:rsidRDefault="00B9173F" w:rsidP="00CB6B0A">
      <w:pPr>
        <w:widowControl w:val="0"/>
        <w:autoSpaceDE w:val="0"/>
        <w:autoSpaceDN w:val="0"/>
        <w:adjustRightInd w:val="0"/>
        <w:spacing w:after="0" w:line="240" w:lineRule="auto"/>
        <w:rPr>
          <w:sz w:val="20"/>
          <w:szCs w:val="20"/>
          <w:lang w:eastAsia="pt-BR"/>
        </w:rPr>
      </w:pPr>
      <w:r>
        <w:rPr>
          <w:b/>
          <w:sz w:val="20"/>
          <w:szCs w:val="20"/>
          <w:lang w:eastAsia="zh-CN"/>
        </w:rPr>
        <w:t>6</w:t>
      </w:r>
      <w:r w:rsidR="0016441D">
        <w:rPr>
          <w:b/>
          <w:sz w:val="20"/>
          <w:szCs w:val="20"/>
          <w:lang w:eastAsia="zh-CN"/>
        </w:rPr>
        <w:t>5:</w:t>
      </w:r>
      <w:r>
        <w:rPr>
          <w:b/>
          <w:sz w:val="20"/>
          <w:szCs w:val="20"/>
          <w:lang w:eastAsia="zh-CN"/>
        </w:rPr>
        <w:t xml:space="preserve"> </w:t>
      </w:r>
      <w:r w:rsidR="00CB6B0A" w:rsidRPr="00E2449D">
        <w:rPr>
          <w:sz w:val="20"/>
          <w:szCs w:val="20"/>
          <w:lang w:eastAsia="pt-BR"/>
        </w:rPr>
        <w:t>[B]</w:t>
      </w:r>
    </w:p>
    <w:p w:rsidR="0016441D" w:rsidRPr="002B4C51" w:rsidRDefault="0016441D" w:rsidP="0016441D">
      <w:pPr>
        <w:widowControl w:val="0"/>
        <w:autoSpaceDE w:val="0"/>
        <w:autoSpaceDN w:val="0"/>
        <w:adjustRightInd w:val="0"/>
        <w:spacing w:after="0" w:line="240" w:lineRule="auto"/>
        <w:rPr>
          <w:sz w:val="20"/>
          <w:szCs w:val="20"/>
          <w:lang w:eastAsia="pt-BR"/>
        </w:rPr>
      </w:pPr>
    </w:p>
    <w:p w:rsidR="00B9173F" w:rsidRPr="003A4DE7" w:rsidRDefault="00B9173F" w:rsidP="00B9173F">
      <w:pPr>
        <w:widowControl w:val="0"/>
        <w:autoSpaceDE w:val="0"/>
        <w:autoSpaceDN w:val="0"/>
        <w:adjustRightInd w:val="0"/>
        <w:spacing w:after="0" w:line="240" w:lineRule="auto"/>
        <w:rPr>
          <w:sz w:val="20"/>
          <w:szCs w:val="20"/>
          <w:lang w:eastAsia="pt-BR"/>
        </w:rPr>
      </w:pPr>
      <w:r>
        <w:rPr>
          <w:b/>
          <w:sz w:val="20"/>
          <w:szCs w:val="20"/>
          <w:lang w:eastAsia="zh-CN"/>
        </w:rPr>
        <w:t>6</w:t>
      </w:r>
      <w:r w:rsidR="0016441D">
        <w:rPr>
          <w:b/>
          <w:sz w:val="20"/>
          <w:szCs w:val="20"/>
          <w:lang w:eastAsia="zh-CN"/>
        </w:rPr>
        <w:t>6:</w:t>
      </w:r>
      <w:r>
        <w:rPr>
          <w:b/>
          <w:sz w:val="20"/>
          <w:szCs w:val="20"/>
          <w:lang w:eastAsia="zh-CN"/>
        </w:rPr>
        <w:t xml:space="preserve"> </w:t>
      </w:r>
      <w:r w:rsidRPr="003A4DE7">
        <w:rPr>
          <w:sz w:val="20"/>
          <w:szCs w:val="20"/>
          <w:lang w:eastAsia="pt-BR"/>
        </w:rPr>
        <w:t>[D]</w:t>
      </w:r>
    </w:p>
    <w:p w:rsidR="0016441D" w:rsidRPr="009C115A" w:rsidRDefault="0016441D" w:rsidP="0016441D">
      <w:pPr>
        <w:widowControl w:val="0"/>
        <w:autoSpaceDE w:val="0"/>
        <w:autoSpaceDN w:val="0"/>
        <w:adjustRightInd w:val="0"/>
        <w:spacing w:after="0" w:line="240" w:lineRule="auto"/>
        <w:rPr>
          <w:sz w:val="20"/>
          <w:szCs w:val="20"/>
          <w:lang w:eastAsia="pt-BR"/>
        </w:rPr>
      </w:pPr>
    </w:p>
    <w:p w:rsidR="0016441D" w:rsidRPr="00E2449D" w:rsidRDefault="00B9173F" w:rsidP="0016441D">
      <w:pPr>
        <w:widowControl w:val="0"/>
        <w:autoSpaceDE w:val="0"/>
        <w:autoSpaceDN w:val="0"/>
        <w:adjustRightInd w:val="0"/>
        <w:spacing w:after="0" w:line="240" w:lineRule="auto"/>
        <w:rPr>
          <w:sz w:val="20"/>
          <w:szCs w:val="20"/>
          <w:lang w:eastAsia="pt-BR"/>
        </w:rPr>
      </w:pPr>
      <w:r>
        <w:rPr>
          <w:b/>
          <w:sz w:val="20"/>
          <w:szCs w:val="20"/>
          <w:lang w:eastAsia="zh-CN"/>
        </w:rPr>
        <w:t>6</w:t>
      </w:r>
      <w:r w:rsidR="0016441D">
        <w:rPr>
          <w:b/>
          <w:sz w:val="20"/>
          <w:szCs w:val="20"/>
          <w:lang w:eastAsia="zh-CN"/>
        </w:rPr>
        <w:t>7:</w:t>
      </w:r>
      <w:r>
        <w:rPr>
          <w:b/>
          <w:sz w:val="20"/>
          <w:szCs w:val="20"/>
          <w:lang w:eastAsia="zh-CN"/>
        </w:rPr>
        <w:t xml:space="preserve"> </w:t>
      </w:r>
      <w:r w:rsidR="0016441D" w:rsidRPr="00E2449D">
        <w:rPr>
          <w:sz w:val="20"/>
          <w:szCs w:val="20"/>
          <w:lang w:eastAsia="pt-BR"/>
        </w:rPr>
        <w:t>[B]</w:t>
      </w:r>
    </w:p>
    <w:p w:rsidR="0016441D" w:rsidRPr="00E2449D" w:rsidRDefault="0016441D" w:rsidP="0016441D">
      <w:pPr>
        <w:widowControl w:val="0"/>
        <w:autoSpaceDE w:val="0"/>
        <w:autoSpaceDN w:val="0"/>
        <w:adjustRightInd w:val="0"/>
        <w:spacing w:after="0" w:line="240" w:lineRule="auto"/>
        <w:rPr>
          <w:sz w:val="20"/>
          <w:szCs w:val="20"/>
          <w:lang w:eastAsia="pt-BR"/>
        </w:rPr>
      </w:pPr>
    </w:p>
    <w:p w:rsidR="00B9173F" w:rsidRPr="008160F5" w:rsidRDefault="00B9173F" w:rsidP="00B9173F">
      <w:pPr>
        <w:widowControl w:val="0"/>
        <w:autoSpaceDE w:val="0"/>
        <w:autoSpaceDN w:val="0"/>
        <w:adjustRightInd w:val="0"/>
        <w:spacing w:after="0" w:line="240" w:lineRule="auto"/>
        <w:rPr>
          <w:sz w:val="20"/>
          <w:szCs w:val="20"/>
          <w:lang w:eastAsia="pt-BR"/>
        </w:rPr>
      </w:pPr>
      <w:r>
        <w:rPr>
          <w:b/>
          <w:sz w:val="20"/>
          <w:szCs w:val="20"/>
          <w:lang w:eastAsia="zh-CN"/>
        </w:rPr>
        <w:t>6</w:t>
      </w:r>
      <w:r w:rsidR="0016441D">
        <w:rPr>
          <w:b/>
          <w:sz w:val="20"/>
          <w:szCs w:val="20"/>
          <w:lang w:eastAsia="zh-CN"/>
        </w:rPr>
        <w:t>8:</w:t>
      </w:r>
      <w:r>
        <w:rPr>
          <w:b/>
          <w:sz w:val="20"/>
          <w:szCs w:val="20"/>
          <w:lang w:eastAsia="zh-CN"/>
        </w:rPr>
        <w:t xml:space="preserve"> </w:t>
      </w:r>
      <w:r w:rsidRPr="008160F5">
        <w:rPr>
          <w:sz w:val="20"/>
          <w:szCs w:val="20"/>
          <w:lang w:eastAsia="pt-BR"/>
        </w:rPr>
        <w:t>[A]</w:t>
      </w:r>
    </w:p>
    <w:p w:rsidR="0016441D" w:rsidRPr="00C212E9" w:rsidRDefault="0016441D" w:rsidP="0016441D">
      <w:pPr>
        <w:widowControl w:val="0"/>
        <w:autoSpaceDE w:val="0"/>
        <w:autoSpaceDN w:val="0"/>
        <w:adjustRightInd w:val="0"/>
        <w:spacing w:after="0" w:line="240" w:lineRule="auto"/>
        <w:rPr>
          <w:sz w:val="20"/>
          <w:szCs w:val="20"/>
          <w:lang w:eastAsia="pt-BR"/>
        </w:rPr>
      </w:pPr>
    </w:p>
    <w:p w:rsidR="0016441D" w:rsidRPr="008160F5" w:rsidRDefault="00B9173F" w:rsidP="0016441D">
      <w:pPr>
        <w:widowControl w:val="0"/>
        <w:autoSpaceDE w:val="0"/>
        <w:autoSpaceDN w:val="0"/>
        <w:adjustRightInd w:val="0"/>
        <w:spacing w:after="0" w:line="240" w:lineRule="auto"/>
        <w:rPr>
          <w:sz w:val="20"/>
          <w:szCs w:val="20"/>
          <w:lang w:eastAsia="pt-BR"/>
        </w:rPr>
      </w:pPr>
      <w:r>
        <w:rPr>
          <w:b/>
          <w:sz w:val="20"/>
          <w:szCs w:val="20"/>
          <w:lang w:eastAsia="zh-CN"/>
        </w:rPr>
        <w:t>6</w:t>
      </w:r>
      <w:r w:rsidR="0016441D">
        <w:rPr>
          <w:b/>
          <w:sz w:val="20"/>
          <w:szCs w:val="20"/>
          <w:lang w:eastAsia="zh-CN"/>
        </w:rPr>
        <w:t>9:</w:t>
      </w:r>
      <w:r>
        <w:rPr>
          <w:b/>
          <w:sz w:val="20"/>
          <w:szCs w:val="20"/>
          <w:lang w:eastAsia="zh-CN"/>
        </w:rPr>
        <w:t xml:space="preserve"> </w:t>
      </w:r>
      <w:r w:rsidR="0016441D" w:rsidRPr="008160F5">
        <w:rPr>
          <w:sz w:val="20"/>
          <w:szCs w:val="20"/>
          <w:lang w:eastAsia="pt-BR"/>
        </w:rPr>
        <w:t>[A]</w:t>
      </w:r>
    </w:p>
    <w:p w:rsidR="0016441D" w:rsidRPr="008160F5" w:rsidRDefault="0016441D" w:rsidP="0016441D">
      <w:pPr>
        <w:widowControl w:val="0"/>
        <w:autoSpaceDE w:val="0"/>
        <w:autoSpaceDN w:val="0"/>
        <w:adjustRightInd w:val="0"/>
        <w:spacing w:after="0" w:line="240" w:lineRule="auto"/>
        <w:rPr>
          <w:sz w:val="20"/>
          <w:szCs w:val="20"/>
          <w:lang w:eastAsia="pt-BR"/>
        </w:rPr>
      </w:pPr>
    </w:p>
    <w:p w:rsidR="0016441D" w:rsidRPr="00113371" w:rsidRDefault="00B9173F" w:rsidP="0016441D">
      <w:pPr>
        <w:widowControl w:val="0"/>
        <w:autoSpaceDE w:val="0"/>
        <w:autoSpaceDN w:val="0"/>
        <w:adjustRightInd w:val="0"/>
        <w:spacing w:after="0" w:line="240" w:lineRule="auto"/>
        <w:rPr>
          <w:sz w:val="20"/>
          <w:szCs w:val="20"/>
          <w:lang w:eastAsia="pt-BR"/>
        </w:rPr>
      </w:pPr>
      <w:r>
        <w:rPr>
          <w:b/>
          <w:sz w:val="20"/>
          <w:szCs w:val="20"/>
          <w:lang w:eastAsia="zh-CN"/>
        </w:rPr>
        <w:t>70</w:t>
      </w:r>
      <w:r w:rsidR="0016441D">
        <w:rPr>
          <w:b/>
          <w:sz w:val="20"/>
          <w:szCs w:val="20"/>
          <w:lang w:eastAsia="zh-CN"/>
        </w:rPr>
        <w:t>:</w:t>
      </w:r>
      <w:r>
        <w:rPr>
          <w:b/>
          <w:sz w:val="20"/>
          <w:szCs w:val="20"/>
          <w:lang w:eastAsia="zh-CN"/>
        </w:rPr>
        <w:t xml:space="preserve"> </w:t>
      </w:r>
      <w:r w:rsidR="0016441D" w:rsidRPr="00113371">
        <w:rPr>
          <w:sz w:val="20"/>
          <w:szCs w:val="20"/>
          <w:lang w:eastAsia="pt-BR"/>
        </w:rPr>
        <w:t>[A]</w:t>
      </w:r>
    </w:p>
    <w:p w:rsidR="0016441D" w:rsidRPr="00113371" w:rsidRDefault="0016441D" w:rsidP="0016441D">
      <w:pPr>
        <w:widowControl w:val="0"/>
        <w:autoSpaceDE w:val="0"/>
        <w:autoSpaceDN w:val="0"/>
        <w:adjustRightInd w:val="0"/>
        <w:spacing w:after="0" w:line="240" w:lineRule="auto"/>
        <w:rPr>
          <w:sz w:val="20"/>
          <w:szCs w:val="20"/>
          <w:lang w:eastAsia="pt-BR"/>
        </w:rPr>
      </w:pPr>
    </w:p>
    <w:p w:rsidR="0016441D" w:rsidRPr="003A4DE7" w:rsidRDefault="00B9173F" w:rsidP="0016441D">
      <w:pPr>
        <w:widowControl w:val="0"/>
        <w:autoSpaceDE w:val="0"/>
        <w:autoSpaceDN w:val="0"/>
        <w:adjustRightInd w:val="0"/>
        <w:spacing w:after="0" w:line="240" w:lineRule="auto"/>
        <w:rPr>
          <w:sz w:val="20"/>
          <w:szCs w:val="20"/>
          <w:lang w:eastAsia="pt-BR"/>
        </w:rPr>
      </w:pPr>
      <w:r>
        <w:rPr>
          <w:b/>
          <w:sz w:val="20"/>
          <w:szCs w:val="20"/>
          <w:lang w:eastAsia="zh-CN"/>
        </w:rPr>
        <w:t>7</w:t>
      </w:r>
      <w:r w:rsidR="0016441D">
        <w:rPr>
          <w:b/>
          <w:sz w:val="20"/>
          <w:szCs w:val="20"/>
          <w:lang w:eastAsia="zh-CN"/>
        </w:rPr>
        <w:t>1:</w:t>
      </w:r>
      <w:r>
        <w:rPr>
          <w:b/>
          <w:sz w:val="20"/>
          <w:szCs w:val="20"/>
          <w:lang w:eastAsia="zh-CN"/>
        </w:rPr>
        <w:t xml:space="preserve"> </w:t>
      </w:r>
      <w:r w:rsidR="0016441D" w:rsidRPr="003A4DE7">
        <w:rPr>
          <w:sz w:val="20"/>
          <w:szCs w:val="20"/>
          <w:lang w:eastAsia="pt-BR"/>
        </w:rPr>
        <w:t>[D]</w:t>
      </w:r>
    </w:p>
    <w:p w:rsidR="0016441D" w:rsidRPr="003A4DE7" w:rsidRDefault="0016441D" w:rsidP="0016441D">
      <w:pPr>
        <w:widowControl w:val="0"/>
        <w:autoSpaceDE w:val="0"/>
        <w:autoSpaceDN w:val="0"/>
        <w:adjustRightInd w:val="0"/>
        <w:spacing w:after="0" w:line="240" w:lineRule="auto"/>
        <w:rPr>
          <w:sz w:val="20"/>
          <w:szCs w:val="20"/>
          <w:lang w:eastAsia="pt-BR"/>
        </w:rPr>
      </w:pPr>
    </w:p>
    <w:p w:rsidR="0016441D" w:rsidRPr="00F85041" w:rsidRDefault="00B9173F" w:rsidP="0016441D">
      <w:pPr>
        <w:widowControl w:val="0"/>
        <w:autoSpaceDE w:val="0"/>
        <w:autoSpaceDN w:val="0"/>
        <w:adjustRightInd w:val="0"/>
        <w:spacing w:after="0" w:line="240" w:lineRule="auto"/>
        <w:rPr>
          <w:sz w:val="20"/>
          <w:szCs w:val="20"/>
          <w:lang w:eastAsia="pt-BR"/>
        </w:rPr>
      </w:pPr>
      <w:r>
        <w:rPr>
          <w:b/>
          <w:sz w:val="20"/>
          <w:szCs w:val="20"/>
          <w:lang w:eastAsia="zh-CN"/>
        </w:rPr>
        <w:t>7</w:t>
      </w:r>
      <w:r w:rsidR="0016441D">
        <w:rPr>
          <w:b/>
          <w:sz w:val="20"/>
          <w:szCs w:val="20"/>
          <w:lang w:eastAsia="zh-CN"/>
        </w:rPr>
        <w:t>2:</w:t>
      </w:r>
      <w:r>
        <w:rPr>
          <w:b/>
          <w:sz w:val="20"/>
          <w:szCs w:val="20"/>
          <w:lang w:eastAsia="zh-CN"/>
        </w:rPr>
        <w:t xml:space="preserve"> </w:t>
      </w:r>
      <w:r w:rsidR="0016441D" w:rsidRPr="00F85041">
        <w:rPr>
          <w:sz w:val="20"/>
          <w:szCs w:val="20"/>
          <w:lang w:eastAsia="pt-BR"/>
        </w:rPr>
        <w:t>[B]</w:t>
      </w:r>
    </w:p>
    <w:p w:rsidR="0016441D" w:rsidRPr="00F85041" w:rsidRDefault="0016441D" w:rsidP="0016441D">
      <w:pPr>
        <w:widowControl w:val="0"/>
        <w:autoSpaceDE w:val="0"/>
        <w:autoSpaceDN w:val="0"/>
        <w:adjustRightInd w:val="0"/>
        <w:spacing w:after="0" w:line="240" w:lineRule="auto"/>
        <w:rPr>
          <w:sz w:val="20"/>
          <w:szCs w:val="20"/>
          <w:lang w:eastAsia="pt-BR"/>
        </w:rPr>
      </w:pPr>
    </w:p>
    <w:p w:rsidR="0016441D" w:rsidRPr="00D72F66" w:rsidRDefault="00B9173F" w:rsidP="0016441D">
      <w:pPr>
        <w:widowControl w:val="0"/>
        <w:autoSpaceDE w:val="0"/>
        <w:autoSpaceDN w:val="0"/>
        <w:adjustRightInd w:val="0"/>
        <w:spacing w:after="0" w:line="240" w:lineRule="auto"/>
        <w:rPr>
          <w:sz w:val="20"/>
          <w:szCs w:val="20"/>
          <w:lang w:eastAsia="pt-BR"/>
        </w:rPr>
      </w:pPr>
      <w:r>
        <w:rPr>
          <w:b/>
          <w:sz w:val="20"/>
          <w:szCs w:val="20"/>
          <w:lang w:eastAsia="zh-CN"/>
        </w:rPr>
        <w:t>7</w:t>
      </w:r>
      <w:r w:rsidR="0016441D">
        <w:rPr>
          <w:b/>
          <w:sz w:val="20"/>
          <w:szCs w:val="20"/>
          <w:lang w:eastAsia="zh-CN"/>
        </w:rPr>
        <w:t>3:</w:t>
      </w:r>
      <w:r>
        <w:rPr>
          <w:b/>
          <w:sz w:val="20"/>
          <w:szCs w:val="20"/>
          <w:lang w:eastAsia="zh-CN"/>
        </w:rPr>
        <w:t xml:space="preserve"> </w:t>
      </w:r>
      <w:r w:rsidR="0016441D" w:rsidRPr="00D72F66">
        <w:rPr>
          <w:sz w:val="20"/>
          <w:szCs w:val="20"/>
          <w:lang w:eastAsia="pt-BR"/>
        </w:rPr>
        <w:t>[E]</w:t>
      </w:r>
    </w:p>
    <w:p w:rsidR="0016441D" w:rsidRPr="00D72F66" w:rsidRDefault="0016441D" w:rsidP="0016441D">
      <w:pPr>
        <w:widowControl w:val="0"/>
        <w:autoSpaceDE w:val="0"/>
        <w:autoSpaceDN w:val="0"/>
        <w:adjustRightInd w:val="0"/>
        <w:spacing w:after="0" w:line="240" w:lineRule="auto"/>
        <w:rPr>
          <w:sz w:val="20"/>
          <w:szCs w:val="20"/>
          <w:lang w:eastAsia="pt-BR"/>
        </w:rPr>
      </w:pPr>
    </w:p>
    <w:p w:rsidR="0016441D" w:rsidRPr="00872D85" w:rsidRDefault="00B9173F" w:rsidP="0016441D">
      <w:pPr>
        <w:widowControl w:val="0"/>
        <w:autoSpaceDE w:val="0"/>
        <w:autoSpaceDN w:val="0"/>
        <w:adjustRightInd w:val="0"/>
        <w:spacing w:after="0" w:line="240" w:lineRule="auto"/>
        <w:rPr>
          <w:sz w:val="20"/>
          <w:szCs w:val="20"/>
          <w:lang w:eastAsia="pt-BR"/>
        </w:rPr>
      </w:pPr>
      <w:r>
        <w:rPr>
          <w:b/>
          <w:sz w:val="20"/>
          <w:szCs w:val="20"/>
          <w:lang w:eastAsia="zh-CN"/>
        </w:rPr>
        <w:t>7</w:t>
      </w:r>
      <w:r w:rsidR="0016441D">
        <w:rPr>
          <w:b/>
          <w:sz w:val="20"/>
          <w:szCs w:val="20"/>
          <w:lang w:eastAsia="zh-CN"/>
        </w:rPr>
        <w:t>4:</w:t>
      </w:r>
      <w:r>
        <w:rPr>
          <w:b/>
          <w:sz w:val="20"/>
          <w:szCs w:val="20"/>
          <w:lang w:eastAsia="zh-CN"/>
        </w:rPr>
        <w:t xml:space="preserve"> </w:t>
      </w:r>
      <w:r w:rsidR="0016441D" w:rsidRPr="00872D85">
        <w:rPr>
          <w:sz w:val="20"/>
          <w:szCs w:val="20"/>
          <w:lang w:eastAsia="pt-BR"/>
        </w:rPr>
        <w:t>[E]</w:t>
      </w:r>
    </w:p>
    <w:p w:rsidR="0016441D" w:rsidRPr="00872D85" w:rsidRDefault="0016441D" w:rsidP="0016441D">
      <w:pPr>
        <w:widowControl w:val="0"/>
        <w:autoSpaceDE w:val="0"/>
        <w:autoSpaceDN w:val="0"/>
        <w:adjustRightInd w:val="0"/>
        <w:spacing w:after="0" w:line="240" w:lineRule="auto"/>
        <w:rPr>
          <w:sz w:val="20"/>
          <w:szCs w:val="20"/>
          <w:lang w:eastAsia="pt-BR"/>
        </w:rPr>
      </w:pPr>
    </w:p>
    <w:p w:rsidR="0016441D" w:rsidRPr="009F6710" w:rsidRDefault="00B9173F" w:rsidP="0016441D">
      <w:pPr>
        <w:widowControl w:val="0"/>
        <w:autoSpaceDE w:val="0"/>
        <w:autoSpaceDN w:val="0"/>
        <w:adjustRightInd w:val="0"/>
        <w:spacing w:after="0" w:line="240" w:lineRule="auto"/>
        <w:rPr>
          <w:sz w:val="20"/>
          <w:szCs w:val="20"/>
          <w:lang w:eastAsia="pt-BR"/>
        </w:rPr>
      </w:pPr>
      <w:r>
        <w:rPr>
          <w:b/>
          <w:sz w:val="20"/>
          <w:szCs w:val="20"/>
          <w:lang w:eastAsia="zh-CN"/>
        </w:rPr>
        <w:t>7</w:t>
      </w:r>
      <w:r w:rsidR="0016441D">
        <w:rPr>
          <w:b/>
          <w:sz w:val="20"/>
          <w:szCs w:val="20"/>
          <w:lang w:eastAsia="zh-CN"/>
        </w:rPr>
        <w:t>5:</w:t>
      </w:r>
      <w:r>
        <w:rPr>
          <w:b/>
          <w:sz w:val="20"/>
          <w:szCs w:val="20"/>
          <w:lang w:eastAsia="zh-CN"/>
        </w:rPr>
        <w:t xml:space="preserve"> </w:t>
      </w:r>
      <w:r w:rsidR="0016441D" w:rsidRPr="009F6710">
        <w:rPr>
          <w:sz w:val="20"/>
          <w:szCs w:val="20"/>
          <w:lang w:eastAsia="pt-BR"/>
        </w:rPr>
        <w:t>[D]</w:t>
      </w:r>
    </w:p>
    <w:p w:rsidR="0016441D" w:rsidRPr="009F6710" w:rsidRDefault="0016441D" w:rsidP="0016441D">
      <w:pPr>
        <w:widowControl w:val="0"/>
        <w:autoSpaceDE w:val="0"/>
        <w:autoSpaceDN w:val="0"/>
        <w:adjustRightInd w:val="0"/>
        <w:spacing w:after="0" w:line="240" w:lineRule="auto"/>
        <w:rPr>
          <w:sz w:val="20"/>
          <w:szCs w:val="20"/>
          <w:lang w:eastAsia="pt-BR"/>
        </w:rPr>
      </w:pPr>
    </w:p>
    <w:p w:rsidR="00405664" w:rsidRPr="00E6695C" w:rsidRDefault="002255D0" w:rsidP="00405664">
      <w:pPr>
        <w:widowControl w:val="0"/>
        <w:autoSpaceDE w:val="0"/>
        <w:autoSpaceDN w:val="0"/>
        <w:adjustRightInd w:val="0"/>
        <w:spacing w:after="0" w:line="240" w:lineRule="auto"/>
        <w:rPr>
          <w:sz w:val="20"/>
          <w:szCs w:val="20"/>
          <w:lang w:eastAsia="pt-BR"/>
        </w:rPr>
      </w:pPr>
      <w:r>
        <w:rPr>
          <w:b/>
          <w:sz w:val="20"/>
          <w:szCs w:val="20"/>
          <w:lang w:eastAsia="zh-CN"/>
        </w:rPr>
        <w:t xml:space="preserve">76: </w:t>
      </w:r>
      <w:r w:rsidR="00405664" w:rsidRPr="00E6695C">
        <w:rPr>
          <w:sz w:val="20"/>
          <w:szCs w:val="20"/>
          <w:lang w:eastAsia="pt-BR"/>
        </w:rPr>
        <w:t>[D]</w:t>
      </w:r>
    </w:p>
    <w:p w:rsidR="00405664" w:rsidRPr="00E6695C" w:rsidRDefault="00405664" w:rsidP="00405664">
      <w:pPr>
        <w:widowControl w:val="0"/>
        <w:autoSpaceDE w:val="0"/>
        <w:autoSpaceDN w:val="0"/>
        <w:adjustRightInd w:val="0"/>
        <w:spacing w:after="0" w:line="240" w:lineRule="auto"/>
        <w:rPr>
          <w:sz w:val="20"/>
          <w:szCs w:val="20"/>
          <w:lang w:eastAsia="pt-BR"/>
        </w:rPr>
      </w:pPr>
    </w:p>
    <w:p w:rsidR="00405664" w:rsidRPr="00541F27" w:rsidRDefault="00617B10" w:rsidP="00405664">
      <w:pPr>
        <w:spacing w:after="0" w:line="240" w:lineRule="auto"/>
        <w:rPr>
          <w:iCs/>
          <w:sz w:val="20"/>
          <w:szCs w:val="20"/>
          <w:lang w:eastAsia="pt-BR"/>
        </w:rPr>
      </w:pPr>
      <w:r>
        <w:rPr>
          <w:b/>
          <w:sz w:val="20"/>
          <w:szCs w:val="20"/>
          <w:lang w:eastAsia="zh-CN"/>
        </w:rPr>
        <w:t>77</w:t>
      </w:r>
      <w:r w:rsidR="00405664">
        <w:rPr>
          <w:b/>
          <w:sz w:val="20"/>
          <w:szCs w:val="20"/>
          <w:lang w:eastAsia="zh-CN"/>
        </w:rPr>
        <w:t>:</w:t>
      </w:r>
      <w:r>
        <w:rPr>
          <w:b/>
          <w:sz w:val="20"/>
          <w:szCs w:val="20"/>
          <w:lang w:eastAsia="zh-CN"/>
        </w:rPr>
        <w:t xml:space="preserve"> </w:t>
      </w:r>
      <w:r w:rsidR="00405664" w:rsidRPr="00541F27">
        <w:rPr>
          <w:sz w:val="20"/>
          <w:szCs w:val="20"/>
          <w:lang w:eastAsia="pt-BR"/>
        </w:rPr>
        <w:t>[B]</w:t>
      </w:r>
      <w:r w:rsidR="00405664" w:rsidRPr="00541F27">
        <w:rPr>
          <w:iCs/>
          <w:sz w:val="20"/>
          <w:szCs w:val="20"/>
          <w:lang w:eastAsia="pt-BR"/>
        </w:rPr>
        <w:t xml:space="preserve"> </w:t>
      </w:r>
    </w:p>
    <w:p w:rsidR="00405664" w:rsidRPr="00541F27" w:rsidRDefault="00405664" w:rsidP="00405664">
      <w:pPr>
        <w:widowControl w:val="0"/>
        <w:autoSpaceDE w:val="0"/>
        <w:autoSpaceDN w:val="0"/>
        <w:adjustRightInd w:val="0"/>
        <w:spacing w:after="0" w:line="240" w:lineRule="auto"/>
        <w:rPr>
          <w:sz w:val="20"/>
          <w:szCs w:val="20"/>
          <w:lang w:eastAsia="pt-BR"/>
        </w:rPr>
      </w:pPr>
    </w:p>
    <w:p w:rsidR="00405664" w:rsidRPr="00CE7334" w:rsidRDefault="00617B10" w:rsidP="00405664">
      <w:pPr>
        <w:widowControl w:val="0"/>
        <w:suppressAutoHyphens/>
        <w:spacing w:after="0" w:line="240" w:lineRule="auto"/>
        <w:rPr>
          <w:sz w:val="20"/>
          <w:szCs w:val="20"/>
          <w:lang w:eastAsia="pt-BR"/>
        </w:rPr>
      </w:pPr>
      <w:r>
        <w:rPr>
          <w:b/>
          <w:sz w:val="20"/>
          <w:szCs w:val="20"/>
          <w:lang w:eastAsia="zh-CN"/>
        </w:rPr>
        <w:t>78</w:t>
      </w:r>
      <w:r w:rsidR="00405664">
        <w:rPr>
          <w:b/>
          <w:sz w:val="20"/>
          <w:szCs w:val="20"/>
          <w:lang w:eastAsia="zh-CN"/>
        </w:rPr>
        <w:t>:</w:t>
      </w:r>
      <w:r>
        <w:rPr>
          <w:b/>
          <w:sz w:val="20"/>
          <w:szCs w:val="20"/>
          <w:lang w:eastAsia="zh-CN"/>
        </w:rPr>
        <w:t xml:space="preserve"> </w:t>
      </w:r>
      <w:r w:rsidR="00405664" w:rsidRPr="00CE7334">
        <w:rPr>
          <w:iCs/>
          <w:sz w:val="20"/>
          <w:szCs w:val="20"/>
          <w:lang w:eastAsia="pt-BR"/>
        </w:rPr>
        <w:t>[B]</w:t>
      </w:r>
      <w:r w:rsidR="00405664" w:rsidRPr="00CE7334">
        <w:rPr>
          <w:sz w:val="20"/>
          <w:szCs w:val="20"/>
          <w:lang w:eastAsia="pt-BR"/>
        </w:rPr>
        <w:t xml:space="preserve"> </w:t>
      </w:r>
    </w:p>
    <w:p w:rsidR="00405664" w:rsidRPr="00CE7334" w:rsidRDefault="00405664" w:rsidP="00405664">
      <w:pPr>
        <w:widowControl w:val="0"/>
        <w:suppressAutoHyphens/>
        <w:spacing w:after="0" w:line="240" w:lineRule="auto"/>
        <w:rPr>
          <w:sz w:val="20"/>
          <w:szCs w:val="20"/>
          <w:lang w:eastAsia="pt-BR"/>
        </w:rPr>
      </w:pPr>
    </w:p>
    <w:p w:rsidR="00405664" w:rsidRPr="0094685D"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79: </w:t>
      </w:r>
      <w:r w:rsidRPr="00E337CC">
        <w:rPr>
          <w:sz w:val="20"/>
          <w:szCs w:val="20"/>
          <w:lang w:eastAsia="pt-BR"/>
        </w:rPr>
        <w:t>[E]</w:t>
      </w:r>
      <w:r>
        <w:rPr>
          <w:b/>
          <w:sz w:val="20"/>
          <w:szCs w:val="20"/>
          <w:lang w:eastAsia="zh-CN"/>
        </w:rPr>
        <w:br/>
      </w:r>
    </w:p>
    <w:p w:rsidR="00405664" w:rsidRDefault="00405664" w:rsidP="00405664">
      <w:pPr>
        <w:autoSpaceDE w:val="0"/>
        <w:autoSpaceDN w:val="0"/>
        <w:adjustRightInd w:val="0"/>
        <w:spacing w:after="0" w:line="240" w:lineRule="auto"/>
        <w:rPr>
          <w:rFonts w:cs="Times New Roman"/>
          <w:sz w:val="24"/>
          <w:szCs w:val="24"/>
          <w:lang w:val="en-US" w:eastAsia="zh-CN"/>
        </w:rPr>
      </w:pPr>
      <w:r>
        <w:rPr>
          <w:b/>
          <w:sz w:val="20"/>
          <w:szCs w:val="20"/>
          <w:lang w:eastAsia="zh-CN"/>
        </w:rPr>
        <w:t xml:space="preserve">80: </w:t>
      </w:r>
      <w:r w:rsidRPr="000458D2">
        <w:rPr>
          <w:sz w:val="20"/>
          <w:szCs w:val="20"/>
          <w:lang w:eastAsia="pt-BR"/>
        </w:rPr>
        <w:t>[B]</w:t>
      </w:r>
      <w:r>
        <w:rPr>
          <w:b/>
          <w:sz w:val="20"/>
          <w:szCs w:val="20"/>
          <w:lang w:eastAsia="zh-CN"/>
        </w:rPr>
        <w:br/>
      </w:r>
    </w:p>
    <w:p w:rsidR="00405664" w:rsidRPr="000458D2"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81: </w:t>
      </w:r>
      <w:r w:rsidRPr="000458D2">
        <w:rPr>
          <w:sz w:val="20"/>
          <w:szCs w:val="20"/>
          <w:lang w:eastAsia="pt-BR"/>
        </w:rPr>
        <w:t>[B]</w:t>
      </w:r>
    </w:p>
    <w:p w:rsidR="00405664" w:rsidRPr="000458D2" w:rsidRDefault="00405664" w:rsidP="00405664">
      <w:pPr>
        <w:widowControl w:val="0"/>
        <w:autoSpaceDE w:val="0"/>
        <w:autoSpaceDN w:val="0"/>
        <w:adjustRightInd w:val="0"/>
        <w:spacing w:after="0" w:line="240" w:lineRule="auto"/>
        <w:rPr>
          <w:sz w:val="20"/>
          <w:szCs w:val="20"/>
          <w:lang w:eastAsia="pt-BR"/>
        </w:rPr>
      </w:pPr>
    </w:p>
    <w:p w:rsidR="00405664" w:rsidRPr="00E337CC"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82: </w:t>
      </w:r>
      <w:r w:rsidRPr="00E337CC">
        <w:rPr>
          <w:sz w:val="20"/>
          <w:szCs w:val="20"/>
          <w:lang w:eastAsia="pt-BR"/>
        </w:rPr>
        <w:t>[E]</w:t>
      </w:r>
    </w:p>
    <w:p w:rsidR="00405664" w:rsidRPr="00E337CC" w:rsidRDefault="00405664" w:rsidP="00405664">
      <w:pPr>
        <w:widowControl w:val="0"/>
        <w:autoSpaceDE w:val="0"/>
        <w:autoSpaceDN w:val="0"/>
        <w:adjustRightInd w:val="0"/>
        <w:spacing w:after="0" w:line="240" w:lineRule="auto"/>
        <w:rPr>
          <w:sz w:val="20"/>
          <w:szCs w:val="20"/>
          <w:lang w:eastAsia="pt-BR"/>
        </w:rPr>
      </w:pPr>
    </w:p>
    <w:p w:rsidR="00405664" w:rsidRPr="00E664ED"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83: </w:t>
      </w:r>
      <w:r w:rsidRPr="00E664ED">
        <w:rPr>
          <w:sz w:val="20"/>
          <w:szCs w:val="20"/>
          <w:lang w:eastAsia="pt-BR"/>
        </w:rPr>
        <w:t>[B]</w:t>
      </w:r>
    </w:p>
    <w:p w:rsidR="00405664" w:rsidRPr="00E664ED" w:rsidRDefault="00405664" w:rsidP="00405664">
      <w:pPr>
        <w:widowControl w:val="0"/>
        <w:autoSpaceDE w:val="0"/>
        <w:autoSpaceDN w:val="0"/>
        <w:adjustRightInd w:val="0"/>
        <w:spacing w:after="0" w:line="240" w:lineRule="auto"/>
        <w:rPr>
          <w:sz w:val="20"/>
          <w:szCs w:val="20"/>
          <w:lang w:eastAsia="pt-BR"/>
        </w:rPr>
      </w:pPr>
    </w:p>
    <w:p w:rsidR="00405664" w:rsidRPr="00A261B9"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84: </w:t>
      </w:r>
      <w:r w:rsidRPr="00A261B9">
        <w:rPr>
          <w:sz w:val="20"/>
          <w:szCs w:val="20"/>
          <w:lang w:eastAsia="pt-BR"/>
        </w:rPr>
        <w:t>[D]</w:t>
      </w:r>
    </w:p>
    <w:p w:rsidR="00405664" w:rsidRPr="00A261B9" w:rsidRDefault="00405664" w:rsidP="00405664">
      <w:pPr>
        <w:widowControl w:val="0"/>
        <w:autoSpaceDE w:val="0"/>
        <w:autoSpaceDN w:val="0"/>
        <w:adjustRightInd w:val="0"/>
        <w:spacing w:after="0" w:line="240" w:lineRule="auto"/>
        <w:rPr>
          <w:sz w:val="20"/>
          <w:szCs w:val="20"/>
          <w:lang w:eastAsia="pt-BR"/>
        </w:rPr>
      </w:pPr>
    </w:p>
    <w:p w:rsidR="00405664" w:rsidRPr="00BF01B4"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85: </w:t>
      </w:r>
      <w:r w:rsidRPr="00BF01B4">
        <w:rPr>
          <w:sz w:val="20"/>
          <w:szCs w:val="20"/>
          <w:lang w:eastAsia="pt-BR"/>
        </w:rPr>
        <w:t>[C]</w:t>
      </w:r>
    </w:p>
    <w:p w:rsidR="00405664" w:rsidRPr="00BF01B4" w:rsidRDefault="00405664" w:rsidP="00405664">
      <w:pPr>
        <w:widowControl w:val="0"/>
        <w:autoSpaceDE w:val="0"/>
        <w:autoSpaceDN w:val="0"/>
        <w:adjustRightInd w:val="0"/>
        <w:spacing w:after="0" w:line="240" w:lineRule="auto"/>
        <w:rPr>
          <w:sz w:val="20"/>
          <w:szCs w:val="20"/>
          <w:lang w:eastAsia="pt-BR"/>
        </w:rPr>
      </w:pPr>
    </w:p>
    <w:p w:rsidR="00405664" w:rsidRPr="0027436A"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86: </w:t>
      </w:r>
      <w:r w:rsidRPr="0027436A">
        <w:rPr>
          <w:sz w:val="20"/>
          <w:szCs w:val="20"/>
          <w:lang w:eastAsia="pt-BR"/>
        </w:rPr>
        <w:t>[D]</w:t>
      </w:r>
    </w:p>
    <w:p w:rsidR="00405664" w:rsidRDefault="00405664" w:rsidP="00405664">
      <w:pPr>
        <w:spacing w:after="0" w:line="240" w:lineRule="auto"/>
        <w:rPr>
          <w:rFonts w:cs="Times New Roman"/>
          <w:sz w:val="24"/>
          <w:szCs w:val="24"/>
          <w:lang w:val="en-US" w:eastAsia="zh-CN"/>
        </w:rPr>
      </w:pPr>
      <w:r w:rsidRPr="0027436A">
        <w:rPr>
          <w:sz w:val="20"/>
          <w:szCs w:val="20"/>
          <w:lang w:eastAsia="pt-BR"/>
        </w:rPr>
        <w:t xml:space="preserve"> </w:t>
      </w:r>
      <w:r w:rsidRPr="00A06675">
        <w:rPr>
          <w:b/>
          <w:sz w:val="20"/>
          <w:szCs w:val="20"/>
          <w:lang w:eastAsia="zh-CN"/>
        </w:rPr>
        <w:t xml:space="preserve"> </w:t>
      </w:r>
    </w:p>
    <w:p w:rsidR="00405664" w:rsidRPr="005D528D"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87: </w:t>
      </w:r>
      <w:r w:rsidRPr="005D528D">
        <w:rPr>
          <w:sz w:val="20"/>
          <w:szCs w:val="20"/>
          <w:lang w:eastAsia="pt-BR"/>
        </w:rPr>
        <w:t>[A]</w:t>
      </w:r>
    </w:p>
    <w:p w:rsidR="00405664" w:rsidRDefault="00405664" w:rsidP="00405664">
      <w:pPr>
        <w:spacing w:after="0" w:line="240" w:lineRule="auto"/>
        <w:rPr>
          <w:rFonts w:cs="Times New Roman"/>
          <w:sz w:val="24"/>
          <w:szCs w:val="24"/>
          <w:lang w:val="en-US" w:eastAsia="zh-CN"/>
        </w:rPr>
      </w:pPr>
    </w:p>
    <w:p w:rsidR="00405664" w:rsidRPr="00EC24E6"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88: </w:t>
      </w:r>
      <w:r w:rsidRPr="00EC24E6">
        <w:rPr>
          <w:sz w:val="20"/>
          <w:szCs w:val="20"/>
          <w:lang w:eastAsia="pt-BR"/>
        </w:rPr>
        <w:t>[A]</w:t>
      </w:r>
    </w:p>
    <w:p w:rsidR="00405664" w:rsidRPr="00EC24E6" w:rsidRDefault="00405664" w:rsidP="00405664">
      <w:pPr>
        <w:widowControl w:val="0"/>
        <w:autoSpaceDE w:val="0"/>
        <w:autoSpaceDN w:val="0"/>
        <w:adjustRightInd w:val="0"/>
        <w:spacing w:after="0" w:line="240" w:lineRule="auto"/>
        <w:rPr>
          <w:sz w:val="20"/>
          <w:szCs w:val="20"/>
          <w:lang w:eastAsia="pt-BR"/>
        </w:rPr>
      </w:pPr>
    </w:p>
    <w:p w:rsidR="00405664" w:rsidRPr="00343CB1"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89: </w:t>
      </w:r>
      <w:r w:rsidRPr="00343CB1">
        <w:rPr>
          <w:sz w:val="20"/>
          <w:szCs w:val="20"/>
          <w:lang w:eastAsia="pt-BR"/>
        </w:rPr>
        <w:t>[E]</w:t>
      </w:r>
    </w:p>
    <w:p w:rsidR="00405664" w:rsidRDefault="00405664" w:rsidP="00405664">
      <w:pPr>
        <w:widowControl w:val="0"/>
        <w:autoSpaceDE w:val="0"/>
        <w:autoSpaceDN w:val="0"/>
        <w:adjustRightInd w:val="0"/>
        <w:spacing w:after="0" w:line="240" w:lineRule="auto"/>
        <w:rPr>
          <w:rFonts w:cs="Times New Roman"/>
          <w:sz w:val="24"/>
          <w:szCs w:val="24"/>
          <w:lang w:val="en-US" w:eastAsia="zh-CN"/>
        </w:rPr>
      </w:pPr>
    </w:p>
    <w:p w:rsidR="00405664" w:rsidRPr="00F8669E"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t xml:space="preserve">90: </w:t>
      </w:r>
      <w:r w:rsidRPr="00F8669E">
        <w:rPr>
          <w:sz w:val="20"/>
          <w:szCs w:val="20"/>
          <w:lang w:eastAsia="pt-BR"/>
        </w:rPr>
        <w:t>[C]</w:t>
      </w:r>
    </w:p>
    <w:p w:rsidR="00405664" w:rsidRPr="00343CB1" w:rsidRDefault="00405664" w:rsidP="00405664">
      <w:pPr>
        <w:widowControl w:val="0"/>
        <w:autoSpaceDE w:val="0"/>
        <w:autoSpaceDN w:val="0"/>
        <w:adjustRightInd w:val="0"/>
        <w:spacing w:after="0" w:line="240" w:lineRule="auto"/>
        <w:rPr>
          <w:sz w:val="20"/>
          <w:szCs w:val="20"/>
          <w:lang w:eastAsia="pt-BR"/>
        </w:rPr>
      </w:pPr>
      <w:r>
        <w:rPr>
          <w:b/>
          <w:sz w:val="20"/>
          <w:szCs w:val="20"/>
          <w:lang w:eastAsia="zh-CN"/>
        </w:rPr>
        <w:br/>
      </w:r>
    </w:p>
    <w:p w:rsidR="00405664" w:rsidRPr="008160F5" w:rsidRDefault="00405664" w:rsidP="00405664">
      <w:pPr>
        <w:widowControl w:val="0"/>
        <w:autoSpaceDE w:val="0"/>
        <w:autoSpaceDN w:val="0"/>
        <w:adjustRightInd w:val="0"/>
        <w:spacing w:after="0" w:line="240" w:lineRule="auto"/>
        <w:rPr>
          <w:sz w:val="20"/>
          <w:szCs w:val="20"/>
          <w:lang w:eastAsia="pt-BR"/>
        </w:rPr>
      </w:pPr>
    </w:p>
    <w:p w:rsidR="00250110" w:rsidRPr="006C41C9" w:rsidRDefault="00250110" w:rsidP="00250110">
      <w:pPr>
        <w:spacing w:after="0" w:line="240" w:lineRule="auto"/>
        <w:rPr>
          <w:sz w:val="20"/>
          <w:szCs w:val="20"/>
          <w:lang w:eastAsia="pt-BR"/>
        </w:rPr>
      </w:pPr>
    </w:p>
    <w:p w:rsidR="00250110" w:rsidRPr="006C41C9" w:rsidRDefault="00250110" w:rsidP="00250110">
      <w:pPr>
        <w:widowControl w:val="0"/>
        <w:autoSpaceDE w:val="0"/>
        <w:autoSpaceDN w:val="0"/>
        <w:adjustRightInd w:val="0"/>
        <w:spacing w:after="0" w:line="240" w:lineRule="auto"/>
        <w:rPr>
          <w:sz w:val="20"/>
          <w:szCs w:val="20"/>
          <w:lang w:eastAsia="pt-BR"/>
        </w:rPr>
      </w:pPr>
    </w:p>
    <w:p w:rsidR="00250110" w:rsidRDefault="00250110" w:rsidP="00F525C9">
      <w:pPr>
        <w:jc w:val="both"/>
        <w:rPr>
          <w:sz w:val="20"/>
          <w:szCs w:val="20"/>
        </w:rPr>
      </w:pPr>
    </w:p>
    <w:sectPr w:rsidR="00250110" w:rsidSect="000B1B8B">
      <w:type w:val="continuous"/>
      <w:pgSz w:w="11906" w:h="16838"/>
      <w:pgMar w:top="1135" w:right="720" w:bottom="1985" w:left="993" w:header="284" w:footer="708"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93C" w:rsidRDefault="0055793C" w:rsidP="003576F8">
      <w:pPr>
        <w:spacing w:after="0" w:line="240" w:lineRule="auto"/>
      </w:pPr>
      <w:r>
        <w:separator/>
      </w:r>
    </w:p>
  </w:endnote>
  <w:endnote w:type="continuationSeparator" w:id="0">
    <w:p w:rsidR="0055793C" w:rsidRDefault="0055793C" w:rsidP="00357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imSun">
    <w:panose1 w:val="02010600030101010101"/>
    <w:charset w:val="86"/>
    <w:family w:val="auto"/>
    <w:pitch w:val="variable"/>
    <w:sig w:usb0="00000003" w:usb1="288F0000" w:usb2="00000016" w:usb3="00000000" w:csb0="0004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93C" w:rsidRDefault="0055793C" w:rsidP="003576F8">
      <w:pPr>
        <w:spacing w:after="0" w:line="240" w:lineRule="auto"/>
      </w:pPr>
      <w:r>
        <w:separator/>
      </w:r>
    </w:p>
  </w:footnote>
  <w:footnote w:type="continuationSeparator" w:id="0">
    <w:p w:rsidR="0055793C" w:rsidRDefault="0055793C" w:rsidP="003576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41"/>
      <w:gridCol w:w="1152"/>
    </w:tblGrid>
    <w:tr w:rsidR="00624758">
      <w:tc>
        <w:tcPr>
          <w:tcW w:w="0" w:type="auto"/>
          <w:tcBorders>
            <w:right w:val="single" w:sz="6" w:space="0" w:color="000000" w:themeColor="text1"/>
          </w:tcBorders>
        </w:tcPr>
        <w:sdt>
          <w:sdtPr>
            <w:rPr>
              <w:b/>
            </w:rPr>
            <w:alias w:val="Empresa"/>
            <w:id w:val="78735422"/>
            <w:placeholder>
              <w:docPart w:val="739BFD7D94744066AEBBFFAEA2B49221"/>
            </w:placeholder>
            <w:dataBinding w:prefixMappings="xmlns:ns0='http://schemas.openxmlformats.org/officeDocument/2006/extended-properties'" w:xpath="/ns0:Properties[1]/ns0:Company[1]" w:storeItemID="{6668398D-A668-4E3E-A5EB-62B293D839F1}"/>
            <w:text/>
          </w:sdtPr>
          <w:sdtEndPr/>
          <w:sdtContent>
            <w:p w:rsidR="00624758" w:rsidRPr="00624758" w:rsidRDefault="00624758">
              <w:pPr>
                <w:pStyle w:val="Cabealho"/>
                <w:jc w:val="right"/>
                <w:rPr>
                  <w:b/>
                </w:rPr>
              </w:pPr>
              <w:r w:rsidRPr="00624758">
                <w:rPr>
                  <w:b/>
                </w:rPr>
                <w:t>INSTITUTO DE EDUCAÇÃO BEATÍSSIMA VIRGEM MARIA</w:t>
              </w:r>
            </w:p>
          </w:sdtContent>
        </w:sdt>
        <w:sdt>
          <w:sdtPr>
            <w:rPr>
              <w:b/>
              <w:bCs/>
            </w:rPr>
            <w:alias w:val="Título"/>
            <w:id w:val="78735415"/>
            <w:placeholder>
              <w:docPart w:val="02CBB1941BF94158B326C8C495B4D325"/>
            </w:placeholder>
            <w:dataBinding w:prefixMappings="xmlns:ns0='http://schemas.openxmlformats.org/package/2006/metadata/core-properties' xmlns:ns1='http://purl.org/dc/elements/1.1/'" w:xpath="/ns0:coreProperties[1]/ns1:title[1]" w:storeItemID="{6C3C8BC8-F283-45AE-878A-BAB7291924A1}"/>
            <w:text/>
          </w:sdtPr>
          <w:sdtEndPr/>
          <w:sdtContent>
            <w:p w:rsidR="00624758" w:rsidRPr="00624758" w:rsidRDefault="00624758">
              <w:pPr>
                <w:pStyle w:val="Cabealho"/>
                <w:jc w:val="right"/>
                <w:rPr>
                  <w:b/>
                  <w:bCs/>
                </w:rPr>
              </w:pPr>
              <w:r w:rsidRPr="00624758">
                <w:rPr>
                  <w:b/>
                  <w:bCs/>
                </w:rPr>
                <w:t>APOSTILA ENEM</w:t>
              </w:r>
            </w:p>
          </w:sdtContent>
        </w:sdt>
      </w:tc>
      <w:tc>
        <w:tcPr>
          <w:tcW w:w="1152" w:type="dxa"/>
          <w:tcBorders>
            <w:left w:val="single" w:sz="6" w:space="0" w:color="000000" w:themeColor="text1"/>
          </w:tcBorders>
        </w:tcPr>
        <w:p w:rsidR="00624758" w:rsidRDefault="00624758">
          <w:pPr>
            <w:pStyle w:val="Cabealho"/>
            <w:rPr>
              <w:b/>
            </w:rPr>
          </w:pPr>
          <w:r>
            <w:fldChar w:fldCharType="begin"/>
          </w:r>
          <w:r>
            <w:instrText xml:space="preserve"> PAGE   \* MERGEFORMAT </w:instrText>
          </w:r>
          <w:r>
            <w:fldChar w:fldCharType="separate"/>
          </w:r>
          <w:r w:rsidR="00F404A1">
            <w:rPr>
              <w:noProof/>
            </w:rPr>
            <w:t>59</w:t>
          </w:r>
          <w:r>
            <w:rPr>
              <w:noProof/>
            </w:rPr>
            <w:fldChar w:fldCharType="end"/>
          </w:r>
        </w:p>
      </w:tc>
    </w:tr>
  </w:tbl>
  <w:p w:rsidR="00C26F35" w:rsidRPr="00624758" w:rsidRDefault="00C26F35" w:rsidP="00624758">
    <w:pPr>
      <w:pStyle w:val="Cabealho"/>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474D4A"/>
    <w:multiLevelType w:val="hybridMultilevel"/>
    <w:tmpl w:val="A1B2A022"/>
    <w:lvl w:ilvl="0" w:tplc="04160001">
      <w:start w:val="1"/>
      <w:numFmt w:val="bullet"/>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35CE4F4E"/>
    <w:multiLevelType w:val="hybridMultilevel"/>
    <w:tmpl w:val="3A680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7BF623F"/>
    <w:multiLevelType w:val="hybridMultilevel"/>
    <w:tmpl w:val="5B3805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090748D"/>
    <w:multiLevelType w:val="hybridMultilevel"/>
    <w:tmpl w:val="B13256F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31D2790"/>
    <w:multiLevelType w:val="hybridMultilevel"/>
    <w:tmpl w:val="283E2EB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6F8"/>
    <w:rsid w:val="0002385F"/>
    <w:rsid w:val="0009746B"/>
    <w:rsid w:val="000B1B8B"/>
    <w:rsid w:val="000F74E2"/>
    <w:rsid w:val="001005AE"/>
    <w:rsid w:val="001328D8"/>
    <w:rsid w:val="00141B3B"/>
    <w:rsid w:val="0016441D"/>
    <w:rsid w:val="001718EC"/>
    <w:rsid w:val="00185796"/>
    <w:rsid w:val="001A45F9"/>
    <w:rsid w:val="002255D0"/>
    <w:rsid w:val="00240DC3"/>
    <w:rsid w:val="00250110"/>
    <w:rsid w:val="002507BC"/>
    <w:rsid w:val="002757D7"/>
    <w:rsid w:val="002C53B6"/>
    <w:rsid w:val="003259F1"/>
    <w:rsid w:val="00351BE6"/>
    <w:rsid w:val="003576F8"/>
    <w:rsid w:val="003C3A91"/>
    <w:rsid w:val="003C77C7"/>
    <w:rsid w:val="003F4D10"/>
    <w:rsid w:val="00403EDC"/>
    <w:rsid w:val="00405664"/>
    <w:rsid w:val="00421F4D"/>
    <w:rsid w:val="004423ED"/>
    <w:rsid w:val="00454DBB"/>
    <w:rsid w:val="00461A15"/>
    <w:rsid w:val="00473A88"/>
    <w:rsid w:val="00481054"/>
    <w:rsid w:val="004E213D"/>
    <w:rsid w:val="00525243"/>
    <w:rsid w:val="005578A6"/>
    <w:rsid w:val="0055793C"/>
    <w:rsid w:val="00580BB0"/>
    <w:rsid w:val="005A1D5A"/>
    <w:rsid w:val="005C0FCE"/>
    <w:rsid w:val="00617B10"/>
    <w:rsid w:val="00624758"/>
    <w:rsid w:val="006A612C"/>
    <w:rsid w:val="007132C6"/>
    <w:rsid w:val="00721121"/>
    <w:rsid w:val="00772A6B"/>
    <w:rsid w:val="007A07BC"/>
    <w:rsid w:val="007B634D"/>
    <w:rsid w:val="007D1571"/>
    <w:rsid w:val="00813B09"/>
    <w:rsid w:val="00827807"/>
    <w:rsid w:val="008672B6"/>
    <w:rsid w:val="008F60D8"/>
    <w:rsid w:val="009023DC"/>
    <w:rsid w:val="00923ECE"/>
    <w:rsid w:val="0093413A"/>
    <w:rsid w:val="00946942"/>
    <w:rsid w:val="009A4CBA"/>
    <w:rsid w:val="009C67D5"/>
    <w:rsid w:val="00A04E98"/>
    <w:rsid w:val="00A30FEC"/>
    <w:rsid w:val="00A65434"/>
    <w:rsid w:val="00A70EAB"/>
    <w:rsid w:val="00A7326F"/>
    <w:rsid w:val="00AE49D7"/>
    <w:rsid w:val="00B52670"/>
    <w:rsid w:val="00B84644"/>
    <w:rsid w:val="00B9173F"/>
    <w:rsid w:val="00BB3E70"/>
    <w:rsid w:val="00BD1FC1"/>
    <w:rsid w:val="00BD52C3"/>
    <w:rsid w:val="00C23F2C"/>
    <w:rsid w:val="00C26F35"/>
    <w:rsid w:val="00C77365"/>
    <w:rsid w:val="00CB6B0A"/>
    <w:rsid w:val="00CE03FD"/>
    <w:rsid w:val="00D30B66"/>
    <w:rsid w:val="00D50EA0"/>
    <w:rsid w:val="00D8756A"/>
    <w:rsid w:val="00D93F3A"/>
    <w:rsid w:val="00DB0406"/>
    <w:rsid w:val="00DC21B2"/>
    <w:rsid w:val="00E00527"/>
    <w:rsid w:val="00E061C1"/>
    <w:rsid w:val="00E1515A"/>
    <w:rsid w:val="00E319E6"/>
    <w:rsid w:val="00E44C43"/>
    <w:rsid w:val="00E653F3"/>
    <w:rsid w:val="00EC0F05"/>
    <w:rsid w:val="00ED3698"/>
    <w:rsid w:val="00F404A1"/>
    <w:rsid w:val="00F525C9"/>
    <w:rsid w:val="00F5334B"/>
    <w:rsid w:val="00F83E09"/>
    <w:rsid w:val="00F86B86"/>
    <w:rsid w:val="00FB21C8"/>
    <w:rsid w:val="00FE2EE6"/>
    <w:rsid w:val="00FF50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1AF2C-1FF5-4BF2-B1F0-8475BF688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6F8"/>
    <w:pPr>
      <w:spacing w:after="200" w:line="276" w:lineRule="auto"/>
    </w:pPr>
    <w:rPr>
      <w:rFonts w:ascii="Arial" w:eastAsia="Times New Roman" w:hAnsi="Arial" w:cs="Arial"/>
    </w:rPr>
  </w:style>
  <w:style w:type="paragraph" w:styleId="Ttulo1">
    <w:name w:val="heading 1"/>
    <w:basedOn w:val="Normal"/>
    <w:link w:val="Ttulo1Char"/>
    <w:qFormat/>
    <w:rsid w:val="00403EDC"/>
    <w:pPr>
      <w:spacing w:before="100" w:beforeAutospacing="1" w:after="100" w:afterAutospacing="1" w:line="240" w:lineRule="auto"/>
      <w:outlineLvl w:val="0"/>
    </w:pPr>
    <w:rPr>
      <w:rFonts w:ascii="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03EDC"/>
    <w:rPr>
      <w:rFonts w:ascii="Times New Roman" w:eastAsia="Times New Roman" w:hAnsi="Times New Roman" w:cs="Times New Roman"/>
      <w:b/>
      <w:bCs/>
      <w:kern w:val="36"/>
      <w:sz w:val="48"/>
      <w:szCs w:val="48"/>
      <w:lang w:eastAsia="pt-BR"/>
    </w:rPr>
  </w:style>
  <w:style w:type="paragraph" w:styleId="Cabealho">
    <w:name w:val="header"/>
    <w:basedOn w:val="Normal"/>
    <w:link w:val="CabealhoChar"/>
    <w:uiPriority w:val="99"/>
    <w:unhideWhenUsed/>
    <w:rsid w:val="003576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576F8"/>
  </w:style>
  <w:style w:type="paragraph" w:styleId="Rodap">
    <w:name w:val="footer"/>
    <w:basedOn w:val="Normal"/>
    <w:link w:val="RodapChar"/>
    <w:uiPriority w:val="99"/>
    <w:unhideWhenUsed/>
    <w:rsid w:val="003576F8"/>
    <w:pPr>
      <w:tabs>
        <w:tab w:val="center" w:pos="4252"/>
        <w:tab w:val="right" w:pos="8504"/>
      </w:tabs>
      <w:spacing w:after="0" w:line="240" w:lineRule="auto"/>
    </w:pPr>
  </w:style>
  <w:style w:type="character" w:customStyle="1" w:styleId="RodapChar">
    <w:name w:val="Rodapé Char"/>
    <w:basedOn w:val="Fontepargpadro"/>
    <w:link w:val="Rodap"/>
    <w:uiPriority w:val="99"/>
    <w:rsid w:val="003576F8"/>
  </w:style>
  <w:style w:type="table" w:styleId="Tabelacomgrade">
    <w:name w:val="Table Grid"/>
    <w:basedOn w:val="Tabelanormal"/>
    <w:uiPriority w:val="1"/>
    <w:rsid w:val="003576F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8672B6"/>
    <w:pPr>
      <w:ind w:left="720"/>
      <w:contextualSpacing/>
    </w:pPr>
  </w:style>
  <w:style w:type="paragraph" w:styleId="Textodebalo">
    <w:name w:val="Balloon Text"/>
    <w:basedOn w:val="Normal"/>
    <w:link w:val="TextodebaloChar"/>
    <w:uiPriority w:val="99"/>
    <w:semiHidden/>
    <w:unhideWhenUsed/>
    <w:rsid w:val="00F525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25C9"/>
    <w:rPr>
      <w:rFonts w:ascii="Tahoma" w:eastAsia="Times New Roman" w:hAnsi="Tahoma" w:cs="Tahoma"/>
      <w:sz w:val="16"/>
      <w:szCs w:val="16"/>
    </w:rPr>
  </w:style>
  <w:style w:type="paragraph" w:styleId="SemEspaamento">
    <w:name w:val="No Spacing"/>
    <w:link w:val="SemEspaamentoChar"/>
    <w:uiPriority w:val="1"/>
    <w:qFormat/>
    <w:rsid w:val="00403EDC"/>
    <w:pPr>
      <w:spacing w:after="0" w:line="240" w:lineRule="auto"/>
    </w:pPr>
    <w:rPr>
      <w:rFonts w:ascii="Calibri" w:eastAsia="Calibri" w:hAnsi="Calibri" w:cs="Times New Roman"/>
      <w:lang w:eastAsia="pt-BR"/>
    </w:rPr>
  </w:style>
  <w:style w:type="character" w:styleId="Hyperlink">
    <w:name w:val="Hyperlink"/>
    <w:uiPriority w:val="99"/>
    <w:unhideWhenUsed/>
    <w:rsid w:val="00403EDC"/>
    <w:rPr>
      <w:color w:val="0000FF"/>
      <w:u w:val="single"/>
    </w:rPr>
  </w:style>
  <w:style w:type="character" w:customStyle="1" w:styleId="SemEspaamentoChar">
    <w:name w:val="Sem Espaçamento Char"/>
    <w:basedOn w:val="Fontepargpadro"/>
    <w:link w:val="SemEspaamento"/>
    <w:uiPriority w:val="1"/>
    <w:rsid w:val="00624758"/>
    <w:rPr>
      <w:rFonts w:ascii="Calibri" w:eastAsia="Calibri" w:hAnsi="Calibri"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oleObject" Target="embeddings/oleObject136.bin"/><Relationship Id="rId21" Type="http://schemas.openxmlformats.org/officeDocument/2006/relationships/image" Target="media/image13.wmf"/><Relationship Id="rId63" Type="http://schemas.openxmlformats.org/officeDocument/2006/relationships/image" Target="media/image36.wmf"/><Relationship Id="rId159" Type="http://schemas.openxmlformats.org/officeDocument/2006/relationships/oleObject" Target="embeddings/oleObject68.bin"/><Relationship Id="rId324" Type="http://schemas.openxmlformats.org/officeDocument/2006/relationships/oleObject" Target="embeddings/oleObject148.bin"/><Relationship Id="rId366" Type="http://schemas.openxmlformats.org/officeDocument/2006/relationships/oleObject" Target="embeddings/oleObject167.bin"/><Relationship Id="rId170" Type="http://schemas.openxmlformats.org/officeDocument/2006/relationships/oleObject" Target="embeddings/oleObject73.bin"/><Relationship Id="rId226" Type="http://schemas.openxmlformats.org/officeDocument/2006/relationships/oleObject" Target="embeddings/oleObject100.bin"/><Relationship Id="rId433" Type="http://schemas.openxmlformats.org/officeDocument/2006/relationships/image" Target="media/image243.wmf"/><Relationship Id="rId268" Type="http://schemas.openxmlformats.org/officeDocument/2006/relationships/oleObject" Target="embeddings/oleObject121.bin"/><Relationship Id="rId475" Type="http://schemas.openxmlformats.org/officeDocument/2006/relationships/image" Target="media/image270.wmf"/><Relationship Id="rId32" Type="http://schemas.openxmlformats.org/officeDocument/2006/relationships/oleObject" Target="embeddings/oleObject6.bin"/><Relationship Id="rId74" Type="http://schemas.openxmlformats.org/officeDocument/2006/relationships/image" Target="media/image42.wmf"/><Relationship Id="rId128" Type="http://schemas.openxmlformats.org/officeDocument/2006/relationships/oleObject" Target="embeddings/oleObject53.bin"/><Relationship Id="rId335" Type="http://schemas.openxmlformats.org/officeDocument/2006/relationships/image" Target="media/image177.wmf"/><Relationship Id="rId377" Type="http://schemas.openxmlformats.org/officeDocument/2006/relationships/image" Target="media/image201.wmf"/><Relationship Id="rId500" Type="http://schemas.openxmlformats.org/officeDocument/2006/relationships/fontTable" Target="fontTable.xml"/><Relationship Id="rId5" Type="http://schemas.openxmlformats.org/officeDocument/2006/relationships/footnotes" Target="footnotes.xml"/><Relationship Id="rId181" Type="http://schemas.openxmlformats.org/officeDocument/2006/relationships/image" Target="media/image97.wmf"/><Relationship Id="rId237" Type="http://schemas.openxmlformats.org/officeDocument/2006/relationships/image" Target="media/image126.wmf"/><Relationship Id="rId402" Type="http://schemas.openxmlformats.org/officeDocument/2006/relationships/oleObject" Target="embeddings/oleObject178.bin"/><Relationship Id="rId279" Type="http://schemas.openxmlformats.org/officeDocument/2006/relationships/image" Target="media/image147.wmf"/><Relationship Id="rId444" Type="http://schemas.openxmlformats.org/officeDocument/2006/relationships/image" Target="media/image250.wmf"/><Relationship Id="rId486" Type="http://schemas.openxmlformats.org/officeDocument/2006/relationships/image" Target="media/image279.wmf"/><Relationship Id="rId43" Type="http://schemas.openxmlformats.org/officeDocument/2006/relationships/image" Target="media/image26.wmf"/><Relationship Id="rId139" Type="http://schemas.openxmlformats.org/officeDocument/2006/relationships/image" Target="media/image75.wmf"/><Relationship Id="rId290" Type="http://schemas.openxmlformats.org/officeDocument/2006/relationships/oleObject" Target="embeddings/oleObject132.bin"/><Relationship Id="rId304" Type="http://schemas.openxmlformats.org/officeDocument/2006/relationships/image" Target="media/image160.wmf"/><Relationship Id="rId346" Type="http://schemas.openxmlformats.org/officeDocument/2006/relationships/image" Target="media/image183.wmf"/><Relationship Id="rId388" Type="http://schemas.openxmlformats.org/officeDocument/2006/relationships/image" Target="media/image208.wmf"/><Relationship Id="rId85" Type="http://schemas.openxmlformats.org/officeDocument/2006/relationships/image" Target="media/image48.wmf"/><Relationship Id="rId150" Type="http://schemas.openxmlformats.org/officeDocument/2006/relationships/oleObject" Target="embeddings/oleObject64.bin"/><Relationship Id="rId192" Type="http://schemas.openxmlformats.org/officeDocument/2006/relationships/oleObject" Target="embeddings/oleObject84.bin"/><Relationship Id="rId206" Type="http://schemas.openxmlformats.org/officeDocument/2006/relationships/image" Target="media/image110.wmf"/><Relationship Id="rId413" Type="http://schemas.openxmlformats.org/officeDocument/2006/relationships/image" Target="media/image224.wmf"/><Relationship Id="rId248" Type="http://schemas.openxmlformats.org/officeDocument/2006/relationships/oleObject" Target="embeddings/oleObject111.bin"/><Relationship Id="rId455" Type="http://schemas.openxmlformats.org/officeDocument/2006/relationships/image" Target="media/image260.wmf"/><Relationship Id="rId497" Type="http://schemas.openxmlformats.org/officeDocument/2006/relationships/image" Target="media/image286.png"/><Relationship Id="rId12" Type="http://schemas.openxmlformats.org/officeDocument/2006/relationships/image" Target="media/image5.wmf"/><Relationship Id="rId108" Type="http://schemas.openxmlformats.org/officeDocument/2006/relationships/oleObject" Target="embeddings/oleObject43.bin"/><Relationship Id="rId315" Type="http://schemas.openxmlformats.org/officeDocument/2006/relationships/image" Target="media/image166.wmf"/><Relationship Id="rId357" Type="http://schemas.openxmlformats.org/officeDocument/2006/relationships/image" Target="media/image189.wmf"/><Relationship Id="rId54" Type="http://schemas.openxmlformats.org/officeDocument/2006/relationships/oleObject" Target="embeddings/oleObject17.bin"/><Relationship Id="rId96" Type="http://schemas.openxmlformats.org/officeDocument/2006/relationships/oleObject" Target="embeddings/oleObject37.bin"/><Relationship Id="rId161" Type="http://schemas.openxmlformats.org/officeDocument/2006/relationships/oleObject" Target="embeddings/oleObject69.bin"/><Relationship Id="rId217" Type="http://schemas.openxmlformats.org/officeDocument/2006/relationships/image" Target="media/image116.wmf"/><Relationship Id="rId399" Type="http://schemas.openxmlformats.org/officeDocument/2006/relationships/image" Target="media/image217.wmf"/><Relationship Id="rId259" Type="http://schemas.openxmlformats.org/officeDocument/2006/relationships/image" Target="media/image137.wmf"/><Relationship Id="rId424" Type="http://schemas.openxmlformats.org/officeDocument/2006/relationships/image" Target="media/image235.wmf"/><Relationship Id="rId466" Type="http://schemas.openxmlformats.org/officeDocument/2006/relationships/oleObject" Target="embeddings/oleObject194.bin"/><Relationship Id="rId23" Type="http://schemas.openxmlformats.org/officeDocument/2006/relationships/image" Target="media/image15.wmf"/><Relationship Id="rId119" Type="http://schemas.openxmlformats.org/officeDocument/2006/relationships/image" Target="media/image65.wmf"/><Relationship Id="rId270" Type="http://schemas.openxmlformats.org/officeDocument/2006/relationships/oleObject" Target="embeddings/oleObject122.bin"/><Relationship Id="rId326" Type="http://schemas.openxmlformats.org/officeDocument/2006/relationships/oleObject" Target="embeddings/oleObject149.bin"/><Relationship Id="rId65" Type="http://schemas.openxmlformats.org/officeDocument/2006/relationships/oleObject" Target="embeddings/oleObject22.bin"/><Relationship Id="rId130" Type="http://schemas.openxmlformats.org/officeDocument/2006/relationships/oleObject" Target="embeddings/oleObject54.bin"/><Relationship Id="rId368" Type="http://schemas.openxmlformats.org/officeDocument/2006/relationships/oleObject" Target="embeddings/oleObject168.bin"/><Relationship Id="rId172" Type="http://schemas.openxmlformats.org/officeDocument/2006/relationships/oleObject" Target="embeddings/oleObject74.bin"/><Relationship Id="rId228" Type="http://schemas.openxmlformats.org/officeDocument/2006/relationships/oleObject" Target="embeddings/oleObject101.bin"/><Relationship Id="rId435" Type="http://schemas.openxmlformats.org/officeDocument/2006/relationships/image" Target="media/image244.wmf"/><Relationship Id="rId477" Type="http://schemas.openxmlformats.org/officeDocument/2006/relationships/image" Target="media/image272.wmf"/><Relationship Id="rId281" Type="http://schemas.openxmlformats.org/officeDocument/2006/relationships/image" Target="media/image148.wmf"/><Relationship Id="rId337" Type="http://schemas.openxmlformats.org/officeDocument/2006/relationships/oleObject" Target="embeddings/oleObject153.bin"/><Relationship Id="rId502" Type="http://schemas.openxmlformats.org/officeDocument/2006/relationships/theme" Target="theme/theme1.xml"/><Relationship Id="rId34" Type="http://schemas.openxmlformats.org/officeDocument/2006/relationships/oleObject" Target="embeddings/oleObject7.bin"/><Relationship Id="rId76" Type="http://schemas.openxmlformats.org/officeDocument/2006/relationships/image" Target="media/image43.wmf"/><Relationship Id="rId141" Type="http://schemas.openxmlformats.org/officeDocument/2006/relationships/image" Target="media/image76.wmf"/><Relationship Id="rId379" Type="http://schemas.openxmlformats.org/officeDocument/2006/relationships/image" Target="media/image203.wmf"/><Relationship Id="rId7" Type="http://schemas.openxmlformats.org/officeDocument/2006/relationships/image" Target="media/image1.wmf"/><Relationship Id="rId183" Type="http://schemas.openxmlformats.org/officeDocument/2006/relationships/image" Target="media/image98.wmf"/><Relationship Id="rId239" Type="http://schemas.openxmlformats.org/officeDocument/2006/relationships/image" Target="media/image127.wmf"/><Relationship Id="rId390" Type="http://schemas.openxmlformats.org/officeDocument/2006/relationships/image" Target="media/image209.wmf"/><Relationship Id="rId404" Type="http://schemas.openxmlformats.org/officeDocument/2006/relationships/oleObject" Target="embeddings/oleObject179.bin"/><Relationship Id="rId446" Type="http://schemas.openxmlformats.org/officeDocument/2006/relationships/image" Target="media/image252.wmf"/><Relationship Id="rId250" Type="http://schemas.openxmlformats.org/officeDocument/2006/relationships/oleObject" Target="embeddings/oleObject112.bin"/><Relationship Id="rId292" Type="http://schemas.openxmlformats.org/officeDocument/2006/relationships/image" Target="media/image154.wmf"/><Relationship Id="rId306" Type="http://schemas.openxmlformats.org/officeDocument/2006/relationships/image" Target="media/image161.wmf"/><Relationship Id="rId488" Type="http://schemas.openxmlformats.org/officeDocument/2006/relationships/image" Target="media/image280.wmf"/><Relationship Id="rId24" Type="http://schemas.openxmlformats.org/officeDocument/2006/relationships/image" Target="media/image16.wmf"/><Relationship Id="rId45" Type="http://schemas.openxmlformats.org/officeDocument/2006/relationships/image" Target="media/image27.wmf"/><Relationship Id="rId66" Type="http://schemas.openxmlformats.org/officeDocument/2006/relationships/image" Target="media/image38.wmf"/><Relationship Id="rId87" Type="http://schemas.openxmlformats.org/officeDocument/2006/relationships/image" Target="media/image49.wmf"/><Relationship Id="rId110" Type="http://schemas.openxmlformats.org/officeDocument/2006/relationships/oleObject" Target="embeddings/oleObject44.bin"/><Relationship Id="rId131" Type="http://schemas.openxmlformats.org/officeDocument/2006/relationships/image" Target="media/image71.wmf"/><Relationship Id="rId327" Type="http://schemas.openxmlformats.org/officeDocument/2006/relationships/image" Target="media/image172.wmf"/><Relationship Id="rId348" Type="http://schemas.openxmlformats.org/officeDocument/2006/relationships/oleObject" Target="embeddings/oleObject158.bin"/><Relationship Id="rId369" Type="http://schemas.openxmlformats.org/officeDocument/2006/relationships/image" Target="media/image195.wmf"/><Relationship Id="rId152" Type="http://schemas.openxmlformats.org/officeDocument/2006/relationships/image" Target="media/image82.wmf"/><Relationship Id="rId173" Type="http://schemas.openxmlformats.org/officeDocument/2006/relationships/image" Target="media/image93.wmf"/><Relationship Id="rId194" Type="http://schemas.openxmlformats.org/officeDocument/2006/relationships/oleObject" Target="embeddings/oleObject85.bin"/><Relationship Id="rId208" Type="http://schemas.openxmlformats.org/officeDocument/2006/relationships/image" Target="media/image111.wmf"/><Relationship Id="rId229" Type="http://schemas.openxmlformats.org/officeDocument/2006/relationships/image" Target="media/image122.wmf"/><Relationship Id="rId380" Type="http://schemas.openxmlformats.org/officeDocument/2006/relationships/image" Target="media/image204.wmf"/><Relationship Id="rId415" Type="http://schemas.openxmlformats.org/officeDocument/2006/relationships/image" Target="media/image226.wmf"/><Relationship Id="rId436" Type="http://schemas.openxmlformats.org/officeDocument/2006/relationships/image" Target="media/image245.wmf"/><Relationship Id="rId457" Type="http://schemas.openxmlformats.org/officeDocument/2006/relationships/image" Target="media/image261.wmf"/><Relationship Id="rId240" Type="http://schemas.openxmlformats.org/officeDocument/2006/relationships/oleObject" Target="embeddings/oleObject107.bin"/><Relationship Id="rId261" Type="http://schemas.openxmlformats.org/officeDocument/2006/relationships/image" Target="media/image138.wmf"/><Relationship Id="rId478" Type="http://schemas.openxmlformats.org/officeDocument/2006/relationships/image" Target="media/image273.wmf"/><Relationship Id="rId499" Type="http://schemas.openxmlformats.org/officeDocument/2006/relationships/image" Target="media/image287.png"/><Relationship Id="rId14" Type="http://schemas.openxmlformats.org/officeDocument/2006/relationships/image" Target="media/image7.wmf"/><Relationship Id="rId35" Type="http://schemas.openxmlformats.org/officeDocument/2006/relationships/image" Target="media/image22.wmf"/><Relationship Id="rId56" Type="http://schemas.openxmlformats.org/officeDocument/2006/relationships/oleObject" Target="embeddings/oleObject18.bin"/><Relationship Id="rId77" Type="http://schemas.openxmlformats.org/officeDocument/2006/relationships/image" Target="media/image44.wmf"/><Relationship Id="rId100" Type="http://schemas.openxmlformats.org/officeDocument/2006/relationships/oleObject" Target="embeddings/oleObject39.bin"/><Relationship Id="rId282" Type="http://schemas.openxmlformats.org/officeDocument/2006/relationships/oleObject" Target="embeddings/oleObject128.bin"/><Relationship Id="rId317" Type="http://schemas.openxmlformats.org/officeDocument/2006/relationships/image" Target="media/image167.wmf"/><Relationship Id="rId338" Type="http://schemas.openxmlformats.org/officeDocument/2006/relationships/image" Target="media/image179.wmf"/><Relationship Id="rId359" Type="http://schemas.openxmlformats.org/officeDocument/2006/relationships/image" Target="media/image190.wmf"/><Relationship Id="rId8" Type="http://schemas.openxmlformats.org/officeDocument/2006/relationships/image" Target="media/image2.wmf"/><Relationship Id="rId98" Type="http://schemas.openxmlformats.org/officeDocument/2006/relationships/oleObject" Target="embeddings/oleObject38.bin"/><Relationship Id="rId121" Type="http://schemas.openxmlformats.org/officeDocument/2006/relationships/image" Target="media/image66.wmf"/><Relationship Id="rId142" Type="http://schemas.openxmlformats.org/officeDocument/2006/relationships/oleObject" Target="embeddings/oleObject60.bin"/><Relationship Id="rId163" Type="http://schemas.openxmlformats.org/officeDocument/2006/relationships/oleObject" Target="embeddings/oleObject70.bin"/><Relationship Id="rId184" Type="http://schemas.openxmlformats.org/officeDocument/2006/relationships/oleObject" Target="embeddings/oleObject80.bin"/><Relationship Id="rId219" Type="http://schemas.openxmlformats.org/officeDocument/2006/relationships/image" Target="media/image117.wmf"/><Relationship Id="rId370" Type="http://schemas.openxmlformats.org/officeDocument/2006/relationships/oleObject" Target="embeddings/oleObject169.bin"/><Relationship Id="rId391" Type="http://schemas.openxmlformats.org/officeDocument/2006/relationships/image" Target="media/image210.wmf"/><Relationship Id="rId405" Type="http://schemas.openxmlformats.org/officeDocument/2006/relationships/image" Target="media/image220.wmf"/><Relationship Id="rId426" Type="http://schemas.openxmlformats.org/officeDocument/2006/relationships/image" Target="media/image237.wmf"/><Relationship Id="rId447" Type="http://schemas.openxmlformats.org/officeDocument/2006/relationships/image" Target="media/image253.wmf"/><Relationship Id="rId230" Type="http://schemas.openxmlformats.org/officeDocument/2006/relationships/oleObject" Target="embeddings/oleObject102.bin"/><Relationship Id="rId251" Type="http://schemas.openxmlformats.org/officeDocument/2006/relationships/image" Target="media/image133.wmf"/><Relationship Id="rId468" Type="http://schemas.openxmlformats.org/officeDocument/2006/relationships/oleObject" Target="embeddings/oleObject195.bin"/><Relationship Id="rId489" Type="http://schemas.openxmlformats.org/officeDocument/2006/relationships/oleObject" Target="embeddings/oleObject202.bin"/><Relationship Id="rId25" Type="http://schemas.openxmlformats.org/officeDocument/2006/relationships/image" Target="media/image17.wmf"/><Relationship Id="rId46" Type="http://schemas.openxmlformats.org/officeDocument/2006/relationships/oleObject" Target="embeddings/oleObject13.bin"/><Relationship Id="rId67" Type="http://schemas.openxmlformats.org/officeDocument/2006/relationships/oleObject" Target="embeddings/oleObject23.bin"/><Relationship Id="rId272" Type="http://schemas.openxmlformats.org/officeDocument/2006/relationships/oleObject" Target="embeddings/oleObject123.bin"/><Relationship Id="rId293" Type="http://schemas.openxmlformats.org/officeDocument/2006/relationships/oleObject" Target="embeddings/oleObject133.bin"/><Relationship Id="rId307" Type="http://schemas.openxmlformats.org/officeDocument/2006/relationships/oleObject" Target="embeddings/oleObject140.bin"/><Relationship Id="rId328" Type="http://schemas.openxmlformats.org/officeDocument/2006/relationships/oleObject" Target="embeddings/oleObject150.bin"/><Relationship Id="rId349" Type="http://schemas.openxmlformats.org/officeDocument/2006/relationships/image" Target="media/image185.wmf"/><Relationship Id="rId88" Type="http://schemas.openxmlformats.org/officeDocument/2006/relationships/oleObject" Target="embeddings/oleObject33.bin"/><Relationship Id="rId111" Type="http://schemas.openxmlformats.org/officeDocument/2006/relationships/image" Target="media/image61.wmf"/><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oleObject" Target="embeddings/oleObject75.bin"/><Relationship Id="rId195" Type="http://schemas.openxmlformats.org/officeDocument/2006/relationships/image" Target="media/image104.wmf"/><Relationship Id="rId209" Type="http://schemas.openxmlformats.org/officeDocument/2006/relationships/oleObject" Target="embeddings/oleObject92.bin"/><Relationship Id="rId360" Type="http://schemas.openxmlformats.org/officeDocument/2006/relationships/oleObject" Target="embeddings/oleObject164.bin"/><Relationship Id="rId381" Type="http://schemas.openxmlformats.org/officeDocument/2006/relationships/oleObject" Target="embeddings/oleObject171.bin"/><Relationship Id="rId416" Type="http://schemas.openxmlformats.org/officeDocument/2006/relationships/image" Target="media/image227.wmf"/><Relationship Id="rId220" Type="http://schemas.openxmlformats.org/officeDocument/2006/relationships/oleObject" Target="embeddings/oleObject97.bin"/><Relationship Id="rId241" Type="http://schemas.openxmlformats.org/officeDocument/2006/relationships/image" Target="media/image128.wmf"/><Relationship Id="rId437" Type="http://schemas.openxmlformats.org/officeDocument/2006/relationships/oleObject" Target="embeddings/oleObject185.bin"/><Relationship Id="rId458" Type="http://schemas.openxmlformats.org/officeDocument/2006/relationships/oleObject" Target="embeddings/oleObject190.bin"/><Relationship Id="rId479" Type="http://schemas.openxmlformats.org/officeDocument/2006/relationships/image" Target="media/image274.wmf"/><Relationship Id="rId15" Type="http://schemas.openxmlformats.org/officeDocument/2006/relationships/image" Target="media/image8.wmf"/><Relationship Id="rId36" Type="http://schemas.openxmlformats.org/officeDocument/2006/relationships/oleObject" Target="embeddings/oleObject8.bin"/><Relationship Id="rId57" Type="http://schemas.openxmlformats.org/officeDocument/2006/relationships/image" Target="media/image33.wmf"/><Relationship Id="rId262" Type="http://schemas.openxmlformats.org/officeDocument/2006/relationships/oleObject" Target="embeddings/oleObject118.bin"/><Relationship Id="rId283" Type="http://schemas.openxmlformats.org/officeDocument/2006/relationships/image" Target="media/image149.wmf"/><Relationship Id="rId318" Type="http://schemas.openxmlformats.org/officeDocument/2006/relationships/oleObject" Target="embeddings/oleObject145.bin"/><Relationship Id="rId339" Type="http://schemas.openxmlformats.org/officeDocument/2006/relationships/oleObject" Target="embeddings/oleObject154.bin"/><Relationship Id="rId490" Type="http://schemas.openxmlformats.org/officeDocument/2006/relationships/image" Target="media/image281.wmf"/><Relationship Id="rId78" Type="http://schemas.openxmlformats.org/officeDocument/2006/relationships/oleObject" Target="embeddings/oleObject28.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50.bin"/><Relationship Id="rId143" Type="http://schemas.openxmlformats.org/officeDocument/2006/relationships/image" Target="media/image77.wmf"/><Relationship Id="rId164" Type="http://schemas.openxmlformats.org/officeDocument/2006/relationships/image" Target="media/image88.wmf"/><Relationship Id="rId185" Type="http://schemas.openxmlformats.org/officeDocument/2006/relationships/image" Target="media/image99.wmf"/><Relationship Id="rId350" Type="http://schemas.openxmlformats.org/officeDocument/2006/relationships/oleObject" Target="embeddings/oleObject159.bin"/><Relationship Id="rId371" Type="http://schemas.openxmlformats.org/officeDocument/2006/relationships/image" Target="media/image196.wmf"/><Relationship Id="rId406" Type="http://schemas.openxmlformats.org/officeDocument/2006/relationships/oleObject" Target="embeddings/oleObject180.bin"/><Relationship Id="rId9" Type="http://schemas.openxmlformats.org/officeDocument/2006/relationships/image" Target="media/image3.wmf"/><Relationship Id="rId210" Type="http://schemas.openxmlformats.org/officeDocument/2006/relationships/image" Target="media/image112.wmf"/><Relationship Id="rId392" Type="http://schemas.openxmlformats.org/officeDocument/2006/relationships/image" Target="media/image211.wmf"/><Relationship Id="rId427" Type="http://schemas.openxmlformats.org/officeDocument/2006/relationships/image" Target="media/image238.wmf"/><Relationship Id="rId448" Type="http://schemas.openxmlformats.org/officeDocument/2006/relationships/image" Target="media/image254.wmf"/><Relationship Id="rId469" Type="http://schemas.openxmlformats.org/officeDocument/2006/relationships/image" Target="media/image267.wmf"/><Relationship Id="rId26" Type="http://schemas.openxmlformats.org/officeDocument/2006/relationships/oleObject" Target="embeddings/oleObject3.bin"/><Relationship Id="rId231" Type="http://schemas.openxmlformats.org/officeDocument/2006/relationships/image" Target="media/image123.wmf"/><Relationship Id="rId252" Type="http://schemas.openxmlformats.org/officeDocument/2006/relationships/oleObject" Target="embeddings/oleObject113.bin"/><Relationship Id="rId273" Type="http://schemas.openxmlformats.org/officeDocument/2006/relationships/image" Target="media/image144.wmf"/><Relationship Id="rId294" Type="http://schemas.openxmlformats.org/officeDocument/2006/relationships/image" Target="media/image155.wmf"/><Relationship Id="rId308" Type="http://schemas.openxmlformats.org/officeDocument/2006/relationships/image" Target="media/image162.wmf"/><Relationship Id="rId329" Type="http://schemas.openxmlformats.org/officeDocument/2006/relationships/image" Target="media/image173.wmf"/><Relationship Id="rId480" Type="http://schemas.openxmlformats.org/officeDocument/2006/relationships/image" Target="media/image275.wmf"/><Relationship Id="rId47" Type="http://schemas.openxmlformats.org/officeDocument/2006/relationships/image" Target="media/image28.wmf"/><Relationship Id="rId68" Type="http://schemas.openxmlformats.org/officeDocument/2006/relationships/image" Target="media/image39.wmf"/><Relationship Id="rId89" Type="http://schemas.openxmlformats.org/officeDocument/2006/relationships/image" Target="media/image50.wmf"/><Relationship Id="rId112" Type="http://schemas.openxmlformats.org/officeDocument/2006/relationships/oleObject" Target="embeddings/oleObject45.bin"/><Relationship Id="rId133" Type="http://schemas.openxmlformats.org/officeDocument/2006/relationships/image" Target="media/image72.wmf"/><Relationship Id="rId154" Type="http://schemas.openxmlformats.org/officeDocument/2006/relationships/image" Target="media/image83.wmf"/><Relationship Id="rId175" Type="http://schemas.openxmlformats.org/officeDocument/2006/relationships/image" Target="media/image94.wmf"/><Relationship Id="rId340" Type="http://schemas.openxmlformats.org/officeDocument/2006/relationships/image" Target="media/image180.wmf"/><Relationship Id="rId361" Type="http://schemas.openxmlformats.org/officeDocument/2006/relationships/image" Target="media/image191.wmf"/><Relationship Id="rId196" Type="http://schemas.openxmlformats.org/officeDocument/2006/relationships/oleObject" Target="embeddings/oleObject86.bin"/><Relationship Id="rId200" Type="http://schemas.openxmlformats.org/officeDocument/2006/relationships/image" Target="media/image107.wmf"/><Relationship Id="rId382" Type="http://schemas.openxmlformats.org/officeDocument/2006/relationships/image" Target="media/image205.wmf"/><Relationship Id="rId417" Type="http://schemas.openxmlformats.org/officeDocument/2006/relationships/image" Target="media/image228.wmf"/><Relationship Id="rId438" Type="http://schemas.openxmlformats.org/officeDocument/2006/relationships/image" Target="media/image246.wmf"/><Relationship Id="rId459" Type="http://schemas.openxmlformats.org/officeDocument/2006/relationships/image" Target="media/image262.wmf"/><Relationship Id="rId16" Type="http://schemas.openxmlformats.org/officeDocument/2006/relationships/image" Target="media/image9.wmf"/><Relationship Id="rId221" Type="http://schemas.openxmlformats.org/officeDocument/2006/relationships/image" Target="media/image118.wmf"/><Relationship Id="rId242" Type="http://schemas.openxmlformats.org/officeDocument/2006/relationships/oleObject" Target="embeddings/oleObject108.bin"/><Relationship Id="rId263" Type="http://schemas.openxmlformats.org/officeDocument/2006/relationships/image" Target="media/image139.wmf"/><Relationship Id="rId284" Type="http://schemas.openxmlformats.org/officeDocument/2006/relationships/oleObject" Target="embeddings/oleObject129.bin"/><Relationship Id="rId319" Type="http://schemas.openxmlformats.org/officeDocument/2006/relationships/image" Target="media/image168.wmf"/><Relationship Id="rId470" Type="http://schemas.openxmlformats.org/officeDocument/2006/relationships/oleObject" Target="embeddings/oleObject196.bin"/><Relationship Id="rId491" Type="http://schemas.openxmlformats.org/officeDocument/2006/relationships/oleObject" Target="embeddings/oleObject203.bin"/><Relationship Id="rId37" Type="http://schemas.openxmlformats.org/officeDocument/2006/relationships/image" Target="media/image23.wmf"/><Relationship Id="rId58" Type="http://schemas.openxmlformats.org/officeDocument/2006/relationships/oleObject" Target="embeddings/oleObject19.bin"/><Relationship Id="rId79" Type="http://schemas.openxmlformats.org/officeDocument/2006/relationships/image" Target="media/image45.wmf"/><Relationship Id="rId102" Type="http://schemas.openxmlformats.org/officeDocument/2006/relationships/oleObject" Target="embeddings/oleObject40.bin"/><Relationship Id="rId123" Type="http://schemas.openxmlformats.org/officeDocument/2006/relationships/image" Target="media/image67.wmf"/><Relationship Id="rId144" Type="http://schemas.openxmlformats.org/officeDocument/2006/relationships/oleObject" Target="embeddings/oleObject61.bin"/><Relationship Id="rId330" Type="http://schemas.openxmlformats.org/officeDocument/2006/relationships/image" Target="media/image174.wmf"/><Relationship Id="rId90" Type="http://schemas.openxmlformats.org/officeDocument/2006/relationships/oleObject" Target="embeddings/oleObject34.bin"/><Relationship Id="rId165" Type="http://schemas.openxmlformats.org/officeDocument/2006/relationships/image" Target="media/image89.wmf"/><Relationship Id="rId186" Type="http://schemas.openxmlformats.org/officeDocument/2006/relationships/oleObject" Target="embeddings/oleObject81.bin"/><Relationship Id="rId351" Type="http://schemas.openxmlformats.org/officeDocument/2006/relationships/image" Target="media/image186.wmf"/><Relationship Id="rId372" Type="http://schemas.openxmlformats.org/officeDocument/2006/relationships/oleObject" Target="embeddings/oleObject170.bin"/><Relationship Id="rId393" Type="http://schemas.openxmlformats.org/officeDocument/2006/relationships/image" Target="media/image212.wmf"/><Relationship Id="rId407" Type="http://schemas.openxmlformats.org/officeDocument/2006/relationships/image" Target="media/image221.wmf"/><Relationship Id="rId428" Type="http://schemas.openxmlformats.org/officeDocument/2006/relationships/image" Target="media/image239.wmf"/><Relationship Id="rId449" Type="http://schemas.openxmlformats.org/officeDocument/2006/relationships/image" Target="media/image255.wmf"/><Relationship Id="rId211" Type="http://schemas.openxmlformats.org/officeDocument/2006/relationships/oleObject" Target="embeddings/oleObject93.bin"/><Relationship Id="rId232" Type="http://schemas.openxmlformats.org/officeDocument/2006/relationships/oleObject" Target="embeddings/oleObject103.bin"/><Relationship Id="rId253" Type="http://schemas.openxmlformats.org/officeDocument/2006/relationships/image" Target="media/image134.wmf"/><Relationship Id="rId274" Type="http://schemas.openxmlformats.org/officeDocument/2006/relationships/oleObject" Target="embeddings/oleObject124.bin"/><Relationship Id="rId295" Type="http://schemas.openxmlformats.org/officeDocument/2006/relationships/oleObject" Target="embeddings/oleObject134.bin"/><Relationship Id="rId309" Type="http://schemas.openxmlformats.org/officeDocument/2006/relationships/image" Target="media/image163.wmf"/><Relationship Id="rId460" Type="http://schemas.openxmlformats.org/officeDocument/2006/relationships/oleObject" Target="embeddings/oleObject191.bin"/><Relationship Id="rId481" Type="http://schemas.openxmlformats.org/officeDocument/2006/relationships/image" Target="media/image276.wmf"/><Relationship Id="rId27" Type="http://schemas.openxmlformats.org/officeDocument/2006/relationships/image" Target="media/image18.wmf"/><Relationship Id="rId48" Type="http://schemas.openxmlformats.org/officeDocument/2006/relationships/oleObject" Target="embeddings/oleObject14.bin"/><Relationship Id="rId69" Type="http://schemas.openxmlformats.org/officeDocument/2006/relationships/oleObject" Target="embeddings/oleObject24.bin"/><Relationship Id="rId113" Type="http://schemas.openxmlformats.org/officeDocument/2006/relationships/image" Target="media/image62.wmf"/><Relationship Id="rId134" Type="http://schemas.openxmlformats.org/officeDocument/2006/relationships/oleObject" Target="embeddings/oleObject56.bin"/><Relationship Id="rId320" Type="http://schemas.openxmlformats.org/officeDocument/2006/relationships/oleObject" Target="embeddings/oleObject146.bin"/><Relationship Id="rId80" Type="http://schemas.openxmlformats.org/officeDocument/2006/relationships/oleObject" Target="embeddings/oleObject29.bin"/><Relationship Id="rId155" Type="http://schemas.openxmlformats.org/officeDocument/2006/relationships/oleObject" Target="embeddings/oleObject66.bin"/><Relationship Id="rId176" Type="http://schemas.openxmlformats.org/officeDocument/2006/relationships/oleObject" Target="embeddings/oleObject76.bin"/><Relationship Id="rId197" Type="http://schemas.openxmlformats.org/officeDocument/2006/relationships/image" Target="media/image105.wmf"/><Relationship Id="rId341" Type="http://schemas.openxmlformats.org/officeDocument/2006/relationships/oleObject" Target="embeddings/oleObject155.bin"/><Relationship Id="rId362" Type="http://schemas.openxmlformats.org/officeDocument/2006/relationships/oleObject" Target="embeddings/oleObject165.bin"/><Relationship Id="rId383" Type="http://schemas.openxmlformats.org/officeDocument/2006/relationships/oleObject" Target="embeddings/oleObject172.bin"/><Relationship Id="rId418" Type="http://schemas.openxmlformats.org/officeDocument/2006/relationships/image" Target="media/image229.wmf"/><Relationship Id="rId439" Type="http://schemas.openxmlformats.org/officeDocument/2006/relationships/oleObject" Target="embeddings/oleObject186.bin"/><Relationship Id="rId201" Type="http://schemas.openxmlformats.org/officeDocument/2006/relationships/oleObject" Target="embeddings/oleObject88.bin"/><Relationship Id="rId222" Type="http://schemas.openxmlformats.org/officeDocument/2006/relationships/oleObject" Target="embeddings/oleObject98.bin"/><Relationship Id="rId243" Type="http://schemas.openxmlformats.org/officeDocument/2006/relationships/image" Target="media/image129.wmf"/><Relationship Id="rId264" Type="http://schemas.openxmlformats.org/officeDocument/2006/relationships/oleObject" Target="embeddings/oleObject119.bin"/><Relationship Id="rId285" Type="http://schemas.openxmlformats.org/officeDocument/2006/relationships/image" Target="media/image150.wmf"/><Relationship Id="rId450" Type="http://schemas.openxmlformats.org/officeDocument/2006/relationships/image" Target="media/image256.wmf"/><Relationship Id="rId471" Type="http://schemas.openxmlformats.org/officeDocument/2006/relationships/image" Target="media/image268.wmf"/><Relationship Id="rId17" Type="http://schemas.openxmlformats.org/officeDocument/2006/relationships/image" Target="media/image10.wmf"/><Relationship Id="rId38" Type="http://schemas.openxmlformats.org/officeDocument/2006/relationships/oleObject" Target="embeddings/oleObject9.bin"/><Relationship Id="rId59" Type="http://schemas.openxmlformats.org/officeDocument/2006/relationships/image" Target="media/image34.wmf"/><Relationship Id="rId103" Type="http://schemas.openxmlformats.org/officeDocument/2006/relationships/image" Target="media/image57.wmf"/><Relationship Id="rId124" Type="http://schemas.openxmlformats.org/officeDocument/2006/relationships/oleObject" Target="embeddings/oleObject51.bin"/><Relationship Id="rId310" Type="http://schemas.openxmlformats.org/officeDocument/2006/relationships/oleObject" Target="embeddings/oleObject141.bin"/><Relationship Id="rId492" Type="http://schemas.openxmlformats.org/officeDocument/2006/relationships/image" Target="media/image282.wmf"/><Relationship Id="rId70" Type="http://schemas.openxmlformats.org/officeDocument/2006/relationships/image" Target="media/image40.wmf"/><Relationship Id="rId91" Type="http://schemas.openxmlformats.org/officeDocument/2006/relationships/image" Target="media/image51.wmf"/><Relationship Id="rId145" Type="http://schemas.openxmlformats.org/officeDocument/2006/relationships/image" Target="media/image78.wmf"/><Relationship Id="rId166" Type="http://schemas.openxmlformats.org/officeDocument/2006/relationships/oleObject" Target="embeddings/oleObject71.bin"/><Relationship Id="rId187" Type="http://schemas.openxmlformats.org/officeDocument/2006/relationships/image" Target="media/image100.wmf"/><Relationship Id="rId331" Type="http://schemas.openxmlformats.org/officeDocument/2006/relationships/image" Target="media/image175.wmf"/><Relationship Id="rId352" Type="http://schemas.openxmlformats.org/officeDocument/2006/relationships/oleObject" Target="embeddings/oleObject160.bin"/><Relationship Id="rId373" Type="http://schemas.openxmlformats.org/officeDocument/2006/relationships/image" Target="media/image197.wmf"/><Relationship Id="rId394" Type="http://schemas.openxmlformats.org/officeDocument/2006/relationships/image" Target="media/image213.wmf"/><Relationship Id="rId408" Type="http://schemas.openxmlformats.org/officeDocument/2006/relationships/oleObject" Target="embeddings/oleObject181.bin"/><Relationship Id="rId429" Type="http://schemas.openxmlformats.org/officeDocument/2006/relationships/oleObject" Target="embeddings/oleObject183.bin"/><Relationship Id="rId1" Type="http://schemas.openxmlformats.org/officeDocument/2006/relationships/numbering" Target="numbering.xml"/><Relationship Id="rId212" Type="http://schemas.openxmlformats.org/officeDocument/2006/relationships/image" Target="media/image113.wmf"/><Relationship Id="rId233" Type="http://schemas.openxmlformats.org/officeDocument/2006/relationships/image" Target="media/image124.wmf"/><Relationship Id="rId254" Type="http://schemas.openxmlformats.org/officeDocument/2006/relationships/oleObject" Target="embeddings/oleObject114.bin"/><Relationship Id="rId440" Type="http://schemas.openxmlformats.org/officeDocument/2006/relationships/image" Target="media/image247.wmf"/><Relationship Id="rId28" Type="http://schemas.openxmlformats.org/officeDocument/2006/relationships/oleObject" Target="embeddings/oleObject4.bin"/><Relationship Id="rId49" Type="http://schemas.openxmlformats.org/officeDocument/2006/relationships/image" Target="media/image29.wmf"/><Relationship Id="rId114" Type="http://schemas.openxmlformats.org/officeDocument/2006/relationships/oleObject" Target="embeddings/oleObject46.bin"/><Relationship Id="rId275" Type="http://schemas.openxmlformats.org/officeDocument/2006/relationships/image" Target="media/image145.wmf"/><Relationship Id="rId296" Type="http://schemas.openxmlformats.org/officeDocument/2006/relationships/image" Target="media/image156.wmf"/><Relationship Id="rId300" Type="http://schemas.openxmlformats.org/officeDocument/2006/relationships/image" Target="media/image158.wmf"/><Relationship Id="rId461" Type="http://schemas.openxmlformats.org/officeDocument/2006/relationships/image" Target="media/image263.wmf"/><Relationship Id="rId482" Type="http://schemas.openxmlformats.org/officeDocument/2006/relationships/image" Target="media/image277.wmf"/><Relationship Id="rId60" Type="http://schemas.openxmlformats.org/officeDocument/2006/relationships/oleObject" Target="embeddings/oleObject20.bin"/><Relationship Id="rId81" Type="http://schemas.openxmlformats.org/officeDocument/2006/relationships/image" Target="media/image46.wmf"/><Relationship Id="rId135" Type="http://schemas.openxmlformats.org/officeDocument/2006/relationships/image" Target="media/image73.wmf"/><Relationship Id="rId156" Type="http://schemas.openxmlformats.org/officeDocument/2006/relationships/image" Target="media/image84.wmf"/><Relationship Id="rId177" Type="http://schemas.openxmlformats.org/officeDocument/2006/relationships/image" Target="media/image95.wmf"/><Relationship Id="rId198" Type="http://schemas.openxmlformats.org/officeDocument/2006/relationships/oleObject" Target="embeddings/oleObject87.bin"/><Relationship Id="rId321" Type="http://schemas.openxmlformats.org/officeDocument/2006/relationships/image" Target="media/image169.wmf"/><Relationship Id="rId342" Type="http://schemas.openxmlformats.org/officeDocument/2006/relationships/image" Target="media/image181.wmf"/><Relationship Id="rId363" Type="http://schemas.openxmlformats.org/officeDocument/2006/relationships/image" Target="media/image192.wmf"/><Relationship Id="rId384" Type="http://schemas.openxmlformats.org/officeDocument/2006/relationships/image" Target="media/image206.wmf"/><Relationship Id="rId419" Type="http://schemas.openxmlformats.org/officeDocument/2006/relationships/image" Target="media/image230.wmf"/><Relationship Id="rId202" Type="http://schemas.openxmlformats.org/officeDocument/2006/relationships/image" Target="media/image108.wmf"/><Relationship Id="rId223" Type="http://schemas.openxmlformats.org/officeDocument/2006/relationships/image" Target="media/image119.wmf"/><Relationship Id="rId244" Type="http://schemas.openxmlformats.org/officeDocument/2006/relationships/oleObject" Target="embeddings/oleObject109.bin"/><Relationship Id="rId430" Type="http://schemas.openxmlformats.org/officeDocument/2006/relationships/image" Target="media/image240.wmf"/><Relationship Id="rId18" Type="http://schemas.openxmlformats.org/officeDocument/2006/relationships/oleObject" Target="embeddings/oleObject2.bin"/><Relationship Id="rId39" Type="http://schemas.openxmlformats.org/officeDocument/2006/relationships/image" Target="media/image24.wmf"/><Relationship Id="rId265" Type="http://schemas.openxmlformats.org/officeDocument/2006/relationships/image" Target="media/image140.wmf"/><Relationship Id="rId286" Type="http://schemas.openxmlformats.org/officeDocument/2006/relationships/oleObject" Target="embeddings/oleObject130.bin"/><Relationship Id="rId451" Type="http://schemas.openxmlformats.org/officeDocument/2006/relationships/image" Target="media/image257.wmf"/><Relationship Id="rId472" Type="http://schemas.openxmlformats.org/officeDocument/2006/relationships/oleObject" Target="embeddings/oleObject197.bin"/><Relationship Id="rId493" Type="http://schemas.openxmlformats.org/officeDocument/2006/relationships/oleObject" Target="embeddings/oleObject204.bin"/><Relationship Id="rId50" Type="http://schemas.openxmlformats.org/officeDocument/2006/relationships/oleObject" Target="embeddings/oleObject15.bin"/><Relationship Id="rId104" Type="http://schemas.openxmlformats.org/officeDocument/2006/relationships/oleObject" Target="embeddings/oleObject41.bin"/><Relationship Id="rId125" Type="http://schemas.openxmlformats.org/officeDocument/2006/relationships/image" Target="media/image68.wmf"/><Relationship Id="rId146" Type="http://schemas.openxmlformats.org/officeDocument/2006/relationships/oleObject" Target="embeddings/oleObject62.bin"/><Relationship Id="rId167" Type="http://schemas.openxmlformats.org/officeDocument/2006/relationships/image" Target="media/image90.wmf"/><Relationship Id="rId188" Type="http://schemas.openxmlformats.org/officeDocument/2006/relationships/oleObject" Target="embeddings/oleObject82.bin"/><Relationship Id="rId311" Type="http://schemas.openxmlformats.org/officeDocument/2006/relationships/image" Target="media/image164.wmf"/><Relationship Id="rId332" Type="http://schemas.openxmlformats.org/officeDocument/2006/relationships/oleObject" Target="embeddings/oleObject151.bin"/><Relationship Id="rId353" Type="http://schemas.openxmlformats.org/officeDocument/2006/relationships/image" Target="media/image187.wmf"/><Relationship Id="rId374" Type="http://schemas.openxmlformats.org/officeDocument/2006/relationships/image" Target="media/image198.wmf"/><Relationship Id="rId395" Type="http://schemas.openxmlformats.org/officeDocument/2006/relationships/image" Target="media/image214.wmf"/><Relationship Id="rId409" Type="http://schemas.openxmlformats.org/officeDocument/2006/relationships/image" Target="media/image222.wmf"/><Relationship Id="rId71" Type="http://schemas.openxmlformats.org/officeDocument/2006/relationships/oleObject" Target="embeddings/oleObject25.bin"/><Relationship Id="rId92" Type="http://schemas.openxmlformats.org/officeDocument/2006/relationships/oleObject" Target="embeddings/oleObject35.bin"/><Relationship Id="rId213" Type="http://schemas.openxmlformats.org/officeDocument/2006/relationships/oleObject" Target="embeddings/oleObject94.bin"/><Relationship Id="rId234" Type="http://schemas.openxmlformats.org/officeDocument/2006/relationships/oleObject" Target="embeddings/oleObject104.bin"/><Relationship Id="rId420" Type="http://schemas.openxmlformats.org/officeDocument/2006/relationships/image" Target="media/image231.wmf"/><Relationship Id="rId2" Type="http://schemas.openxmlformats.org/officeDocument/2006/relationships/styles" Target="styles.xml"/><Relationship Id="rId29" Type="http://schemas.openxmlformats.org/officeDocument/2006/relationships/image" Target="media/image19.wmf"/><Relationship Id="rId255" Type="http://schemas.openxmlformats.org/officeDocument/2006/relationships/image" Target="media/image135.wmf"/><Relationship Id="rId276" Type="http://schemas.openxmlformats.org/officeDocument/2006/relationships/oleObject" Target="embeddings/oleObject125.bin"/><Relationship Id="rId297" Type="http://schemas.openxmlformats.org/officeDocument/2006/relationships/oleObject" Target="embeddings/oleObject135.bin"/><Relationship Id="rId441" Type="http://schemas.openxmlformats.org/officeDocument/2006/relationships/oleObject" Target="embeddings/oleObject187.bin"/><Relationship Id="rId462" Type="http://schemas.openxmlformats.org/officeDocument/2006/relationships/oleObject" Target="embeddings/oleObject192.bin"/><Relationship Id="rId483" Type="http://schemas.openxmlformats.org/officeDocument/2006/relationships/oleObject" Target="embeddings/oleObject199.bin"/><Relationship Id="rId40" Type="http://schemas.openxmlformats.org/officeDocument/2006/relationships/oleObject" Target="embeddings/oleObject10.bin"/><Relationship Id="rId115" Type="http://schemas.openxmlformats.org/officeDocument/2006/relationships/image" Target="media/image63.wmf"/><Relationship Id="rId136" Type="http://schemas.openxmlformats.org/officeDocument/2006/relationships/oleObject" Target="embeddings/oleObject57.bin"/><Relationship Id="rId157" Type="http://schemas.openxmlformats.org/officeDocument/2006/relationships/oleObject" Target="embeddings/oleObject67.bin"/><Relationship Id="rId178" Type="http://schemas.openxmlformats.org/officeDocument/2006/relationships/oleObject" Target="embeddings/oleObject77.bin"/><Relationship Id="rId301" Type="http://schemas.openxmlformats.org/officeDocument/2006/relationships/oleObject" Target="embeddings/oleObject137.bin"/><Relationship Id="rId322" Type="http://schemas.openxmlformats.org/officeDocument/2006/relationships/oleObject" Target="embeddings/oleObject147.bin"/><Relationship Id="rId343" Type="http://schemas.openxmlformats.org/officeDocument/2006/relationships/oleObject" Target="embeddings/oleObject156.bin"/><Relationship Id="rId364" Type="http://schemas.openxmlformats.org/officeDocument/2006/relationships/oleObject" Target="embeddings/oleObject166.bin"/><Relationship Id="rId61" Type="http://schemas.openxmlformats.org/officeDocument/2006/relationships/image" Target="media/image35.wmf"/><Relationship Id="rId82" Type="http://schemas.openxmlformats.org/officeDocument/2006/relationships/oleObject" Target="embeddings/oleObject30.bin"/><Relationship Id="rId199" Type="http://schemas.openxmlformats.org/officeDocument/2006/relationships/image" Target="media/image106.wmf"/><Relationship Id="rId203" Type="http://schemas.openxmlformats.org/officeDocument/2006/relationships/oleObject" Target="embeddings/oleObject89.bin"/><Relationship Id="rId385" Type="http://schemas.openxmlformats.org/officeDocument/2006/relationships/oleObject" Target="embeddings/oleObject173.bin"/><Relationship Id="rId19" Type="http://schemas.openxmlformats.org/officeDocument/2006/relationships/image" Target="media/image11.wmf"/><Relationship Id="rId224" Type="http://schemas.openxmlformats.org/officeDocument/2006/relationships/oleObject" Target="embeddings/oleObject99.bin"/><Relationship Id="rId245" Type="http://schemas.openxmlformats.org/officeDocument/2006/relationships/image" Target="media/image130.wmf"/><Relationship Id="rId266" Type="http://schemas.openxmlformats.org/officeDocument/2006/relationships/oleObject" Target="embeddings/oleObject120.bin"/><Relationship Id="rId287" Type="http://schemas.openxmlformats.org/officeDocument/2006/relationships/image" Target="media/image151.wmf"/><Relationship Id="rId410" Type="http://schemas.openxmlformats.org/officeDocument/2006/relationships/oleObject" Target="embeddings/oleObject182.bin"/><Relationship Id="rId431" Type="http://schemas.openxmlformats.org/officeDocument/2006/relationships/image" Target="media/image241.wmf"/><Relationship Id="rId452" Type="http://schemas.openxmlformats.org/officeDocument/2006/relationships/image" Target="media/image258.wmf"/><Relationship Id="rId473" Type="http://schemas.openxmlformats.org/officeDocument/2006/relationships/image" Target="media/image269.wmf"/><Relationship Id="rId494" Type="http://schemas.openxmlformats.org/officeDocument/2006/relationships/image" Target="media/image283.wmf"/><Relationship Id="rId30" Type="http://schemas.openxmlformats.org/officeDocument/2006/relationships/oleObject" Target="embeddings/oleObject5.bin"/><Relationship Id="rId105" Type="http://schemas.openxmlformats.org/officeDocument/2006/relationships/image" Target="media/image58.wmf"/><Relationship Id="rId126" Type="http://schemas.openxmlformats.org/officeDocument/2006/relationships/oleObject" Target="embeddings/oleObject52.bin"/><Relationship Id="rId147" Type="http://schemas.openxmlformats.org/officeDocument/2006/relationships/image" Target="media/image79.wmf"/><Relationship Id="rId168" Type="http://schemas.openxmlformats.org/officeDocument/2006/relationships/oleObject" Target="embeddings/oleObject72.bin"/><Relationship Id="rId312" Type="http://schemas.openxmlformats.org/officeDocument/2006/relationships/oleObject" Target="embeddings/oleObject142.bin"/><Relationship Id="rId333" Type="http://schemas.openxmlformats.org/officeDocument/2006/relationships/image" Target="media/image176.wmf"/><Relationship Id="rId354" Type="http://schemas.openxmlformats.org/officeDocument/2006/relationships/oleObject" Target="embeddings/oleObject161.bin"/><Relationship Id="rId51" Type="http://schemas.openxmlformats.org/officeDocument/2006/relationships/image" Target="media/image30.wmf"/><Relationship Id="rId72" Type="http://schemas.openxmlformats.org/officeDocument/2006/relationships/image" Target="media/image41.wmf"/><Relationship Id="rId93" Type="http://schemas.openxmlformats.org/officeDocument/2006/relationships/image" Target="media/image52.wmf"/><Relationship Id="rId189" Type="http://schemas.openxmlformats.org/officeDocument/2006/relationships/image" Target="media/image101.wmf"/><Relationship Id="rId375" Type="http://schemas.openxmlformats.org/officeDocument/2006/relationships/image" Target="media/image199.wmf"/><Relationship Id="rId396" Type="http://schemas.openxmlformats.org/officeDocument/2006/relationships/image" Target="media/image215.wmf"/><Relationship Id="rId3" Type="http://schemas.openxmlformats.org/officeDocument/2006/relationships/settings" Target="settings.xml"/><Relationship Id="rId214" Type="http://schemas.openxmlformats.org/officeDocument/2006/relationships/image" Target="media/image114.wmf"/><Relationship Id="rId235" Type="http://schemas.openxmlformats.org/officeDocument/2006/relationships/image" Target="media/image125.wmf"/><Relationship Id="rId256" Type="http://schemas.openxmlformats.org/officeDocument/2006/relationships/oleObject" Target="embeddings/oleObject115.bin"/><Relationship Id="rId277" Type="http://schemas.openxmlformats.org/officeDocument/2006/relationships/oleObject" Target="embeddings/oleObject126.bin"/><Relationship Id="rId298" Type="http://schemas.openxmlformats.org/officeDocument/2006/relationships/image" Target="media/image157.wmf"/><Relationship Id="rId400" Type="http://schemas.openxmlformats.org/officeDocument/2006/relationships/oleObject" Target="embeddings/oleObject177.bin"/><Relationship Id="rId421" Type="http://schemas.openxmlformats.org/officeDocument/2006/relationships/image" Target="media/image232.wmf"/><Relationship Id="rId442" Type="http://schemas.openxmlformats.org/officeDocument/2006/relationships/image" Target="media/image248.wmf"/><Relationship Id="rId463" Type="http://schemas.openxmlformats.org/officeDocument/2006/relationships/image" Target="media/image264.wmf"/><Relationship Id="rId484" Type="http://schemas.openxmlformats.org/officeDocument/2006/relationships/image" Target="media/image278.wmf"/><Relationship Id="rId116" Type="http://schemas.openxmlformats.org/officeDocument/2006/relationships/oleObject" Target="embeddings/oleObject47.bin"/><Relationship Id="rId137" Type="http://schemas.openxmlformats.org/officeDocument/2006/relationships/image" Target="media/image74.wmf"/><Relationship Id="rId158" Type="http://schemas.openxmlformats.org/officeDocument/2006/relationships/image" Target="media/image85.wmf"/><Relationship Id="rId302" Type="http://schemas.openxmlformats.org/officeDocument/2006/relationships/image" Target="media/image159.wmf"/><Relationship Id="rId323" Type="http://schemas.openxmlformats.org/officeDocument/2006/relationships/image" Target="media/image170.wmf"/><Relationship Id="rId344" Type="http://schemas.openxmlformats.org/officeDocument/2006/relationships/image" Target="media/image182.wmf"/><Relationship Id="rId20" Type="http://schemas.openxmlformats.org/officeDocument/2006/relationships/image" Target="media/image12.wmf"/><Relationship Id="rId41" Type="http://schemas.openxmlformats.org/officeDocument/2006/relationships/image" Target="media/image25.wmf"/><Relationship Id="rId62" Type="http://schemas.openxmlformats.org/officeDocument/2006/relationships/oleObject" Target="embeddings/oleObject21.bin"/><Relationship Id="rId83" Type="http://schemas.openxmlformats.org/officeDocument/2006/relationships/image" Target="media/image47.wmf"/><Relationship Id="rId179" Type="http://schemas.openxmlformats.org/officeDocument/2006/relationships/image" Target="media/image96.wmf"/><Relationship Id="rId365" Type="http://schemas.openxmlformats.org/officeDocument/2006/relationships/image" Target="media/image193.wmf"/><Relationship Id="rId386" Type="http://schemas.openxmlformats.org/officeDocument/2006/relationships/image" Target="media/image207.wmf"/><Relationship Id="rId190" Type="http://schemas.openxmlformats.org/officeDocument/2006/relationships/oleObject" Target="embeddings/oleObject83.bin"/><Relationship Id="rId204" Type="http://schemas.openxmlformats.org/officeDocument/2006/relationships/image" Target="media/image109.wmf"/><Relationship Id="rId225" Type="http://schemas.openxmlformats.org/officeDocument/2006/relationships/image" Target="media/image120.wmf"/><Relationship Id="rId246" Type="http://schemas.openxmlformats.org/officeDocument/2006/relationships/oleObject" Target="embeddings/oleObject110.bin"/><Relationship Id="rId267" Type="http://schemas.openxmlformats.org/officeDocument/2006/relationships/image" Target="media/image141.wmf"/><Relationship Id="rId288" Type="http://schemas.openxmlformats.org/officeDocument/2006/relationships/oleObject" Target="embeddings/oleObject131.bin"/><Relationship Id="rId411" Type="http://schemas.openxmlformats.org/officeDocument/2006/relationships/image" Target="media/image223.wmf"/><Relationship Id="rId432" Type="http://schemas.openxmlformats.org/officeDocument/2006/relationships/image" Target="media/image242.wmf"/><Relationship Id="rId453" Type="http://schemas.openxmlformats.org/officeDocument/2006/relationships/image" Target="media/image259.wmf"/><Relationship Id="rId474" Type="http://schemas.openxmlformats.org/officeDocument/2006/relationships/oleObject" Target="embeddings/oleObject198.bin"/><Relationship Id="rId106" Type="http://schemas.openxmlformats.org/officeDocument/2006/relationships/oleObject" Target="embeddings/oleObject42.bin"/><Relationship Id="rId127" Type="http://schemas.openxmlformats.org/officeDocument/2006/relationships/image" Target="media/image69.wmf"/><Relationship Id="rId313" Type="http://schemas.openxmlformats.org/officeDocument/2006/relationships/image" Target="media/image165.wmf"/><Relationship Id="rId495" Type="http://schemas.openxmlformats.org/officeDocument/2006/relationships/image" Target="media/image284.wmf"/><Relationship Id="rId10" Type="http://schemas.openxmlformats.org/officeDocument/2006/relationships/oleObject" Target="embeddings/oleObject1.bin"/><Relationship Id="rId31" Type="http://schemas.openxmlformats.org/officeDocument/2006/relationships/image" Target="media/image20.wmf"/><Relationship Id="rId52" Type="http://schemas.openxmlformats.org/officeDocument/2006/relationships/oleObject" Target="embeddings/oleObject16.bin"/><Relationship Id="rId73" Type="http://schemas.openxmlformats.org/officeDocument/2006/relationships/oleObject" Target="embeddings/oleObject26.bin"/><Relationship Id="rId94" Type="http://schemas.openxmlformats.org/officeDocument/2006/relationships/oleObject" Target="embeddings/oleObject36.bin"/><Relationship Id="rId148" Type="http://schemas.openxmlformats.org/officeDocument/2006/relationships/oleObject" Target="embeddings/oleObject63.bin"/><Relationship Id="rId169" Type="http://schemas.openxmlformats.org/officeDocument/2006/relationships/image" Target="media/image91.wmf"/><Relationship Id="rId334" Type="http://schemas.openxmlformats.org/officeDocument/2006/relationships/oleObject" Target="embeddings/oleObject152.bin"/><Relationship Id="rId355" Type="http://schemas.openxmlformats.org/officeDocument/2006/relationships/image" Target="media/image188.wmf"/><Relationship Id="rId376" Type="http://schemas.openxmlformats.org/officeDocument/2006/relationships/image" Target="media/image200.wmf"/><Relationship Id="rId397" Type="http://schemas.openxmlformats.org/officeDocument/2006/relationships/image" Target="media/image216.wmf"/><Relationship Id="rId4" Type="http://schemas.openxmlformats.org/officeDocument/2006/relationships/webSettings" Target="webSettings.xml"/><Relationship Id="rId180" Type="http://schemas.openxmlformats.org/officeDocument/2006/relationships/oleObject" Target="embeddings/oleObject78.bin"/><Relationship Id="rId215" Type="http://schemas.openxmlformats.org/officeDocument/2006/relationships/image" Target="media/image115.wmf"/><Relationship Id="rId236" Type="http://schemas.openxmlformats.org/officeDocument/2006/relationships/oleObject" Target="embeddings/oleObject105.bin"/><Relationship Id="rId257" Type="http://schemas.openxmlformats.org/officeDocument/2006/relationships/image" Target="media/image136.wmf"/><Relationship Id="rId278" Type="http://schemas.openxmlformats.org/officeDocument/2006/relationships/image" Target="media/image146.wmf"/><Relationship Id="rId401" Type="http://schemas.openxmlformats.org/officeDocument/2006/relationships/image" Target="media/image218.wmf"/><Relationship Id="rId422" Type="http://schemas.openxmlformats.org/officeDocument/2006/relationships/image" Target="media/image233.wmf"/><Relationship Id="rId443" Type="http://schemas.openxmlformats.org/officeDocument/2006/relationships/image" Target="media/image249.wmf"/><Relationship Id="rId464" Type="http://schemas.openxmlformats.org/officeDocument/2006/relationships/oleObject" Target="embeddings/oleObject193.bin"/><Relationship Id="rId303" Type="http://schemas.openxmlformats.org/officeDocument/2006/relationships/oleObject" Target="embeddings/oleObject138.bin"/><Relationship Id="rId485" Type="http://schemas.openxmlformats.org/officeDocument/2006/relationships/oleObject" Target="embeddings/oleObject200.bin"/><Relationship Id="rId42" Type="http://schemas.openxmlformats.org/officeDocument/2006/relationships/oleObject" Target="embeddings/oleObject11.bin"/><Relationship Id="rId84" Type="http://schemas.openxmlformats.org/officeDocument/2006/relationships/oleObject" Target="embeddings/oleObject31.bin"/><Relationship Id="rId138" Type="http://schemas.openxmlformats.org/officeDocument/2006/relationships/oleObject" Target="embeddings/oleObject58.bin"/><Relationship Id="rId345" Type="http://schemas.openxmlformats.org/officeDocument/2006/relationships/oleObject" Target="embeddings/oleObject157.bin"/><Relationship Id="rId387" Type="http://schemas.openxmlformats.org/officeDocument/2006/relationships/oleObject" Target="embeddings/oleObject174.bin"/><Relationship Id="rId191" Type="http://schemas.openxmlformats.org/officeDocument/2006/relationships/image" Target="media/image102.wmf"/><Relationship Id="rId205" Type="http://schemas.openxmlformats.org/officeDocument/2006/relationships/oleObject" Target="embeddings/oleObject90.bin"/><Relationship Id="rId247" Type="http://schemas.openxmlformats.org/officeDocument/2006/relationships/image" Target="media/image131.wmf"/><Relationship Id="rId412" Type="http://schemas.openxmlformats.org/officeDocument/2006/relationships/header" Target="header1.xml"/><Relationship Id="rId107" Type="http://schemas.openxmlformats.org/officeDocument/2006/relationships/image" Target="media/image59.wmf"/><Relationship Id="rId289" Type="http://schemas.openxmlformats.org/officeDocument/2006/relationships/image" Target="media/image152.wmf"/><Relationship Id="rId454" Type="http://schemas.openxmlformats.org/officeDocument/2006/relationships/oleObject" Target="embeddings/oleObject188.bin"/><Relationship Id="rId496" Type="http://schemas.openxmlformats.org/officeDocument/2006/relationships/image" Target="media/image285.wmf"/><Relationship Id="rId11" Type="http://schemas.openxmlformats.org/officeDocument/2006/relationships/image" Target="media/image4.wmf"/><Relationship Id="rId53" Type="http://schemas.openxmlformats.org/officeDocument/2006/relationships/image" Target="media/image31.wmf"/><Relationship Id="rId149" Type="http://schemas.openxmlformats.org/officeDocument/2006/relationships/image" Target="media/image80.wmf"/><Relationship Id="rId314" Type="http://schemas.openxmlformats.org/officeDocument/2006/relationships/oleObject" Target="embeddings/oleObject143.bin"/><Relationship Id="rId356" Type="http://schemas.openxmlformats.org/officeDocument/2006/relationships/oleObject" Target="embeddings/oleObject162.bin"/><Relationship Id="rId398" Type="http://schemas.openxmlformats.org/officeDocument/2006/relationships/oleObject" Target="embeddings/oleObject176.bin"/><Relationship Id="rId95" Type="http://schemas.openxmlformats.org/officeDocument/2006/relationships/image" Target="media/image53.wmf"/><Relationship Id="rId160" Type="http://schemas.openxmlformats.org/officeDocument/2006/relationships/image" Target="media/image86.wmf"/><Relationship Id="rId216" Type="http://schemas.openxmlformats.org/officeDocument/2006/relationships/oleObject" Target="embeddings/oleObject95.bin"/><Relationship Id="rId423" Type="http://schemas.openxmlformats.org/officeDocument/2006/relationships/image" Target="media/image234.wmf"/><Relationship Id="rId258" Type="http://schemas.openxmlformats.org/officeDocument/2006/relationships/oleObject" Target="embeddings/oleObject116.bin"/><Relationship Id="rId465" Type="http://schemas.openxmlformats.org/officeDocument/2006/relationships/image" Target="media/image265.wmf"/><Relationship Id="rId22" Type="http://schemas.openxmlformats.org/officeDocument/2006/relationships/image" Target="media/image14.wmf"/><Relationship Id="rId64" Type="http://schemas.openxmlformats.org/officeDocument/2006/relationships/image" Target="media/image37.wmf"/><Relationship Id="rId118" Type="http://schemas.openxmlformats.org/officeDocument/2006/relationships/oleObject" Target="embeddings/oleObject48.bin"/><Relationship Id="rId325" Type="http://schemas.openxmlformats.org/officeDocument/2006/relationships/image" Target="media/image171.wmf"/><Relationship Id="rId367" Type="http://schemas.openxmlformats.org/officeDocument/2006/relationships/image" Target="media/image194.wmf"/><Relationship Id="rId171" Type="http://schemas.openxmlformats.org/officeDocument/2006/relationships/image" Target="media/image92.wmf"/><Relationship Id="rId227" Type="http://schemas.openxmlformats.org/officeDocument/2006/relationships/image" Target="media/image121.wmf"/><Relationship Id="rId269" Type="http://schemas.openxmlformats.org/officeDocument/2006/relationships/image" Target="media/image142.wmf"/><Relationship Id="rId434" Type="http://schemas.openxmlformats.org/officeDocument/2006/relationships/oleObject" Target="embeddings/oleObject184.bin"/><Relationship Id="rId476" Type="http://schemas.openxmlformats.org/officeDocument/2006/relationships/image" Target="media/image271.wmf"/><Relationship Id="rId33" Type="http://schemas.openxmlformats.org/officeDocument/2006/relationships/image" Target="media/image21.wmf"/><Relationship Id="rId129" Type="http://schemas.openxmlformats.org/officeDocument/2006/relationships/image" Target="media/image70.wmf"/><Relationship Id="rId280" Type="http://schemas.openxmlformats.org/officeDocument/2006/relationships/oleObject" Target="embeddings/oleObject127.bin"/><Relationship Id="rId336" Type="http://schemas.openxmlformats.org/officeDocument/2006/relationships/image" Target="media/image178.wmf"/><Relationship Id="rId501" Type="http://schemas.openxmlformats.org/officeDocument/2006/relationships/glossaryDocument" Target="glossary/document.xml"/><Relationship Id="rId75" Type="http://schemas.openxmlformats.org/officeDocument/2006/relationships/oleObject" Target="embeddings/oleObject27.bin"/><Relationship Id="rId140" Type="http://schemas.openxmlformats.org/officeDocument/2006/relationships/oleObject" Target="embeddings/oleObject59.bin"/><Relationship Id="rId182" Type="http://schemas.openxmlformats.org/officeDocument/2006/relationships/oleObject" Target="embeddings/oleObject79.bin"/><Relationship Id="rId378" Type="http://schemas.openxmlformats.org/officeDocument/2006/relationships/image" Target="media/image202.wmf"/><Relationship Id="rId403" Type="http://schemas.openxmlformats.org/officeDocument/2006/relationships/image" Target="media/image219.wmf"/><Relationship Id="rId6" Type="http://schemas.openxmlformats.org/officeDocument/2006/relationships/endnotes" Target="endnotes.xml"/><Relationship Id="rId238" Type="http://schemas.openxmlformats.org/officeDocument/2006/relationships/oleObject" Target="embeddings/oleObject106.bin"/><Relationship Id="rId445" Type="http://schemas.openxmlformats.org/officeDocument/2006/relationships/image" Target="media/image251.wmf"/><Relationship Id="rId487" Type="http://schemas.openxmlformats.org/officeDocument/2006/relationships/oleObject" Target="embeddings/oleObject201.bin"/><Relationship Id="rId291" Type="http://schemas.openxmlformats.org/officeDocument/2006/relationships/image" Target="media/image153.wmf"/><Relationship Id="rId305" Type="http://schemas.openxmlformats.org/officeDocument/2006/relationships/oleObject" Target="embeddings/oleObject139.bin"/><Relationship Id="rId347" Type="http://schemas.openxmlformats.org/officeDocument/2006/relationships/image" Target="media/image184.wmf"/><Relationship Id="rId44" Type="http://schemas.openxmlformats.org/officeDocument/2006/relationships/oleObject" Target="embeddings/oleObject12.bin"/><Relationship Id="rId86" Type="http://schemas.openxmlformats.org/officeDocument/2006/relationships/oleObject" Target="embeddings/oleObject32.bin"/><Relationship Id="rId151" Type="http://schemas.openxmlformats.org/officeDocument/2006/relationships/image" Target="media/image81.wmf"/><Relationship Id="rId389" Type="http://schemas.openxmlformats.org/officeDocument/2006/relationships/oleObject" Target="embeddings/oleObject175.bin"/><Relationship Id="rId193" Type="http://schemas.openxmlformats.org/officeDocument/2006/relationships/image" Target="media/image103.wmf"/><Relationship Id="rId207" Type="http://schemas.openxmlformats.org/officeDocument/2006/relationships/oleObject" Target="embeddings/oleObject91.bin"/><Relationship Id="rId249" Type="http://schemas.openxmlformats.org/officeDocument/2006/relationships/image" Target="media/image132.wmf"/><Relationship Id="rId414" Type="http://schemas.openxmlformats.org/officeDocument/2006/relationships/image" Target="media/image225.wmf"/><Relationship Id="rId456" Type="http://schemas.openxmlformats.org/officeDocument/2006/relationships/oleObject" Target="embeddings/oleObject189.bin"/><Relationship Id="rId498" Type="http://schemas.openxmlformats.org/officeDocument/2006/relationships/hyperlink" Target="http://reciclareleciclar.blogspot.com.br/2012/01/globalizacao-encurta-distancia-entre-as.html%20-%20acesso%20em%2008.2015" TargetMode="External"/><Relationship Id="rId13" Type="http://schemas.openxmlformats.org/officeDocument/2006/relationships/image" Target="media/image6.wmf"/><Relationship Id="rId109" Type="http://schemas.openxmlformats.org/officeDocument/2006/relationships/image" Target="media/image60.wmf"/><Relationship Id="rId260" Type="http://schemas.openxmlformats.org/officeDocument/2006/relationships/oleObject" Target="embeddings/oleObject117.bin"/><Relationship Id="rId316" Type="http://schemas.openxmlformats.org/officeDocument/2006/relationships/oleObject" Target="embeddings/oleObject144.bin"/><Relationship Id="rId55" Type="http://schemas.openxmlformats.org/officeDocument/2006/relationships/image" Target="media/image32.wmf"/><Relationship Id="rId97" Type="http://schemas.openxmlformats.org/officeDocument/2006/relationships/image" Target="media/image54.wmf"/><Relationship Id="rId120" Type="http://schemas.openxmlformats.org/officeDocument/2006/relationships/oleObject" Target="embeddings/oleObject49.bin"/><Relationship Id="rId358" Type="http://schemas.openxmlformats.org/officeDocument/2006/relationships/oleObject" Target="embeddings/oleObject163.bin"/><Relationship Id="rId162" Type="http://schemas.openxmlformats.org/officeDocument/2006/relationships/image" Target="media/image87.wmf"/><Relationship Id="rId218" Type="http://schemas.openxmlformats.org/officeDocument/2006/relationships/oleObject" Target="embeddings/oleObject96.bin"/><Relationship Id="rId425" Type="http://schemas.openxmlformats.org/officeDocument/2006/relationships/image" Target="media/image236.wmf"/><Relationship Id="rId467" Type="http://schemas.openxmlformats.org/officeDocument/2006/relationships/image" Target="media/image266.wmf"/><Relationship Id="rId271" Type="http://schemas.openxmlformats.org/officeDocument/2006/relationships/image" Target="media/image14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39BFD7D94744066AEBBFFAEA2B49221"/>
        <w:category>
          <w:name w:val="Geral"/>
          <w:gallery w:val="placeholder"/>
        </w:category>
        <w:types>
          <w:type w:val="bbPlcHdr"/>
        </w:types>
        <w:behaviors>
          <w:behavior w:val="content"/>
        </w:behaviors>
        <w:guid w:val="{C6730938-073B-4C5B-8E4F-63640EF44D4B}"/>
      </w:docPartPr>
      <w:docPartBody>
        <w:p w:rsidR="00E24C98" w:rsidRDefault="0087317F" w:rsidP="0087317F">
          <w:pPr>
            <w:pStyle w:val="739BFD7D94744066AEBBFFAEA2B49221"/>
          </w:pPr>
          <w:r>
            <w:t>[Digite o nome da empresa]</w:t>
          </w:r>
        </w:p>
      </w:docPartBody>
    </w:docPart>
    <w:docPart>
      <w:docPartPr>
        <w:name w:val="02CBB1941BF94158B326C8C495B4D325"/>
        <w:category>
          <w:name w:val="Geral"/>
          <w:gallery w:val="placeholder"/>
        </w:category>
        <w:types>
          <w:type w:val="bbPlcHdr"/>
        </w:types>
        <w:behaviors>
          <w:behavior w:val="content"/>
        </w:behaviors>
        <w:guid w:val="{3154B594-3EA3-4E07-B0EA-501A1A5B1803}"/>
      </w:docPartPr>
      <w:docPartBody>
        <w:p w:rsidR="00E24C98" w:rsidRDefault="0087317F" w:rsidP="0087317F">
          <w:pPr>
            <w:pStyle w:val="02CBB1941BF94158B326C8C495B4D325"/>
          </w:pPr>
          <w:r>
            <w:rPr>
              <w:b/>
              <w:bCs/>
            </w:rPr>
            <w:t>[Digite o 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imSun">
    <w:panose1 w:val="02010600030101010101"/>
    <w:charset w:val="86"/>
    <w:family w:val="auto"/>
    <w:pitch w:val="variable"/>
    <w:sig w:usb0="00000003" w:usb1="288F0000" w:usb2="00000016" w:usb3="00000000" w:csb0="0004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F8D"/>
    <w:rsid w:val="0001592D"/>
    <w:rsid w:val="00107F8B"/>
    <w:rsid w:val="005D0F8D"/>
    <w:rsid w:val="006538FF"/>
    <w:rsid w:val="006D45AE"/>
    <w:rsid w:val="007E2D39"/>
    <w:rsid w:val="0087317F"/>
    <w:rsid w:val="00C45588"/>
    <w:rsid w:val="00E22B68"/>
    <w:rsid w:val="00E24C98"/>
    <w:rsid w:val="00F965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5159A3B0F6FA4273B1C9721FAA387F00">
    <w:name w:val="5159A3B0F6FA4273B1C9721FAA387F00"/>
    <w:rsid w:val="005D0F8D"/>
  </w:style>
  <w:style w:type="paragraph" w:customStyle="1" w:styleId="ED5BAC58BD3D483EB1737BCCE578A0AE">
    <w:name w:val="ED5BAC58BD3D483EB1737BCCE578A0AE"/>
    <w:rsid w:val="005D0F8D"/>
  </w:style>
  <w:style w:type="paragraph" w:customStyle="1" w:styleId="A133BEEDD8894468A6E01AA0BF5BE019">
    <w:name w:val="A133BEEDD8894468A6E01AA0BF5BE019"/>
    <w:rsid w:val="0087317F"/>
  </w:style>
  <w:style w:type="paragraph" w:customStyle="1" w:styleId="63C5F3D4667D403FB6331000D04057AF">
    <w:name w:val="63C5F3D4667D403FB6331000D04057AF"/>
    <w:rsid w:val="0087317F"/>
  </w:style>
  <w:style w:type="paragraph" w:customStyle="1" w:styleId="73EB692FE14A46DE99AA8A2C7994B2D1">
    <w:name w:val="73EB692FE14A46DE99AA8A2C7994B2D1"/>
    <w:rsid w:val="0087317F"/>
  </w:style>
  <w:style w:type="paragraph" w:customStyle="1" w:styleId="739BFD7D94744066AEBBFFAEA2B49221">
    <w:name w:val="739BFD7D94744066AEBBFFAEA2B49221"/>
    <w:rsid w:val="0087317F"/>
  </w:style>
  <w:style w:type="paragraph" w:customStyle="1" w:styleId="02CBB1941BF94158B326C8C495B4D325">
    <w:name w:val="02CBB1941BF94158B326C8C495B4D325"/>
    <w:rsid w:val="00873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30299</Words>
  <Characters>163615</Characters>
  <Application>Microsoft Office Word</Application>
  <DocSecurity>0</DocSecurity>
  <Lines>1363</Lines>
  <Paragraphs>387</Paragraphs>
  <ScaleCrop>false</ScaleCrop>
  <HeadingPairs>
    <vt:vector size="2" baseType="variant">
      <vt:variant>
        <vt:lpstr>Título</vt:lpstr>
      </vt:variant>
      <vt:variant>
        <vt:i4>1</vt:i4>
      </vt:variant>
    </vt:vector>
  </HeadingPairs>
  <TitlesOfParts>
    <vt:vector size="1" baseType="lpstr">
      <vt:lpstr>APOSTILA ENEM</vt:lpstr>
    </vt:vector>
  </TitlesOfParts>
  <Company>INSTITUTO DE EDUCAÇÃO BEATÍSSIMA VIRGEM MARIA</Company>
  <LinksUpToDate>false</LinksUpToDate>
  <CharactersWithSpaces>193527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APOSTILA ENEM</dc:title>
  <dc:subject/>
  <dc:creator>Alexandre Donizete Marquioreto</dc:creator>
  <cp:keywords/>
  <dc:description/>
  <cp:lastModifiedBy>Claudia Regina Serapicos Salgado</cp:lastModifiedBy>
  <cp:revision>3</cp:revision>
  <dcterms:created xsi:type="dcterms:W3CDTF">2016-10-24T12:48:00Z</dcterms:created>
  <dcterms:modified xsi:type="dcterms:W3CDTF">2016-10-24T12:48:00Z</dcterms:modified>
</cp:coreProperties>
</file>